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13FA5" w14:textId="3ECAB0E8" w:rsidR="00D100D3" w:rsidRPr="00EA4011" w:rsidRDefault="00C35B44" w:rsidP="00906B9F">
      <w:pPr>
        <w:jc w:val="right"/>
        <w:rPr>
          <w:rFonts w:ascii="ＭＳ Ｐゴシック" w:hAnsi="ＭＳ Ｐゴシック"/>
          <w:b/>
          <w:color w:val="000000" w:themeColor="text1"/>
          <w:szCs w:val="24"/>
        </w:rPr>
      </w:pPr>
      <w:r w:rsidRPr="00EA4011">
        <w:rPr>
          <w:rFonts w:ascii="ＭＳ Ｐゴシック" w:hAnsi="ＭＳ Ｐゴシック" w:hint="eastAsia"/>
          <w:b/>
          <w:color w:val="000000" w:themeColor="text1"/>
          <w:szCs w:val="24"/>
        </w:rPr>
        <w:t>（別添１）</w:t>
      </w:r>
    </w:p>
    <w:p w14:paraId="03538386" w14:textId="1EA35789" w:rsidR="00BF6191" w:rsidRPr="00EA4011" w:rsidRDefault="00C35B44" w:rsidP="00974557">
      <w:pPr>
        <w:spacing w:line="0" w:lineRule="atLeast"/>
        <w:jc w:val="center"/>
        <w:rPr>
          <w:rFonts w:ascii="ＭＳ Ｐゴシック" w:hAnsi="ＭＳ Ｐゴシック"/>
          <w:b/>
          <w:bCs/>
          <w:color w:val="000000" w:themeColor="text1"/>
          <w:sz w:val="28"/>
          <w:szCs w:val="28"/>
        </w:rPr>
      </w:pPr>
      <w:r w:rsidRPr="00EA4011">
        <w:rPr>
          <w:rFonts w:ascii="ＭＳ Ｐゴシック" w:hAnsi="ＭＳ Ｐゴシック" w:hint="eastAsia"/>
          <w:b/>
          <w:bCs/>
          <w:color w:val="000000" w:themeColor="text1"/>
          <w:sz w:val="28"/>
          <w:szCs w:val="28"/>
        </w:rPr>
        <w:t>２０２５年度</w:t>
      </w:r>
    </w:p>
    <w:p w14:paraId="35E95258" w14:textId="7461F52D" w:rsidR="00973AE8" w:rsidRPr="00EA4011" w:rsidRDefault="00C35B44" w:rsidP="00974557">
      <w:pPr>
        <w:spacing w:line="0" w:lineRule="atLeast"/>
        <w:jc w:val="center"/>
        <w:rPr>
          <w:rFonts w:ascii="ＭＳ Ｐゴシック" w:hAnsi="ＭＳ Ｐゴシック"/>
          <w:b/>
          <w:bCs/>
          <w:color w:val="000000" w:themeColor="text1"/>
          <w:sz w:val="28"/>
          <w:szCs w:val="28"/>
        </w:rPr>
      </w:pPr>
      <w:r w:rsidRPr="00EA4011">
        <w:rPr>
          <w:rFonts w:ascii="ＭＳ Ｐゴシック" w:hAnsi="ＭＳ Ｐゴシック" w:hint="eastAsia"/>
          <w:b/>
          <w:bCs/>
          <w:color w:val="000000" w:themeColor="text1"/>
          <w:sz w:val="28"/>
          <w:szCs w:val="28"/>
        </w:rPr>
        <w:t>盲ろう者向け通訳・介助員養成講習会指導者養成研修会</w:t>
      </w:r>
    </w:p>
    <w:p w14:paraId="5308C952" w14:textId="5AA5F47D" w:rsidR="00D100D3" w:rsidRPr="00EA4011" w:rsidRDefault="00C35B44" w:rsidP="00974557">
      <w:pPr>
        <w:spacing w:line="0" w:lineRule="atLeast"/>
        <w:jc w:val="center"/>
        <w:rPr>
          <w:rFonts w:ascii="ＭＳ Ｐゴシック" w:hAnsi="ＭＳ Ｐゴシック"/>
          <w:b/>
          <w:bCs/>
          <w:color w:val="000000" w:themeColor="text1"/>
          <w:szCs w:val="24"/>
        </w:rPr>
      </w:pPr>
      <w:r w:rsidRPr="00EA4011">
        <w:rPr>
          <w:rFonts w:ascii="ＭＳ Ｐゴシック" w:hAnsi="ＭＳ Ｐゴシック" w:hint="eastAsia"/>
          <w:b/>
          <w:bCs/>
          <w:color w:val="000000" w:themeColor="text1"/>
          <w:sz w:val="28"/>
          <w:szCs w:val="28"/>
        </w:rPr>
        <w:t>開催要領</w:t>
      </w:r>
    </w:p>
    <w:p w14:paraId="132026FC" w14:textId="77777777" w:rsidR="007B630F" w:rsidRPr="00EA4011" w:rsidRDefault="007B630F" w:rsidP="007B630F">
      <w:pPr>
        <w:snapToGrid w:val="0"/>
        <w:rPr>
          <w:rFonts w:ascii="ＭＳ Ｐゴシック" w:hAnsi="ＭＳ Ｐゴシック"/>
          <w:color w:val="000000" w:themeColor="text1"/>
          <w:szCs w:val="24"/>
        </w:rPr>
      </w:pPr>
    </w:p>
    <w:p w14:paraId="53843D01" w14:textId="66207B43" w:rsidR="00D100D3" w:rsidRPr="00EA4011" w:rsidRDefault="00C35B44" w:rsidP="005F5144">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１．目的</w:t>
      </w:r>
    </w:p>
    <w:p w14:paraId="132536B1" w14:textId="48B15031" w:rsidR="00D100D3" w:rsidRPr="00EA4011" w:rsidRDefault="00C35B44" w:rsidP="005F5144">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本研修会は、盲ろう者の自立と社会参加を図るために、全国各地で開催される「盲ろう者向け通訳・介助員養成講習会」において、指導者（講師）として携わる者を養成することによって、盲ろう者の福祉の促進に寄与することを目的とする。</w:t>
      </w:r>
    </w:p>
    <w:p w14:paraId="15AFEA49" w14:textId="77777777" w:rsidR="007B630F" w:rsidRPr="00EA4011" w:rsidRDefault="007B630F" w:rsidP="005F5144">
      <w:pPr>
        <w:snapToGrid w:val="0"/>
        <w:rPr>
          <w:rFonts w:ascii="ＭＳ Ｐゴシック" w:hAnsi="ＭＳ Ｐゴシック"/>
          <w:color w:val="000000" w:themeColor="text1"/>
          <w:szCs w:val="24"/>
        </w:rPr>
      </w:pPr>
    </w:p>
    <w:p w14:paraId="18BBBF06" w14:textId="1C37002F" w:rsidR="00D100D3" w:rsidRPr="00EA4011" w:rsidRDefault="00C35B44" w:rsidP="005F5144">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２．主催</w:t>
      </w:r>
    </w:p>
    <w:p w14:paraId="759C0E1C" w14:textId="233DA70D" w:rsidR="00D100D3" w:rsidRPr="00EA4011" w:rsidRDefault="00C35B44" w:rsidP="005F5144">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社会福祉法人　全国盲ろう者協会</w:t>
      </w:r>
    </w:p>
    <w:p w14:paraId="7ED64C91" w14:textId="77777777" w:rsidR="007B630F" w:rsidRPr="00EA4011" w:rsidRDefault="007B630F" w:rsidP="005F5144">
      <w:pPr>
        <w:snapToGrid w:val="0"/>
        <w:rPr>
          <w:rFonts w:ascii="ＭＳ Ｐゴシック" w:hAnsi="ＭＳ Ｐゴシック"/>
          <w:color w:val="000000" w:themeColor="text1"/>
          <w:szCs w:val="24"/>
        </w:rPr>
      </w:pPr>
    </w:p>
    <w:p w14:paraId="6E53ED43" w14:textId="72922FF1" w:rsidR="006502E1" w:rsidRPr="00EA4011" w:rsidRDefault="006502E1" w:rsidP="006502E1">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３．開催方法</w:t>
      </w:r>
    </w:p>
    <w:p w14:paraId="24C20C2B" w14:textId="63186C82" w:rsidR="006502E1" w:rsidRPr="00EA4011" w:rsidRDefault="006502E1" w:rsidP="006502E1">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オンライン研修３日間、及び対面研修２日間の受講に加えて、研修前及び研修中に課題を提示する。</w:t>
      </w:r>
    </w:p>
    <w:p w14:paraId="79A826FF" w14:textId="43598598" w:rsidR="006502E1" w:rsidRPr="00EA4011" w:rsidRDefault="006502E1" w:rsidP="005F5144">
      <w:pPr>
        <w:snapToGrid w:val="0"/>
        <w:rPr>
          <w:rFonts w:ascii="ＭＳ Ｐゴシック" w:hAnsi="ＭＳ Ｐゴシック"/>
          <w:color w:val="000000" w:themeColor="text1"/>
          <w:szCs w:val="24"/>
        </w:rPr>
      </w:pPr>
    </w:p>
    <w:p w14:paraId="7E445560" w14:textId="70055038" w:rsidR="00D100D3" w:rsidRPr="00EA4011" w:rsidRDefault="006502E1" w:rsidP="005F5144">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４</w:t>
      </w:r>
      <w:r w:rsidR="00C35B44" w:rsidRPr="00EA4011">
        <w:rPr>
          <w:rFonts w:ascii="ＭＳ Ｐゴシック" w:hAnsi="ＭＳ Ｐゴシック" w:hint="eastAsia"/>
          <w:color w:val="000000" w:themeColor="text1"/>
        </w:rPr>
        <w:t>．日程</w:t>
      </w:r>
      <w:r w:rsidR="00C1221C" w:rsidRPr="00EA4011">
        <w:rPr>
          <w:rFonts w:ascii="ＭＳ Ｐゴシック" w:hAnsi="ＭＳ Ｐゴシック" w:hint="eastAsia"/>
          <w:color w:val="000000" w:themeColor="text1"/>
        </w:rPr>
        <w:t>・場所</w:t>
      </w:r>
    </w:p>
    <w:p w14:paraId="51102D5E" w14:textId="65F54796" w:rsidR="004B4E57" w:rsidRPr="007313CC" w:rsidRDefault="007313CC" w:rsidP="005F5144">
      <w:pPr>
        <w:pStyle w:val="a7"/>
        <w:ind w:leftChars="100" w:left="240"/>
        <w:rPr>
          <w:rFonts w:ascii="ＭＳ Ｐゴシック" w:hAnsi="ＭＳ Ｐゴシック"/>
          <w:b w:val="0"/>
          <w:bCs/>
          <w:color w:val="000000" w:themeColor="text1"/>
        </w:rPr>
      </w:pPr>
      <w:r>
        <w:rPr>
          <w:rFonts w:ascii="ＭＳ Ｐゴシック" w:hAnsi="ＭＳ Ｐゴシック" w:hint="eastAsia"/>
          <w:b w:val="0"/>
          <w:bCs/>
          <w:color w:val="000000" w:themeColor="text1"/>
        </w:rPr>
        <w:t>下記の</w:t>
      </w:r>
      <w:r w:rsidR="004B4E57" w:rsidRPr="007313CC">
        <w:rPr>
          <w:rFonts w:ascii="ＭＳ Ｐゴシック" w:hAnsi="ＭＳ Ｐゴシック" w:hint="eastAsia"/>
          <w:b w:val="0"/>
          <w:bCs/>
          <w:color w:val="000000" w:themeColor="text1"/>
        </w:rPr>
        <w:t>計５日間</w:t>
      </w:r>
      <w:r>
        <w:rPr>
          <w:rFonts w:ascii="ＭＳ Ｐゴシック" w:hAnsi="ＭＳ Ｐゴシック" w:hint="eastAsia"/>
          <w:b w:val="0"/>
          <w:bCs/>
          <w:color w:val="000000" w:themeColor="text1"/>
        </w:rPr>
        <w:t>。</w:t>
      </w:r>
    </w:p>
    <w:p w14:paraId="3B29BE83" w14:textId="613674B3" w:rsidR="003D108F" w:rsidRDefault="00C3025A" w:rsidP="005F5144">
      <w:pPr>
        <w:snapToGrid w:val="0"/>
        <w:ind w:leftChars="100" w:left="240"/>
        <w:rPr>
          <w:rFonts w:ascii="ＭＳ Ｐゴシック" w:hAnsi="ＭＳ Ｐゴシック"/>
          <w:color w:val="000000" w:themeColor="text1"/>
          <w:szCs w:val="24"/>
        </w:rPr>
      </w:pPr>
      <w:r>
        <w:rPr>
          <w:rFonts w:ascii="ＭＳ Ｐゴシック" w:hAnsi="ＭＳ Ｐゴシック" w:hint="eastAsia"/>
          <w:color w:val="000000" w:themeColor="text1"/>
          <w:szCs w:val="24"/>
        </w:rPr>
        <w:t xml:space="preserve">１日目　</w:t>
      </w:r>
      <w:r w:rsidR="003D108F" w:rsidRPr="00EA4011">
        <w:rPr>
          <w:rFonts w:ascii="ＭＳ Ｐゴシック" w:hAnsi="ＭＳ Ｐゴシック" w:hint="eastAsia"/>
          <w:color w:val="000000" w:themeColor="text1"/>
          <w:szCs w:val="24"/>
        </w:rPr>
        <w:t>７月１２日（土）</w:t>
      </w:r>
      <w:r>
        <w:rPr>
          <w:rFonts w:ascii="ＭＳ Ｐゴシック" w:hAnsi="ＭＳ Ｐゴシック" w:hint="eastAsia"/>
          <w:color w:val="000000" w:themeColor="text1"/>
          <w:szCs w:val="24"/>
        </w:rPr>
        <w:t xml:space="preserve">　</w:t>
      </w:r>
      <w:r w:rsidR="003D108F">
        <w:rPr>
          <w:rFonts w:ascii="ＭＳ Ｐゴシック" w:hAnsi="ＭＳ Ｐゴシック" w:hint="eastAsia"/>
          <w:color w:val="000000" w:themeColor="text1"/>
          <w:szCs w:val="24"/>
        </w:rPr>
        <w:t>オンライン</w:t>
      </w:r>
    </w:p>
    <w:p w14:paraId="3538D454" w14:textId="0127E63A" w:rsidR="003D108F" w:rsidRDefault="00C3025A" w:rsidP="005F5144">
      <w:pPr>
        <w:snapToGrid w:val="0"/>
        <w:ind w:leftChars="100" w:left="240"/>
        <w:rPr>
          <w:rFonts w:ascii="ＭＳ Ｐゴシック" w:hAnsi="ＭＳ Ｐゴシック"/>
          <w:color w:val="000000" w:themeColor="text1"/>
          <w:szCs w:val="24"/>
        </w:rPr>
      </w:pPr>
      <w:r>
        <w:rPr>
          <w:rFonts w:ascii="ＭＳ Ｐゴシック" w:hAnsi="ＭＳ Ｐゴシック" w:hint="eastAsia"/>
          <w:color w:val="000000" w:themeColor="text1"/>
          <w:szCs w:val="24"/>
        </w:rPr>
        <w:t xml:space="preserve">２日目　</w:t>
      </w:r>
      <w:r w:rsidR="003D108F" w:rsidRPr="00EA4011">
        <w:rPr>
          <w:rFonts w:ascii="ＭＳ Ｐゴシック" w:hAnsi="ＭＳ Ｐゴシック" w:hint="eastAsia"/>
          <w:color w:val="000000" w:themeColor="text1"/>
          <w:szCs w:val="24"/>
        </w:rPr>
        <w:t>７月１３日（日）</w:t>
      </w:r>
      <w:r>
        <w:rPr>
          <w:rFonts w:ascii="ＭＳ Ｐゴシック" w:hAnsi="ＭＳ Ｐゴシック" w:hint="eastAsia"/>
          <w:color w:val="000000" w:themeColor="text1"/>
          <w:szCs w:val="24"/>
        </w:rPr>
        <w:t xml:space="preserve">　</w:t>
      </w:r>
      <w:r w:rsidR="002E0D01">
        <w:rPr>
          <w:rFonts w:ascii="ＭＳ Ｐゴシック" w:hAnsi="ＭＳ Ｐゴシック" w:hint="eastAsia"/>
          <w:color w:val="000000" w:themeColor="text1"/>
          <w:szCs w:val="24"/>
        </w:rPr>
        <w:t>オンライン</w:t>
      </w:r>
    </w:p>
    <w:p w14:paraId="7879DFEA" w14:textId="7284234A" w:rsidR="003D108F" w:rsidRDefault="00C3025A" w:rsidP="005F5144">
      <w:pPr>
        <w:snapToGrid w:val="0"/>
        <w:ind w:leftChars="100" w:left="240"/>
        <w:rPr>
          <w:rFonts w:ascii="ＭＳ Ｐゴシック" w:hAnsi="ＭＳ Ｐゴシック"/>
          <w:color w:val="000000" w:themeColor="text1"/>
          <w:szCs w:val="24"/>
        </w:rPr>
      </w:pPr>
      <w:r>
        <w:rPr>
          <w:rFonts w:ascii="ＭＳ Ｐゴシック" w:hAnsi="ＭＳ Ｐゴシック" w:hint="eastAsia"/>
          <w:color w:val="000000" w:themeColor="text1"/>
          <w:szCs w:val="24"/>
        </w:rPr>
        <w:t xml:space="preserve">３日目　</w:t>
      </w:r>
      <w:r w:rsidR="003D108F" w:rsidRPr="00EA4011">
        <w:rPr>
          <w:rFonts w:ascii="ＭＳ Ｐゴシック" w:hAnsi="ＭＳ Ｐゴシック" w:hint="eastAsia"/>
          <w:color w:val="000000" w:themeColor="text1"/>
          <w:szCs w:val="24"/>
        </w:rPr>
        <w:t>８月２３日（土）</w:t>
      </w:r>
      <w:r>
        <w:rPr>
          <w:rFonts w:ascii="ＭＳ Ｐゴシック" w:hAnsi="ＭＳ Ｐゴシック" w:hint="eastAsia"/>
          <w:color w:val="000000" w:themeColor="text1"/>
          <w:szCs w:val="24"/>
        </w:rPr>
        <w:t xml:space="preserve">　対面</w:t>
      </w:r>
    </w:p>
    <w:p w14:paraId="22854AF8" w14:textId="6972DBC2" w:rsidR="003D108F" w:rsidRDefault="00C3025A" w:rsidP="005F5144">
      <w:pPr>
        <w:snapToGrid w:val="0"/>
        <w:ind w:leftChars="100" w:left="240"/>
        <w:rPr>
          <w:rFonts w:ascii="ＭＳ Ｐゴシック" w:hAnsi="ＭＳ Ｐゴシック"/>
          <w:color w:val="000000" w:themeColor="text1"/>
          <w:szCs w:val="24"/>
        </w:rPr>
      </w:pPr>
      <w:r>
        <w:rPr>
          <w:rFonts w:ascii="ＭＳ Ｐゴシック" w:hAnsi="ＭＳ Ｐゴシック" w:hint="eastAsia"/>
          <w:color w:val="000000" w:themeColor="text1"/>
          <w:szCs w:val="24"/>
        </w:rPr>
        <w:t xml:space="preserve">４日目　</w:t>
      </w:r>
      <w:r w:rsidR="003D108F" w:rsidRPr="00EA4011">
        <w:rPr>
          <w:rFonts w:ascii="ＭＳ Ｐゴシック" w:hAnsi="ＭＳ Ｐゴシック" w:hint="eastAsia"/>
          <w:color w:val="000000" w:themeColor="text1"/>
          <w:szCs w:val="24"/>
        </w:rPr>
        <w:t>８月２４日（日）</w:t>
      </w:r>
      <w:r>
        <w:rPr>
          <w:rFonts w:ascii="ＭＳ Ｐゴシック" w:hAnsi="ＭＳ Ｐゴシック" w:hint="eastAsia"/>
          <w:color w:val="000000" w:themeColor="text1"/>
          <w:szCs w:val="24"/>
        </w:rPr>
        <w:t xml:space="preserve">　</w:t>
      </w:r>
      <w:r w:rsidR="00293B83">
        <w:rPr>
          <w:rFonts w:ascii="ＭＳ Ｐゴシック" w:hAnsi="ＭＳ Ｐゴシック" w:hint="eastAsia"/>
          <w:color w:val="000000" w:themeColor="text1"/>
          <w:szCs w:val="24"/>
        </w:rPr>
        <w:t>対面</w:t>
      </w:r>
    </w:p>
    <w:p w14:paraId="0213063B" w14:textId="1AB8DD8B" w:rsidR="003D108F" w:rsidRDefault="00C3025A" w:rsidP="005F5144">
      <w:pPr>
        <w:snapToGrid w:val="0"/>
        <w:ind w:leftChars="100" w:left="240"/>
        <w:rPr>
          <w:rFonts w:ascii="ＭＳ Ｐゴシック" w:hAnsi="ＭＳ Ｐゴシック"/>
          <w:b/>
          <w:bCs/>
          <w:color w:val="000000" w:themeColor="text1"/>
          <w:szCs w:val="24"/>
        </w:rPr>
      </w:pPr>
      <w:r>
        <w:rPr>
          <w:rFonts w:ascii="ＭＳ Ｐゴシック" w:hAnsi="ＭＳ Ｐゴシック" w:hint="eastAsia"/>
          <w:color w:val="000000" w:themeColor="text1"/>
          <w:szCs w:val="24"/>
        </w:rPr>
        <w:t xml:space="preserve">５日目　</w:t>
      </w:r>
      <w:r w:rsidR="00390393">
        <w:rPr>
          <w:rFonts w:ascii="ＭＳ Ｐゴシック" w:hAnsi="ＭＳ Ｐゴシック" w:hint="eastAsia"/>
          <w:color w:val="000000" w:themeColor="text1"/>
          <w:szCs w:val="24"/>
        </w:rPr>
        <w:t>９月２１日（日）</w:t>
      </w:r>
      <w:r>
        <w:rPr>
          <w:rFonts w:ascii="ＭＳ Ｐゴシック" w:hAnsi="ＭＳ Ｐゴシック" w:hint="eastAsia"/>
          <w:color w:val="000000" w:themeColor="text1"/>
          <w:szCs w:val="24"/>
        </w:rPr>
        <w:t xml:space="preserve">　</w:t>
      </w:r>
      <w:r w:rsidR="002E0D01">
        <w:rPr>
          <w:rFonts w:ascii="ＭＳ Ｐゴシック" w:hAnsi="ＭＳ Ｐゴシック" w:hint="eastAsia"/>
          <w:color w:val="000000" w:themeColor="text1"/>
          <w:szCs w:val="24"/>
        </w:rPr>
        <w:t>オンライン</w:t>
      </w:r>
    </w:p>
    <w:p w14:paraId="4AC87539" w14:textId="77777777" w:rsidR="003D108F" w:rsidRDefault="003D108F" w:rsidP="005F5144">
      <w:pPr>
        <w:snapToGrid w:val="0"/>
        <w:ind w:leftChars="100" w:left="240"/>
        <w:rPr>
          <w:rFonts w:ascii="ＭＳ Ｐゴシック" w:hAnsi="ＭＳ Ｐゴシック"/>
          <w:b/>
          <w:bCs/>
          <w:color w:val="000000" w:themeColor="text1"/>
          <w:szCs w:val="24"/>
        </w:rPr>
      </w:pPr>
    </w:p>
    <w:p w14:paraId="130BD812" w14:textId="62B3006A" w:rsidR="002E0D01" w:rsidRPr="002E0D01" w:rsidRDefault="002E0D01" w:rsidP="005F5144">
      <w:pPr>
        <w:snapToGrid w:val="0"/>
        <w:ind w:leftChars="100" w:left="240"/>
        <w:rPr>
          <w:rFonts w:ascii="ＭＳ Ｐゴシック" w:hAnsi="ＭＳ Ｐゴシック"/>
          <w:color w:val="000000" w:themeColor="text1"/>
          <w:szCs w:val="24"/>
        </w:rPr>
      </w:pPr>
      <w:r w:rsidRPr="002E0D01">
        <w:rPr>
          <w:rFonts w:ascii="ＭＳ Ｐゴシック" w:hAnsi="ＭＳ Ｐゴシック" w:hint="eastAsia"/>
          <w:color w:val="000000" w:themeColor="text1"/>
          <w:szCs w:val="24"/>
        </w:rPr>
        <w:t>※オンライン：ズーム</w:t>
      </w:r>
      <w:r w:rsidR="00293B83">
        <w:rPr>
          <w:rFonts w:ascii="ＭＳ Ｐゴシック" w:hAnsi="ＭＳ Ｐゴシック" w:hint="eastAsia"/>
          <w:color w:val="000000" w:themeColor="text1"/>
          <w:szCs w:val="24"/>
        </w:rPr>
        <w:t>を使用。</w:t>
      </w:r>
    </w:p>
    <w:p w14:paraId="0C53D036" w14:textId="30B29D2E" w:rsidR="002E0D01" w:rsidRPr="00EA4011" w:rsidRDefault="002E0D01" w:rsidP="00183E8A">
      <w:pPr>
        <w:tabs>
          <w:tab w:val="left" w:pos="1418"/>
        </w:tabs>
        <w:snapToGrid w:val="0"/>
        <w:ind w:leftChars="100" w:left="240"/>
        <w:jc w:val="left"/>
        <w:rPr>
          <w:rFonts w:ascii="ＭＳ Ｐゴシック" w:hAnsi="ＭＳ Ｐゴシック"/>
          <w:color w:val="000000" w:themeColor="text1"/>
          <w:szCs w:val="24"/>
        </w:rPr>
      </w:pPr>
      <w:r w:rsidRPr="002E0D01">
        <w:rPr>
          <w:rFonts w:ascii="ＭＳ Ｐゴシック" w:hAnsi="ＭＳ Ｐゴシック" w:hint="eastAsia"/>
          <w:color w:val="000000" w:themeColor="text1"/>
          <w:szCs w:val="24"/>
        </w:rPr>
        <w:t>※対面：</w:t>
      </w:r>
      <w:r w:rsidRPr="00EA4011">
        <w:rPr>
          <w:rFonts w:ascii="ＭＳ Ｐゴシック" w:hAnsi="ＭＳ Ｐゴシック" w:hint="eastAsia"/>
          <w:color w:val="000000" w:themeColor="text1"/>
          <w:szCs w:val="24"/>
        </w:rPr>
        <w:t>全国障害者総合福祉センター（戸山サンライズ）</w:t>
      </w:r>
    </w:p>
    <w:p w14:paraId="686289B4" w14:textId="77777777" w:rsidR="002E0D01" w:rsidRDefault="002E0D01" w:rsidP="005909FC">
      <w:pPr>
        <w:snapToGrid w:val="0"/>
        <w:ind w:leftChars="450" w:left="108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〒１６２</w:t>
      </w:r>
      <w:r w:rsidRPr="00EA4011">
        <w:rPr>
          <w:rFonts w:ascii="ＭＳ Ｐゴシック" w:hAnsi="ＭＳ Ｐゴシック"/>
          <w:color w:val="000000" w:themeColor="text1"/>
          <w:szCs w:val="24"/>
        </w:rPr>
        <w:t>-</w:t>
      </w:r>
      <w:r w:rsidRPr="00EA4011">
        <w:rPr>
          <w:rFonts w:ascii="ＭＳ Ｐゴシック" w:hAnsi="ＭＳ Ｐゴシック" w:hint="eastAsia"/>
          <w:color w:val="000000" w:themeColor="text1"/>
          <w:szCs w:val="24"/>
        </w:rPr>
        <w:t>００５２　東京都新宿区戸山１</w:t>
      </w:r>
      <w:r w:rsidRPr="00EA4011">
        <w:rPr>
          <w:rFonts w:ascii="ＭＳ Ｐゴシック" w:hAnsi="ＭＳ Ｐゴシック"/>
          <w:color w:val="000000" w:themeColor="text1"/>
          <w:szCs w:val="24"/>
        </w:rPr>
        <w:t>-</w:t>
      </w:r>
      <w:r w:rsidRPr="00EA4011">
        <w:rPr>
          <w:rFonts w:ascii="ＭＳ Ｐゴシック" w:hAnsi="ＭＳ Ｐゴシック" w:hint="eastAsia"/>
          <w:color w:val="000000" w:themeColor="text1"/>
          <w:szCs w:val="24"/>
        </w:rPr>
        <w:t>２２</w:t>
      </w:r>
      <w:r w:rsidRPr="00EA4011">
        <w:rPr>
          <w:rFonts w:ascii="ＭＳ Ｐゴシック" w:hAnsi="ＭＳ Ｐゴシック"/>
          <w:color w:val="000000" w:themeColor="text1"/>
          <w:szCs w:val="24"/>
        </w:rPr>
        <w:t>-</w:t>
      </w:r>
      <w:r w:rsidRPr="00EA4011">
        <w:rPr>
          <w:rFonts w:ascii="ＭＳ Ｐゴシック" w:hAnsi="ＭＳ Ｐゴシック" w:hint="eastAsia"/>
          <w:color w:val="000000" w:themeColor="text1"/>
          <w:szCs w:val="24"/>
        </w:rPr>
        <w:t>１</w:t>
      </w:r>
    </w:p>
    <w:p w14:paraId="445B2DB2" w14:textId="7CBC8C62" w:rsidR="002E0D01" w:rsidRPr="00EA4011" w:rsidRDefault="002E0D01" w:rsidP="005909FC">
      <w:pPr>
        <w:snapToGrid w:val="0"/>
        <w:ind w:leftChars="450" w:left="108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電話 ０３</w:t>
      </w:r>
      <w:r w:rsidRPr="00EA4011">
        <w:rPr>
          <w:rFonts w:ascii="ＭＳ Ｐゴシック" w:hAnsi="ＭＳ Ｐゴシック"/>
          <w:color w:val="000000" w:themeColor="text1"/>
          <w:szCs w:val="24"/>
        </w:rPr>
        <w:t>-</w:t>
      </w:r>
      <w:r w:rsidRPr="00EA4011">
        <w:rPr>
          <w:rFonts w:ascii="ＭＳ Ｐゴシック" w:hAnsi="ＭＳ Ｐゴシック" w:hint="eastAsia"/>
          <w:color w:val="000000" w:themeColor="text1"/>
          <w:szCs w:val="24"/>
        </w:rPr>
        <w:t>３２０４</w:t>
      </w:r>
      <w:r w:rsidRPr="00EA4011">
        <w:rPr>
          <w:rFonts w:ascii="ＭＳ Ｐゴシック" w:hAnsi="ＭＳ Ｐゴシック"/>
          <w:color w:val="000000" w:themeColor="text1"/>
          <w:szCs w:val="24"/>
        </w:rPr>
        <w:t>-</w:t>
      </w:r>
      <w:r w:rsidRPr="00EA4011">
        <w:rPr>
          <w:rFonts w:ascii="ＭＳ Ｐゴシック" w:hAnsi="ＭＳ Ｐゴシック" w:hint="eastAsia"/>
          <w:color w:val="000000" w:themeColor="text1"/>
          <w:szCs w:val="24"/>
        </w:rPr>
        <w:t>３６１１</w:t>
      </w:r>
    </w:p>
    <w:p w14:paraId="27636B68" w14:textId="77777777" w:rsidR="007B630F" w:rsidRPr="00EA4011" w:rsidRDefault="007B630F" w:rsidP="007B630F">
      <w:pPr>
        <w:snapToGrid w:val="0"/>
        <w:rPr>
          <w:rFonts w:ascii="ＭＳ Ｐゴシック" w:hAnsi="ＭＳ Ｐゴシック"/>
          <w:color w:val="000000" w:themeColor="text1"/>
          <w:szCs w:val="24"/>
        </w:rPr>
      </w:pPr>
      <w:bookmarkStart w:id="0" w:name="_Hlk192257964"/>
    </w:p>
    <w:p w14:paraId="2C1C3D77" w14:textId="3734469C" w:rsidR="00D90AEB" w:rsidRPr="00EA4011" w:rsidRDefault="00D34951" w:rsidP="00D90AEB">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５</w:t>
      </w:r>
      <w:r w:rsidR="00C35B44" w:rsidRPr="00EA4011">
        <w:rPr>
          <w:rFonts w:ascii="ＭＳ Ｐゴシック" w:hAnsi="ＭＳ Ｐゴシック" w:hint="eastAsia"/>
          <w:color w:val="000000" w:themeColor="text1"/>
        </w:rPr>
        <w:t>．</w:t>
      </w:r>
      <w:bookmarkEnd w:id="0"/>
      <w:r w:rsidR="00C35B44" w:rsidRPr="00EA4011">
        <w:rPr>
          <w:rFonts w:ascii="ＭＳ Ｐゴシック" w:hAnsi="ＭＳ Ｐゴシック" w:hint="eastAsia"/>
          <w:color w:val="000000" w:themeColor="text1"/>
        </w:rPr>
        <w:t>受講対象者</w:t>
      </w:r>
    </w:p>
    <w:p w14:paraId="526ED00D" w14:textId="1B766CA6" w:rsidR="00D90AEB" w:rsidRPr="00EA4011" w:rsidRDefault="00C35B44" w:rsidP="007B630F">
      <w:pPr>
        <w:snapToGrid w:val="0"/>
        <w:ind w:leftChars="100" w:left="480" w:hangingChars="100" w:hanging="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下記の要件を充たす、盲ろう者又は非盲ろう者。</w:t>
      </w:r>
    </w:p>
    <w:p w14:paraId="00306A0E" w14:textId="21FA480C" w:rsidR="00D90AEB" w:rsidRPr="00EA4011" w:rsidRDefault="00C35B44" w:rsidP="002A4B6B">
      <w:pPr>
        <w:snapToGrid w:val="0"/>
        <w:ind w:leftChars="100" w:left="360" w:hangingChars="50" w:hanging="12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各地域で盲ろう者向け通訳・介助員養成講習会の指導に携わる者及び近い将来指導に携わる見込みのある者のうち、都道府県・指定都市・中核市障害保健福祉主管課長の推薦のあった者（推薦書様式：別紙４）</w:t>
      </w:r>
    </w:p>
    <w:p w14:paraId="5C613AB4" w14:textId="3AB497DC" w:rsidR="00D100D3" w:rsidRPr="00EA4011" w:rsidRDefault="00C35B44" w:rsidP="002A4B6B">
      <w:pPr>
        <w:snapToGrid w:val="0"/>
        <w:ind w:leftChars="100" w:left="360" w:hangingChars="50" w:hanging="12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・非盲ろう者については、盲ろう者向け通訳・介助員養成講習会の受講経験があり、現在、通訳・介助員として活動している者が望ましい。</w:t>
      </w:r>
    </w:p>
    <w:p w14:paraId="7BC7FD4B" w14:textId="67DDA298" w:rsidR="000C3AC3" w:rsidRPr="00EA4011" w:rsidRDefault="00C35B44" w:rsidP="007F0441">
      <w:pPr>
        <w:snapToGrid w:val="0"/>
        <w:ind w:leftChars="100" w:left="360" w:hangingChars="50" w:hanging="12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・ズームに接続可能なパソコンを所有、または貸与を受けられる者で、且つ安定した通信速度（３０Ｍｂｐｓ以上を推奨）、及び環境（周囲の音が少なく、声が反響しない場所）を確保できる者。</w:t>
      </w:r>
    </w:p>
    <w:p w14:paraId="5BFB1B7D" w14:textId="2B6B99F4" w:rsidR="006E1DE5" w:rsidRPr="00EA4011" w:rsidRDefault="00C35B44" w:rsidP="006E1DE5">
      <w:pPr>
        <w:snapToGrid w:val="0"/>
        <w:ind w:leftChars="118" w:left="403" w:hangingChars="50" w:hanging="12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w:t>
      </w:r>
      <w:bookmarkStart w:id="1" w:name="_Hlk192258107"/>
      <w:r w:rsidR="008F7E8E" w:rsidRPr="00EA4011">
        <w:rPr>
          <w:rFonts w:ascii="ＭＳ Ｐゴシック" w:hAnsi="ＭＳ Ｐゴシック" w:hint="eastAsia"/>
          <w:color w:val="000000" w:themeColor="text1"/>
          <w:szCs w:val="24"/>
        </w:rPr>
        <w:t>オンライン及び対面研修の全日程を</w:t>
      </w:r>
      <w:r w:rsidRPr="00EA4011">
        <w:rPr>
          <w:rFonts w:ascii="ＭＳ Ｐゴシック" w:hAnsi="ＭＳ Ｐゴシック" w:hint="eastAsia"/>
          <w:color w:val="000000" w:themeColor="text1"/>
          <w:szCs w:val="24"/>
        </w:rPr>
        <w:t>リアルタイムで受講できる者。</w:t>
      </w:r>
    </w:p>
    <w:bookmarkEnd w:id="1"/>
    <w:p w14:paraId="4F6BC9D6" w14:textId="77777777" w:rsidR="001B59C3" w:rsidRPr="00EA4011" w:rsidRDefault="001B59C3" w:rsidP="00906B9F">
      <w:pPr>
        <w:pStyle w:val="a7"/>
        <w:rPr>
          <w:rFonts w:ascii="ＭＳ Ｐゴシック" w:hAnsi="ＭＳ Ｐゴシック"/>
          <w:color w:val="000000" w:themeColor="text1"/>
        </w:rPr>
      </w:pPr>
    </w:p>
    <w:p w14:paraId="24B1DC90" w14:textId="351B4608" w:rsidR="00D100D3" w:rsidRPr="00EA4011" w:rsidRDefault="007B45BB"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６</w:t>
      </w:r>
      <w:r w:rsidR="006E1DE5" w:rsidRPr="00EA4011">
        <w:rPr>
          <w:rFonts w:ascii="ＭＳ Ｐゴシック" w:hAnsi="ＭＳ Ｐゴシック" w:hint="eastAsia"/>
          <w:color w:val="000000" w:themeColor="text1"/>
        </w:rPr>
        <w:t>．</w:t>
      </w:r>
      <w:r w:rsidR="00C35B44" w:rsidRPr="00EA4011">
        <w:rPr>
          <w:rFonts w:ascii="ＭＳ Ｐゴシック" w:hAnsi="ＭＳ Ｐゴシック" w:hint="eastAsia"/>
          <w:color w:val="000000" w:themeColor="text1"/>
        </w:rPr>
        <w:t>受講定員</w:t>
      </w:r>
    </w:p>
    <w:p w14:paraId="566734E9" w14:textId="3E73B64F" w:rsidR="00D100D3"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２０名程度</w:t>
      </w:r>
    </w:p>
    <w:p w14:paraId="205F87A7" w14:textId="46FE4F57" w:rsidR="00974557" w:rsidRDefault="00974557" w:rsidP="007B630F">
      <w:pPr>
        <w:snapToGrid w:val="0"/>
        <w:rPr>
          <w:rFonts w:ascii="ＭＳ Ｐゴシック" w:hAnsi="ＭＳ Ｐゴシック"/>
          <w:color w:val="000000" w:themeColor="text1"/>
          <w:szCs w:val="24"/>
        </w:rPr>
      </w:pPr>
      <w:r>
        <w:rPr>
          <w:rFonts w:ascii="ＭＳ Ｐゴシック" w:hAnsi="ＭＳ Ｐゴシック"/>
          <w:color w:val="000000" w:themeColor="text1"/>
          <w:szCs w:val="24"/>
        </w:rPr>
        <w:br w:type="page"/>
      </w:r>
    </w:p>
    <w:p w14:paraId="69EE8CD5" w14:textId="5DDEE0E0" w:rsidR="00D100D3" w:rsidRPr="00EA4011" w:rsidRDefault="007B45BB"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lastRenderedPageBreak/>
        <w:t>７</w:t>
      </w:r>
      <w:r w:rsidR="006E1DE5" w:rsidRPr="00EA4011">
        <w:rPr>
          <w:rFonts w:ascii="ＭＳ Ｐゴシック" w:hAnsi="ＭＳ Ｐゴシック" w:hint="eastAsia"/>
          <w:color w:val="000000" w:themeColor="text1"/>
        </w:rPr>
        <w:t>．</w:t>
      </w:r>
      <w:r w:rsidR="00C35B44" w:rsidRPr="00EA4011">
        <w:rPr>
          <w:rFonts w:ascii="ＭＳ Ｐゴシック" w:hAnsi="ＭＳ Ｐゴシック" w:hint="eastAsia"/>
          <w:color w:val="000000" w:themeColor="text1"/>
        </w:rPr>
        <w:t>研修内容</w:t>
      </w:r>
    </w:p>
    <w:p w14:paraId="7F9DC195" w14:textId="76587B23" w:rsidR="00D100D3"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２０２５年度「盲ろう者向け通訳・介助員養成講習会指導者養成研修会カリキュラム」（別添３）の通り</w:t>
      </w:r>
    </w:p>
    <w:p w14:paraId="62187B25" w14:textId="77777777" w:rsidR="007B630F" w:rsidRPr="00EA4011" w:rsidRDefault="007B630F" w:rsidP="007B630F">
      <w:pPr>
        <w:snapToGrid w:val="0"/>
        <w:rPr>
          <w:rFonts w:ascii="ＭＳ Ｐゴシック" w:hAnsi="ＭＳ Ｐゴシック"/>
          <w:color w:val="000000" w:themeColor="text1"/>
          <w:szCs w:val="24"/>
        </w:rPr>
      </w:pPr>
    </w:p>
    <w:p w14:paraId="60392AC2" w14:textId="0BC12624" w:rsidR="00D100D3" w:rsidRPr="00EA4011" w:rsidRDefault="007B45BB"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８</w:t>
      </w:r>
      <w:r w:rsidR="00C35B44" w:rsidRPr="00EA4011">
        <w:rPr>
          <w:rFonts w:ascii="ＭＳ Ｐゴシック" w:hAnsi="ＭＳ Ｐゴシック" w:hint="eastAsia"/>
          <w:color w:val="000000" w:themeColor="text1"/>
        </w:rPr>
        <w:t>．</w:t>
      </w:r>
      <w:r w:rsidR="005B1481">
        <w:rPr>
          <w:rFonts w:ascii="ＭＳ Ｐゴシック" w:hAnsi="ＭＳ Ｐゴシック" w:hint="eastAsia"/>
          <w:color w:val="000000" w:themeColor="text1"/>
        </w:rPr>
        <w:t>受講料</w:t>
      </w:r>
    </w:p>
    <w:p w14:paraId="079A1EE0" w14:textId="0E202D7D" w:rsidR="008602C1" w:rsidRPr="00EA4011" w:rsidRDefault="006E1DE5" w:rsidP="006E1DE5">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無料</w:t>
      </w:r>
      <w:bookmarkStart w:id="2" w:name="_Hlk192258180"/>
    </w:p>
    <w:bookmarkEnd w:id="2"/>
    <w:p w14:paraId="67A1B8F3" w14:textId="77777777" w:rsidR="0073621D" w:rsidRPr="00EA4011" w:rsidRDefault="0073621D" w:rsidP="008602C1">
      <w:pPr>
        <w:snapToGrid w:val="0"/>
        <w:ind w:leftChars="100" w:left="240"/>
        <w:rPr>
          <w:rFonts w:ascii="ＭＳ Ｐゴシック" w:hAnsi="ＭＳ Ｐゴシック"/>
          <w:color w:val="000000" w:themeColor="text1"/>
          <w:szCs w:val="24"/>
        </w:rPr>
      </w:pPr>
    </w:p>
    <w:p w14:paraId="43E8DDD6" w14:textId="77148A42" w:rsidR="00D100D3" w:rsidRPr="00EA4011" w:rsidRDefault="00B3054E" w:rsidP="008602C1">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９</w:t>
      </w:r>
      <w:r w:rsidR="00C35B44" w:rsidRPr="00EA4011">
        <w:rPr>
          <w:rFonts w:ascii="ＭＳ Ｐゴシック" w:hAnsi="ＭＳ Ｐゴシック" w:hint="eastAsia"/>
          <w:color w:val="000000" w:themeColor="text1"/>
        </w:rPr>
        <w:t>．修了証交付</w:t>
      </w:r>
    </w:p>
    <w:p w14:paraId="5793382D" w14:textId="24DE2A04" w:rsidR="00D100D3" w:rsidRPr="00EA4011" w:rsidRDefault="00B3054E"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全てのカリキュラムを</w:t>
      </w:r>
      <w:r w:rsidR="00C35B44" w:rsidRPr="00EA4011">
        <w:rPr>
          <w:rFonts w:ascii="ＭＳ Ｐゴシック" w:hAnsi="ＭＳ Ｐゴシック" w:hint="eastAsia"/>
          <w:color w:val="000000" w:themeColor="text1"/>
          <w:szCs w:val="24"/>
        </w:rPr>
        <w:t>受講し、事前</w:t>
      </w:r>
      <w:r w:rsidR="005B1481">
        <w:rPr>
          <w:rFonts w:ascii="ＭＳ Ｐゴシック" w:hAnsi="ＭＳ Ｐゴシック" w:hint="eastAsia"/>
          <w:color w:val="000000" w:themeColor="text1"/>
          <w:szCs w:val="24"/>
        </w:rPr>
        <w:t>およ</w:t>
      </w:r>
      <w:r w:rsidR="00C35B44" w:rsidRPr="00EA4011">
        <w:rPr>
          <w:rFonts w:ascii="ＭＳ Ｐゴシック" w:hAnsi="ＭＳ Ｐゴシック" w:hint="eastAsia"/>
          <w:color w:val="000000" w:themeColor="text1"/>
          <w:szCs w:val="24"/>
        </w:rPr>
        <w:t>び研修中に提示した課題を提出した者に対し、修了証を郵送により交付する。</w:t>
      </w:r>
    </w:p>
    <w:p w14:paraId="75F549B0" w14:textId="77777777" w:rsidR="00177E2A" w:rsidRPr="00EA4011" w:rsidRDefault="00177E2A" w:rsidP="00906B9F">
      <w:pPr>
        <w:pStyle w:val="a7"/>
        <w:rPr>
          <w:rFonts w:ascii="ＭＳ Ｐゴシック" w:hAnsi="ＭＳ Ｐゴシック"/>
          <w:color w:val="000000" w:themeColor="text1"/>
        </w:rPr>
      </w:pPr>
    </w:p>
    <w:p w14:paraId="45DF0398" w14:textId="428ADE66" w:rsidR="00FD2A43" w:rsidRPr="00EA4011" w:rsidRDefault="00C35B44"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１</w:t>
      </w:r>
      <w:r w:rsidR="00B3054E" w:rsidRPr="00EA4011">
        <w:rPr>
          <w:rFonts w:ascii="ＭＳ Ｐゴシック" w:hAnsi="ＭＳ Ｐゴシック" w:hint="eastAsia"/>
          <w:color w:val="000000" w:themeColor="text1"/>
        </w:rPr>
        <w:t>０</w:t>
      </w:r>
      <w:r w:rsidRPr="00EA4011">
        <w:rPr>
          <w:rFonts w:ascii="ＭＳ Ｐゴシック" w:hAnsi="ＭＳ Ｐゴシック" w:hint="eastAsia"/>
          <w:color w:val="000000" w:themeColor="text1"/>
        </w:rPr>
        <w:t>．情報保障</w:t>
      </w:r>
    </w:p>
    <w:p w14:paraId="60FDA1D9" w14:textId="43385233" w:rsidR="008C7A3B" w:rsidRPr="00EA4011" w:rsidRDefault="00C35B44" w:rsidP="00E7592A">
      <w:pPr>
        <w:pStyle w:val="a7"/>
        <w:ind w:leftChars="100" w:left="240"/>
        <w:rPr>
          <w:rFonts w:ascii="ＭＳ Ｐゴシック" w:hAnsi="ＭＳ Ｐゴシック"/>
          <w:b w:val="0"/>
          <w:color w:val="000000" w:themeColor="text1"/>
        </w:rPr>
      </w:pPr>
      <w:r w:rsidRPr="00EA4011">
        <w:rPr>
          <w:rFonts w:ascii="ＭＳ Ｐゴシック" w:hAnsi="ＭＳ Ｐゴシック" w:hint="eastAsia"/>
          <w:b w:val="0"/>
          <w:color w:val="000000" w:themeColor="text1"/>
        </w:rPr>
        <w:t>全体手話通訳、パソコン要約筆記を配置する。（希望者がいない場合は、配置しない）</w:t>
      </w:r>
    </w:p>
    <w:p w14:paraId="1799B19E" w14:textId="15C89563" w:rsidR="00E7592A" w:rsidRPr="00EA4011" w:rsidRDefault="00C35B44" w:rsidP="00E7592A">
      <w:pPr>
        <w:pStyle w:val="a7"/>
        <w:ind w:leftChars="100" w:left="240"/>
        <w:rPr>
          <w:rFonts w:ascii="ＭＳ Ｐゴシック" w:hAnsi="ＭＳ Ｐゴシック"/>
          <w:b w:val="0"/>
          <w:color w:val="000000" w:themeColor="text1"/>
        </w:rPr>
      </w:pPr>
      <w:r w:rsidRPr="00EA4011">
        <w:rPr>
          <w:rFonts w:ascii="ＭＳ Ｐゴシック" w:hAnsi="ＭＳ Ｐゴシック" w:hint="eastAsia"/>
          <w:b w:val="0"/>
          <w:color w:val="000000" w:themeColor="text1"/>
        </w:rPr>
        <w:t>加えて、盲ろう者、視覚障害者、聴覚障害者については、</w:t>
      </w:r>
      <w:r w:rsidR="007313CC">
        <w:rPr>
          <w:rFonts w:ascii="ＭＳ Ｐゴシック" w:hAnsi="ＭＳ Ｐゴシック" w:hint="eastAsia"/>
          <w:b w:val="0"/>
          <w:color w:val="000000" w:themeColor="text1"/>
        </w:rPr>
        <w:t>（</w:t>
      </w:r>
      <w:r w:rsidRPr="00EA4011">
        <w:rPr>
          <w:rFonts w:ascii="ＭＳ Ｐゴシック" w:hAnsi="ＭＳ Ｐゴシック" w:hint="eastAsia"/>
          <w:b w:val="0"/>
          <w:color w:val="000000" w:themeColor="text1"/>
        </w:rPr>
        <w:t>別添２</w:t>
      </w:r>
      <w:r w:rsidR="007313CC">
        <w:rPr>
          <w:rFonts w:ascii="ＭＳ Ｐゴシック" w:hAnsi="ＭＳ Ｐゴシック" w:hint="eastAsia"/>
          <w:b w:val="0"/>
          <w:color w:val="000000" w:themeColor="text1"/>
        </w:rPr>
        <w:t>）</w:t>
      </w:r>
      <w:r w:rsidRPr="00EA4011">
        <w:rPr>
          <w:rFonts w:ascii="ＭＳ Ｐゴシック" w:hAnsi="ＭＳ Ｐゴシック" w:hint="eastAsia"/>
          <w:b w:val="0"/>
          <w:color w:val="000000" w:themeColor="text1"/>
        </w:rPr>
        <w:t>で示す支援体制・方法による情報保障を行うことを想定する。</w:t>
      </w:r>
    </w:p>
    <w:p w14:paraId="4399E94D" w14:textId="77777777" w:rsidR="00FD2A43" w:rsidRPr="00EA4011" w:rsidRDefault="00FD2A43" w:rsidP="00906B9F">
      <w:pPr>
        <w:pStyle w:val="a7"/>
        <w:rPr>
          <w:rFonts w:ascii="ＭＳ Ｐゴシック" w:hAnsi="ＭＳ Ｐゴシック"/>
          <w:color w:val="000000" w:themeColor="text1"/>
        </w:rPr>
      </w:pPr>
    </w:p>
    <w:p w14:paraId="02980EA9" w14:textId="623C02E8" w:rsidR="00D100D3" w:rsidRPr="00EA4011" w:rsidRDefault="00C35B44"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１</w:t>
      </w:r>
      <w:r w:rsidR="00B3054E" w:rsidRPr="00EA4011">
        <w:rPr>
          <w:rFonts w:ascii="ＭＳ Ｐゴシック" w:hAnsi="ＭＳ Ｐゴシック" w:hint="eastAsia"/>
          <w:color w:val="000000" w:themeColor="text1"/>
        </w:rPr>
        <w:t>１</w:t>
      </w:r>
      <w:r w:rsidRPr="00EA4011">
        <w:rPr>
          <w:rFonts w:ascii="ＭＳ Ｐゴシック" w:hAnsi="ＭＳ Ｐゴシック" w:hint="eastAsia"/>
          <w:color w:val="000000" w:themeColor="text1"/>
        </w:rPr>
        <w:t>．申込方法</w:t>
      </w:r>
    </w:p>
    <w:p w14:paraId="1E771B26" w14:textId="5502D093" w:rsidR="00D100D3"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「２０２</w:t>
      </w:r>
      <w:r w:rsidR="006E1DE5" w:rsidRPr="00EA4011">
        <w:rPr>
          <w:rFonts w:ascii="ＭＳ Ｐゴシック" w:hAnsi="ＭＳ Ｐゴシック" w:hint="eastAsia"/>
          <w:color w:val="000000" w:themeColor="text1"/>
          <w:szCs w:val="24"/>
        </w:rPr>
        <w:t>５</w:t>
      </w:r>
      <w:r w:rsidRPr="00EA4011">
        <w:rPr>
          <w:rFonts w:ascii="ＭＳ Ｐゴシック" w:hAnsi="ＭＳ Ｐゴシック" w:hint="eastAsia"/>
          <w:color w:val="000000" w:themeColor="text1"/>
          <w:szCs w:val="24"/>
        </w:rPr>
        <w:t>年度盲ろう者向け通訳・介助員養成講習会指導者養成研修会　申込方法及び諸注意」（別添２）参照</w:t>
      </w:r>
    </w:p>
    <w:p w14:paraId="5A594BA9" w14:textId="77777777" w:rsidR="007B630F" w:rsidRPr="00EA4011" w:rsidRDefault="007B630F" w:rsidP="007B630F">
      <w:pPr>
        <w:snapToGrid w:val="0"/>
        <w:rPr>
          <w:rFonts w:ascii="ＭＳ Ｐゴシック" w:hAnsi="ＭＳ Ｐゴシック"/>
          <w:color w:val="000000" w:themeColor="text1"/>
          <w:szCs w:val="24"/>
        </w:rPr>
      </w:pPr>
    </w:p>
    <w:p w14:paraId="2EB86E7C" w14:textId="3D21F29D" w:rsidR="00D100D3" w:rsidRPr="00EA4011" w:rsidRDefault="00C35B44"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１</w:t>
      </w:r>
      <w:r w:rsidR="00B3054E" w:rsidRPr="00EA4011">
        <w:rPr>
          <w:rFonts w:ascii="ＭＳ Ｐゴシック" w:hAnsi="ＭＳ Ｐゴシック" w:hint="eastAsia"/>
          <w:color w:val="000000" w:themeColor="text1"/>
        </w:rPr>
        <w:t>２</w:t>
      </w:r>
      <w:r w:rsidRPr="00EA4011">
        <w:rPr>
          <w:rFonts w:ascii="ＭＳ Ｐゴシック" w:hAnsi="ＭＳ Ｐゴシック" w:hint="eastAsia"/>
          <w:color w:val="000000" w:themeColor="text1"/>
        </w:rPr>
        <w:t>．申込締切</w:t>
      </w:r>
    </w:p>
    <w:p w14:paraId="13B92FF8" w14:textId="2E9CB250" w:rsidR="00205A0F"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２０２</w:t>
      </w:r>
      <w:r w:rsidR="006E1DE5" w:rsidRPr="00EA4011">
        <w:rPr>
          <w:rFonts w:ascii="ＭＳ Ｐゴシック" w:hAnsi="ＭＳ Ｐゴシック" w:hint="eastAsia"/>
          <w:color w:val="000000" w:themeColor="text1"/>
          <w:szCs w:val="24"/>
        </w:rPr>
        <w:t>５</w:t>
      </w:r>
      <w:r w:rsidRPr="00EA4011">
        <w:rPr>
          <w:rFonts w:ascii="ＭＳ Ｐゴシック" w:hAnsi="ＭＳ Ｐゴシック" w:hint="eastAsia"/>
          <w:color w:val="000000" w:themeColor="text1"/>
          <w:szCs w:val="24"/>
        </w:rPr>
        <w:t>年</w:t>
      </w:r>
      <w:r w:rsidR="00FA285D" w:rsidRPr="00EA4011">
        <w:rPr>
          <w:rFonts w:ascii="ＭＳ Ｐゴシック" w:hAnsi="ＭＳ Ｐゴシック" w:hint="eastAsia"/>
          <w:color w:val="000000" w:themeColor="text1"/>
          <w:szCs w:val="24"/>
        </w:rPr>
        <w:t>６月９日（月）１２：００必着</w:t>
      </w:r>
    </w:p>
    <w:p w14:paraId="269C7F31" w14:textId="02EA3135" w:rsidR="00B72BCA" w:rsidRPr="00EA4011" w:rsidRDefault="00C35B44" w:rsidP="007F0441">
      <w:pPr>
        <w:snapToGrid w:val="0"/>
        <w:ind w:leftChars="100" w:left="480" w:hangingChars="100" w:hanging="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※推薦書が間に合わない場合は、他の書類を</w:t>
      </w:r>
      <w:r w:rsidR="00471DB0" w:rsidRPr="00EA4011">
        <w:rPr>
          <w:rFonts w:ascii="ＭＳ Ｐゴシック" w:hAnsi="ＭＳ Ｐゴシック" w:hint="eastAsia"/>
          <w:color w:val="000000" w:themeColor="text1"/>
          <w:szCs w:val="24"/>
        </w:rPr>
        <w:t>先行して送付の上</w:t>
      </w:r>
      <w:r w:rsidRPr="00EA4011">
        <w:rPr>
          <w:rFonts w:ascii="ＭＳ Ｐゴシック" w:hAnsi="ＭＳ Ｐゴシック" w:hint="eastAsia"/>
          <w:color w:val="000000" w:themeColor="text1"/>
          <w:szCs w:val="24"/>
        </w:rPr>
        <w:t>、後日提出すること。</w:t>
      </w:r>
    </w:p>
    <w:p w14:paraId="058E3CB5" w14:textId="77777777" w:rsidR="00B14D45" w:rsidRPr="00EA4011" w:rsidRDefault="00B14D45" w:rsidP="00B14D45">
      <w:pPr>
        <w:snapToGrid w:val="0"/>
        <w:rPr>
          <w:rFonts w:ascii="ＭＳ Ｐゴシック" w:hAnsi="ＭＳ Ｐゴシック"/>
          <w:color w:val="000000" w:themeColor="text1"/>
          <w:szCs w:val="24"/>
        </w:rPr>
      </w:pPr>
    </w:p>
    <w:p w14:paraId="3CBB9EEE" w14:textId="70623304" w:rsidR="00B14D45" w:rsidRPr="00EA4011" w:rsidRDefault="00C35B44" w:rsidP="00B14D45">
      <w:pPr>
        <w:snapToGrid w:val="0"/>
        <w:rPr>
          <w:rFonts w:ascii="ＭＳ Ｐゴシック" w:hAnsi="ＭＳ Ｐゴシック"/>
          <w:b/>
          <w:bCs/>
          <w:color w:val="000000" w:themeColor="text1"/>
          <w:szCs w:val="24"/>
        </w:rPr>
      </w:pPr>
      <w:r w:rsidRPr="00EA4011">
        <w:rPr>
          <w:rFonts w:ascii="ＭＳ Ｐゴシック" w:hAnsi="ＭＳ Ｐゴシック" w:hint="eastAsia"/>
          <w:b/>
          <w:bCs/>
          <w:color w:val="000000" w:themeColor="text1"/>
          <w:szCs w:val="24"/>
        </w:rPr>
        <w:t>１</w:t>
      </w:r>
      <w:r w:rsidR="00471DB0" w:rsidRPr="00EA4011">
        <w:rPr>
          <w:rFonts w:ascii="ＭＳ Ｐゴシック" w:hAnsi="ＭＳ Ｐゴシック" w:hint="eastAsia"/>
          <w:b/>
          <w:bCs/>
          <w:color w:val="000000" w:themeColor="text1"/>
          <w:szCs w:val="24"/>
        </w:rPr>
        <w:t>３</w:t>
      </w:r>
      <w:r w:rsidRPr="00EA4011">
        <w:rPr>
          <w:rFonts w:ascii="ＭＳ Ｐゴシック" w:hAnsi="ＭＳ Ｐゴシック" w:hint="eastAsia"/>
          <w:b/>
          <w:bCs/>
          <w:color w:val="000000" w:themeColor="text1"/>
          <w:szCs w:val="24"/>
        </w:rPr>
        <w:t>．選考結果通知</w:t>
      </w:r>
    </w:p>
    <w:p w14:paraId="04CCECA0" w14:textId="5CA0CE80" w:rsidR="00B14D45" w:rsidRPr="00EA4011" w:rsidRDefault="00C35B44" w:rsidP="00B14D45">
      <w:pPr>
        <w:snapToGrid w:val="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 xml:space="preserve">　受講申込者及び受講申込者の在住自治体に対し、郵送により、選考結果を通知する。</w:t>
      </w:r>
    </w:p>
    <w:p w14:paraId="449E79A3" w14:textId="3365E164" w:rsidR="00B55B8A" w:rsidRPr="00EA4011" w:rsidRDefault="00C35B44" w:rsidP="00B55B8A">
      <w:pPr>
        <w:snapToGrid w:val="0"/>
        <w:ind w:left="480" w:hangingChars="200" w:hanging="48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 xml:space="preserve">　※受講決定後のズームの入室情報や課題提出先の情報等は、</w:t>
      </w:r>
      <w:r w:rsidR="00C22615" w:rsidRPr="00EA4011">
        <w:rPr>
          <w:rFonts w:ascii="ＭＳ Ｐゴシック" w:hAnsi="ＭＳ Ｐゴシック" w:hint="eastAsia"/>
          <w:color w:val="000000" w:themeColor="text1"/>
          <w:szCs w:val="24"/>
        </w:rPr>
        <w:t>本研修会</w:t>
      </w:r>
      <w:r w:rsidR="00BC38B5" w:rsidRPr="00EA4011">
        <w:rPr>
          <w:rFonts w:ascii="ＭＳ Ｐゴシック" w:hAnsi="ＭＳ Ｐゴシック" w:hint="eastAsia"/>
          <w:color w:val="000000" w:themeColor="text1"/>
          <w:szCs w:val="24"/>
        </w:rPr>
        <w:t>専用</w:t>
      </w:r>
      <w:r w:rsidR="00C22615" w:rsidRPr="00EA4011">
        <w:rPr>
          <w:rFonts w:ascii="ＭＳ Ｐゴシック" w:hAnsi="ＭＳ Ｐゴシック" w:hint="eastAsia"/>
          <w:color w:val="000000" w:themeColor="text1"/>
          <w:szCs w:val="24"/>
        </w:rPr>
        <w:t>メールアドレス</w:t>
      </w:r>
      <w:r w:rsidRPr="00EA4011">
        <w:rPr>
          <w:rFonts w:ascii="ＭＳ Ｐゴシック" w:hAnsi="ＭＳ Ｐゴシック" w:hint="eastAsia"/>
          <w:color w:val="000000" w:themeColor="text1"/>
          <w:szCs w:val="24"/>
        </w:rPr>
        <w:t>（</w:t>
      </w:r>
      <w:r w:rsidR="006B12D4">
        <w:rPr>
          <w:rFonts w:ascii="ＭＳ Ｐゴシック" w:hAnsi="ＭＳ Ｐゴシック" w:hint="eastAsia"/>
          <w:color w:val="000000" w:themeColor="text1"/>
          <w:szCs w:val="24"/>
        </w:rPr>
        <w:t>本紙「１４．お問い合わせ先」に記載</w:t>
      </w:r>
      <w:r w:rsidRPr="00EA4011">
        <w:rPr>
          <w:rFonts w:ascii="ＭＳ Ｐゴシック" w:hAnsi="ＭＳ Ｐゴシック" w:hint="eastAsia"/>
          <w:color w:val="000000" w:themeColor="text1"/>
          <w:szCs w:val="24"/>
        </w:rPr>
        <w:t>）より、通知する。</w:t>
      </w:r>
    </w:p>
    <w:p w14:paraId="0EAD2EF2" w14:textId="77777777" w:rsidR="00B14D45" w:rsidRPr="00EA4011" w:rsidRDefault="00B14D45" w:rsidP="00B14D45">
      <w:pPr>
        <w:snapToGrid w:val="0"/>
        <w:rPr>
          <w:rFonts w:ascii="ＭＳ Ｐゴシック" w:hAnsi="ＭＳ Ｐゴシック"/>
          <w:color w:val="000000" w:themeColor="text1"/>
          <w:szCs w:val="24"/>
        </w:rPr>
      </w:pPr>
    </w:p>
    <w:p w14:paraId="24EEAD64" w14:textId="5A0B781F" w:rsidR="00D100D3" w:rsidRPr="00EA4011" w:rsidRDefault="00C35B44" w:rsidP="00906B9F">
      <w:pPr>
        <w:pStyle w:val="a7"/>
        <w:rPr>
          <w:rFonts w:ascii="ＭＳ Ｐゴシック" w:hAnsi="ＭＳ Ｐゴシック"/>
          <w:color w:val="000000" w:themeColor="text1"/>
        </w:rPr>
      </w:pPr>
      <w:r w:rsidRPr="00EA4011">
        <w:rPr>
          <w:rFonts w:ascii="ＭＳ Ｐゴシック" w:hAnsi="ＭＳ Ｐゴシック" w:hint="eastAsia"/>
          <w:color w:val="000000" w:themeColor="text1"/>
        </w:rPr>
        <w:t>１</w:t>
      </w:r>
      <w:r w:rsidR="008F0768" w:rsidRPr="00EA4011">
        <w:rPr>
          <w:rFonts w:ascii="ＭＳ Ｐゴシック" w:hAnsi="ＭＳ Ｐゴシック" w:hint="eastAsia"/>
          <w:color w:val="000000" w:themeColor="text1"/>
        </w:rPr>
        <w:t>４</w:t>
      </w:r>
      <w:r w:rsidRPr="00EA4011">
        <w:rPr>
          <w:rFonts w:ascii="ＭＳ Ｐゴシック" w:hAnsi="ＭＳ Ｐゴシック" w:hint="eastAsia"/>
          <w:color w:val="000000" w:themeColor="text1"/>
        </w:rPr>
        <w:t>．お問い合わせ先</w:t>
      </w:r>
    </w:p>
    <w:p w14:paraId="737EA6FF" w14:textId="05A5ADD6" w:rsidR="00D100D3"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社会福祉法人　全国盲ろう者協会（担当：小林</w:t>
      </w:r>
      <w:r w:rsidR="000E11CE" w:rsidRPr="00EA4011">
        <w:rPr>
          <w:rFonts w:ascii="ＭＳ Ｐゴシック" w:hAnsi="ＭＳ Ｐゴシック" w:hint="eastAsia"/>
          <w:color w:val="000000" w:themeColor="text1"/>
          <w:szCs w:val="24"/>
        </w:rPr>
        <w:t>真悟</w:t>
      </w:r>
      <w:r w:rsidRPr="00EA4011">
        <w:rPr>
          <w:rFonts w:ascii="ＭＳ Ｐゴシック" w:hAnsi="ＭＳ Ｐゴシック" w:hint="eastAsia"/>
          <w:color w:val="000000" w:themeColor="text1"/>
          <w:szCs w:val="24"/>
        </w:rPr>
        <w:t>、稲垣）</w:t>
      </w:r>
    </w:p>
    <w:p w14:paraId="1FB8BEA1" w14:textId="55DAC380" w:rsidR="00D100D3" w:rsidRPr="00EA4011" w:rsidRDefault="00C35B44" w:rsidP="007B630F">
      <w:pPr>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〒１６２－００４２　東京都新宿区早稲田町６７番地　早稲田クローバービル３階</w:t>
      </w:r>
    </w:p>
    <w:p w14:paraId="5877E21A" w14:textId="4F6CEBC0" w:rsidR="00177E2A" w:rsidRPr="00EA4011" w:rsidRDefault="00C35B44" w:rsidP="007B630F">
      <w:pPr>
        <w:tabs>
          <w:tab w:val="left" w:pos="8505"/>
        </w:tabs>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電話　０３－５２８７－１１４０　　ＦＡＸ　０３－５２８７－１１４１</w:t>
      </w:r>
    </w:p>
    <w:p w14:paraId="01E6547A" w14:textId="4700F8D1" w:rsidR="007B630F" w:rsidRPr="00EA4011" w:rsidRDefault="00C35B44" w:rsidP="007B630F">
      <w:pPr>
        <w:tabs>
          <w:tab w:val="left" w:pos="8505"/>
        </w:tabs>
        <w:snapToGrid w:val="0"/>
        <w:ind w:leftChars="100" w:left="240"/>
        <w:rPr>
          <w:rFonts w:ascii="ＭＳ Ｐゴシック" w:hAnsi="ＭＳ Ｐゴシック"/>
          <w:color w:val="000000" w:themeColor="text1"/>
          <w:szCs w:val="24"/>
        </w:rPr>
      </w:pPr>
      <w:r w:rsidRPr="00EA4011">
        <w:rPr>
          <w:rFonts w:ascii="ＭＳ Ｐゴシック" w:hAnsi="ＭＳ Ｐゴシック" w:hint="eastAsia"/>
          <w:color w:val="000000" w:themeColor="text1"/>
          <w:szCs w:val="24"/>
        </w:rPr>
        <w:t xml:space="preserve">メール　</w:t>
      </w:r>
      <w:r w:rsidR="007313CC" w:rsidRPr="00EA4011">
        <w:rPr>
          <w:rFonts w:ascii="ＭＳ Ｐゴシック" w:hAnsi="ＭＳ Ｐゴシック" w:hint="eastAsia"/>
          <w:color w:val="000000" w:themeColor="text1"/>
          <w:szCs w:val="24"/>
        </w:rPr>
        <w:t>yosei-seminar@jdba.or.jp</w:t>
      </w:r>
    </w:p>
    <w:p w14:paraId="7C438736" w14:textId="2369DCE7" w:rsidR="00B4380B" w:rsidRPr="00EA4011" w:rsidRDefault="00C35B44" w:rsidP="007B630F">
      <w:pPr>
        <w:tabs>
          <w:tab w:val="left" w:pos="8505"/>
        </w:tabs>
        <w:snapToGrid w:val="0"/>
        <w:spacing w:before="100" w:beforeAutospacing="1" w:after="100" w:afterAutospacing="1"/>
        <w:ind w:leftChars="100" w:left="240"/>
        <w:jc w:val="right"/>
        <w:rPr>
          <w:rFonts w:ascii="ＭＳ Ｐゴシック" w:hAnsi="ＭＳ Ｐゴシック"/>
          <w:color w:val="000000" w:themeColor="text1"/>
        </w:rPr>
      </w:pPr>
      <w:r w:rsidRPr="00EA4011">
        <w:rPr>
          <w:rFonts w:ascii="ＭＳ Ｐゴシック" w:hAnsi="ＭＳ Ｐゴシック" w:hint="eastAsia"/>
          <w:color w:val="000000" w:themeColor="text1"/>
          <w:szCs w:val="24"/>
        </w:rPr>
        <w:t>以上</w:t>
      </w:r>
    </w:p>
    <w:sectPr w:rsidR="00B4380B" w:rsidRPr="00EA4011" w:rsidSect="007B45BB">
      <w:footerReference w:type="default" r:id="rId7"/>
      <w:pgSz w:w="11906" w:h="16838" w:code="9"/>
      <w:pgMar w:top="851" w:right="1418" w:bottom="1134" w:left="1418" w:header="851" w:footer="284" w:gutter="0"/>
      <w:cols w:space="425"/>
      <w:docGrid w:type="lines" w:linePitch="5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B22DB" w14:textId="77777777" w:rsidR="00EB4CB0" w:rsidRDefault="00EB4CB0" w:rsidP="00035C8E">
      <w:r>
        <w:separator/>
      </w:r>
    </w:p>
  </w:endnote>
  <w:endnote w:type="continuationSeparator" w:id="0">
    <w:p w14:paraId="4B9BB8CE" w14:textId="77777777" w:rsidR="00EB4CB0" w:rsidRDefault="00EB4CB0" w:rsidP="000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48135"/>
      <w:docPartObj>
        <w:docPartGallery w:val="Page Numbers (Bottom of Page)"/>
        <w:docPartUnique/>
      </w:docPartObj>
    </w:sdtPr>
    <w:sdtEndPr>
      <w:rPr>
        <w:rFonts w:ascii="ＭＳ Ｐゴシック" w:hAnsi="ＭＳ Ｐゴシック"/>
      </w:rPr>
    </w:sdtEndPr>
    <w:sdtContent>
      <w:sdt>
        <w:sdtPr>
          <w:id w:val="-1769616900"/>
          <w:docPartObj>
            <w:docPartGallery w:val="Page Numbers (Top of Page)"/>
            <w:docPartUnique/>
          </w:docPartObj>
        </w:sdtPr>
        <w:sdtEndPr>
          <w:rPr>
            <w:rFonts w:ascii="ＭＳ Ｐゴシック" w:hAnsi="ＭＳ Ｐゴシック"/>
          </w:rPr>
        </w:sdtEndPr>
        <w:sdtContent>
          <w:p w14:paraId="13854DBF" w14:textId="5A3EACA1" w:rsidR="00906B9F" w:rsidRPr="00B14D45" w:rsidRDefault="002022E9">
            <w:pPr>
              <w:pStyle w:val="a5"/>
              <w:jc w:val="right"/>
              <w:rPr>
                <w:rFonts w:ascii="ＭＳ Ｐゴシック" w:hAnsi="ＭＳ Ｐゴシック"/>
              </w:rPr>
            </w:pPr>
            <w:r w:rsidRPr="00B14D45">
              <w:rPr>
                <w:rFonts w:ascii="ＭＳ Ｐゴシック" w:hAnsi="ＭＳ Ｐゴシック" w:hint="eastAsia"/>
                <w:b/>
                <w:kern w:val="0"/>
              </w:rPr>
              <w:t>（別添１）</w:t>
            </w:r>
            <w:r w:rsidR="00271959">
              <w:rPr>
                <w:rFonts w:ascii="ＭＳ Ｐゴシック" w:hAnsi="ＭＳ Ｐゴシック" w:hint="eastAsia"/>
                <w:b/>
                <w:kern w:val="0"/>
              </w:rPr>
              <w:t>２０２</w:t>
            </w:r>
            <w:r w:rsidR="006E1DE5">
              <w:rPr>
                <w:rFonts w:ascii="ＭＳ Ｐゴシック" w:hAnsi="ＭＳ Ｐゴシック" w:hint="eastAsia"/>
                <w:b/>
                <w:kern w:val="0"/>
              </w:rPr>
              <w:t>５</w:t>
            </w:r>
            <w:r w:rsidRPr="00B14D45">
              <w:rPr>
                <w:rFonts w:ascii="ＭＳ Ｐゴシック" w:hAnsi="ＭＳ Ｐゴシック" w:hint="eastAsia"/>
                <w:b/>
                <w:kern w:val="0"/>
              </w:rPr>
              <w:t>年度</w:t>
            </w:r>
            <w:r w:rsidR="00943BC5">
              <w:rPr>
                <w:rFonts w:ascii="ＭＳ Ｐゴシック" w:hAnsi="ＭＳ Ｐゴシック" w:hint="eastAsia"/>
                <w:b/>
                <w:kern w:val="0"/>
              </w:rPr>
              <w:t>通介</w:t>
            </w:r>
            <w:r w:rsidR="00B4380B" w:rsidRPr="00B14D45">
              <w:rPr>
                <w:rFonts w:ascii="ＭＳ Ｐゴシック" w:hAnsi="ＭＳ Ｐゴシック" w:hint="eastAsia"/>
                <w:b/>
                <w:kern w:val="0"/>
              </w:rPr>
              <w:t>指導者</w:t>
            </w:r>
            <w:r w:rsidRPr="00B14D45">
              <w:rPr>
                <w:rFonts w:ascii="ＭＳ Ｐゴシック" w:hAnsi="ＭＳ Ｐゴシック"/>
                <w:b/>
                <w:kern w:val="0"/>
              </w:rPr>
              <w:t>養成</w:t>
            </w:r>
            <w:r w:rsidRPr="00B14D45">
              <w:rPr>
                <w:rFonts w:ascii="ＭＳ Ｐゴシック" w:hAnsi="ＭＳ Ｐゴシック" w:hint="eastAsia"/>
                <w:b/>
                <w:kern w:val="0"/>
              </w:rPr>
              <w:t xml:space="preserve">　開催要領　</w:t>
            </w:r>
            <w:r w:rsidR="00666E0F">
              <w:rPr>
                <w:rFonts w:ascii="ＭＳ Ｐゴシック" w:hAnsi="ＭＳ Ｐゴシック" w:hint="eastAsia"/>
                <w:b/>
                <w:kern w:val="0"/>
              </w:rPr>
              <w:t>P</w:t>
            </w:r>
            <w:r w:rsidR="00906B9F" w:rsidRPr="00B14D45">
              <w:rPr>
                <w:rFonts w:ascii="ＭＳ Ｐゴシック" w:hAnsi="ＭＳ Ｐゴシック"/>
                <w:b/>
                <w:bCs/>
                <w:szCs w:val="24"/>
              </w:rPr>
              <w:fldChar w:fldCharType="begin"/>
            </w:r>
            <w:r w:rsidR="00906B9F" w:rsidRPr="00B14D45">
              <w:rPr>
                <w:rFonts w:ascii="ＭＳ Ｐゴシック" w:hAnsi="ＭＳ Ｐゴシック"/>
                <w:b/>
                <w:bCs/>
              </w:rPr>
              <w:instrText>PAGE</w:instrText>
            </w:r>
            <w:r w:rsidR="00906B9F" w:rsidRPr="00B14D45">
              <w:rPr>
                <w:rFonts w:ascii="ＭＳ Ｐゴシック" w:hAnsi="ＭＳ Ｐゴシック"/>
                <w:b/>
                <w:bCs/>
                <w:szCs w:val="24"/>
              </w:rPr>
              <w:fldChar w:fldCharType="separate"/>
            </w:r>
            <w:r w:rsidR="00EF1B76" w:rsidRPr="00B14D45">
              <w:rPr>
                <w:rFonts w:ascii="ＭＳ Ｐゴシック" w:hAnsi="ＭＳ Ｐゴシック"/>
                <w:b/>
                <w:bCs/>
                <w:noProof/>
              </w:rPr>
              <w:t>1</w:t>
            </w:r>
            <w:r w:rsidR="00906B9F" w:rsidRPr="00B14D45">
              <w:rPr>
                <w:rFonts w:ascii="ＭＳ Ｐゴシック" w:hAnsi="ＭＳ Ｐゴシック"/>
                <w:b/>
                <w:bCs/>
                <w:szCs w:val="24"/>
              </w:rPr>
              <w:fldChar w:fldCharType="end"/>
            </w:r>
          </w:p>
        </w:sdtContent>
      </w:sdt>
    </w:sdtContent>
  </w:sdt>
  <w:p w14:paraId="7C04590C" w14:textId="77777777" w:rsidR="00035C8E" w:rsidRDefault="00035C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719FB" w14:textId="77777777" w:rsidR="00EB4CB0" w:rsidRDefault="00EB4CB0" w:rsidP="00035C8E">
      <w:r>
        <w:rPr>
          <w:rFonts w:hint="eastAsia"/>
        </w:rPr>
        <w:separator/>
      </w:r>
    </w:p>
  </w:footnote>
  <w:footnote w:type="continuationSeparator" w:id="0">
    <w:p w14:paraId="2E6F96F5" w14:textId="77777777" w:rsidR="00EB4CB0" w:rsidRDefault="00EB4CB0" w:rsidP="00035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1440"/>
  <w:drawingGridHorizontalSpacing w:val="120"/>
  <w:drawingGridVerticalSpacing w:val="275"/>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3EF7"/>
    <w:rsid w:val="000228DF"/>
    <w:rsid w:val="0002619F"/>
    <w:rsid w:val="00035C8E"/>
    <w:rsid w:val="00040DE7"/>
    <w:rsid w:val="0005382E"/>
    <w:rsid w:val="00065AD8"/>
    <w:rsid w:val="00065DEE"/>
    <w:rsid w:val="00067892"/>
    <w:rsid w:val="00073285"/>
    <w:rsid w:val="0008401E"/>
    <w:rsid w:val="000C3AC3"/>
    <w:rsid w:val="000C3EE7"/>
    <w:rsid w:val="000C4137"/>
    <w:rsid w:val="000E11CE"/>
    <w:rsid w:val="000F0ADA"/>
    <w:rsid w:val="000F15CE"/>
    <w:rsid w:val="00104B05"/>
    <w:rsid w:val="00141BB5"/>
    <w:rsid w:val="001427FA"/>
    <w:rsid w:val="00145F4A"/>
    <w:rsid w:val="001468FD"/>
    <w:rsid w:val="0015460B"/>
    <w:rsid w:val="001773F7"/>
    <w:rsid w:val="00177E2A"/>
    <w:rsid w:val="0018359F"/>
    <w:rsid w:val="00183E8A"/>
    <w:rsid w:val="001A1E82"/>
    <w:rsid w:val="001B4C62"/>
    <w:rsid w:val="001B5566"/>
    <w:rsid w:val="001B59C3"/>
    <w:rsid w:val="001D4A41"/>
    <w:rsid w:val="001D5332"/>
    <w:rsid w:val="001D693E"/>
    <w:rsid w:val="001D6A6E"/>
    <w:rsid w:val="002022E9"/>
    <w:rsid w:val="00204A49"/>
    <w:rsid w:val="00205A0F"/>
    <w:rsid w:val="0020664D"/>
    <w:rsid w:val="0021296A"/>
    <w:rsid w:val="00236196"/>
    <w:rsid w:val="00237D5B"/>
    <w:rsid w:val="00251DC7"/>
    <w:rsid w:val="002532A3"/>
    <w:rsid w:val="00261623"/>
    <w:rsid w:val="00271959"/>
    <w:rsid w:val="00276153"/>
    <w:rsid w:val="002817F2"/>
    <w:rsid w:val="002829B0"/>
    <w:rsid w:val="00293B83"/>
    <w:rsid w:val="002947C9"/>
    <w:rsid w:val="0029750C"/>
    <w:rsid w:val="002A4B6B"/>
    <w:rsid w:val="002A7730"/>
    <w:rsid w:val="002B180E"/>
    <w:rsid w:val="002C5098"/>
    <w:rsid w:val="002D0599"/>
    <w:rsid w:val="002E0D01"/>
    <w:rsid w:val="002F1815"/>
    <w:rsid w:val="00304E86"/>
    <w:rsid w:val="003119C5"/>
    <w:rsid w:val="00313396"/>
    <w:rsid w:val="003237C4"/>
    <w:rsid w:val="00324957"/>
    <w:rsid w:val="00342A7C"/>
    <w:rsid w:val="0035415A"/>
    <w:rsid w:val="0036135E"/>
    <w:rsid w:val="00363242"/>
    <w:rsid w:val="00367941"/>
    <w:rsid w:val="00377726"/>
    <w:rsid w:val="00390393"/>
    <w:rsid w:val="0039111B"/>
    <w:rsid w:val="003C5112"/>
    <w:rsid w:val="003D108F"/>
    <w:rsid w:val="003D1A9B"/>
    <w:rsid w:val="003D3BA9"/>
    <w:rsid w:val="003E68C7"/>
    <w:rsid w:val="003F3FB8"/>
    <w:rsid w:val="00400087"/>
    <w:rsid w:val="004011A5"/>
    <w:rsid w:val="00410A13"/>
    <w:rsid w:val="00412E48"/>
    <w:rsid w:val="00440E99"/>
    <w:rsid w:val="00455C67"/>
    <w:rsid w:val="00471DB0"/>
    <w:rsid w:val="004735F8"/>
    <w:rsid w:val="0047424F"/>
    <w:rsid w:val="00481BD5"/>
    <w:rsid w:val="004851D3"/>
    <w:rsid w:val="00490739"/>
    <w:rsid w:val="004914E3"/>
    <w:rsid w:val="004A3676"/>
    <w:rsid w:val="004A5317"/>
    <w:rsid w:val="004B4B1B"/>
    <w:rsid w:val="004B4E57"/>
    <w:rsid w:val="004C0210"/>
    <w:rsid w:val="004E5375"/>
    <w:rsid w:val="004E7A2D"/>
    <w:rsid w:val="004F3C84"/>
    <w:rsid w:val="004F660D"/>
    <w:rsid w:val="004F76B1"/>
    <w:rsid w:val="005039DB"/>
    <w:rsid w:val="0050640D"/>
    <w:rsid w:val="0050666B"/>
    <w:rsid w:val="00531F2E"/>
    <w:rsid w:val="00545D00"/>
    <w:rsid w:val="005501C2"/>
    <w:rsid w:val="00550AF8"/>
    <w:rsid w:val="00583AA6"/>
    <w:rsid w:val="005909FC"/>
    <w:rsid w:val="005922F0"/>
    <w:rsid w:val="005945E2"/>
    <w:rsid w:val="005A099A"/>
    <w:rsid w:val="005B1481"/>
    <w:rsid w:val="005B212B"/>
    <w:rsid w:val="005B35BD"/>
    <w:rsid w:val="005C190B"/>
    <w:rsid w:val="005E010C"/>
    <w:rsid w:val="005E1442"/>
    <w:rsid w:val="005F5144"/>
    <w:rsid w:val="005F6421"/>
    <w:rsid w:val="005F75D2"/>
    <w:rsid w:val="00607216"/>
    <w:rsid w:val="00616FF8"/>
    <w:rsid w:val="00631E6F"/>
    <w:rsid w:val="00632511"/>
    <w:rsid w:val="0063739D"/>
    <w:rsid w:val="00641751"/>
    <w:rsid w:val="006502E1"/>
    <w:rsid w:val="00654DE3"/>
    <w:rsid w:val="006578BA"/>
    <w:rsid w:val="0066549B"/>
    <w:rsid w:val="00666E0F"/>
    <w:rsid w:val="00672515"/>
    <w:rsid w:val="006744C5"/>
    <w:rsid w:val="00676682"/>
    <w:rsid w:val="0067789C"/>
    <w:rsid w:val="00694EB6"/>
    <w:rsid w:val="006B12D4"/>
    <w:rsid w:val="006D461B"/>
    <w:rsid w:val="006E1DE5"/>
    <w:rsid w:val="006E42F7"/>
    <w:rsid w:val="006E456F"/>
    <w:rsid w:val="006E6A02"/>
    <w:rsid w:val="006F7849"/>
    <w:rsid w:val="00705495"/>
    <w:rsid w:val="0070762E"/>
    <w:rsid w:val="007077C8"/>
    <w:rsid w:val="00713939"/>
    <w:rsid w:val="00714C11"/>
    <w:rsid w:val="00716BDB"/>
    <w:rsid w:val="0072248A"/>
    <w:rsid w:val="00724EB6"/>
    <w:rsid w:val="007313CC"/>
    <w:rsid w:val="00731FB7"/>
    <w:rsid w:val="0073621D"/>
    <w:rsid w:val="00742348"/>
    <w:rsid w:val="00745144"/>
    <w:rsid w:val="00745E01"/>
    <w:rsid w:val="00752256"/>
    <w:rsid w:val="00757925"/>
    <w:rsid w:val="00762B8A"/>
    <w:rsid w:val="007673AD"/>
    <w:rsid w:val="00767FFC"/>
    <w:rsid w:val="00770491"/>
    <w:rsid w:val="00770AD6"/>
    <w:rsid w:val="00784D20"/>
    <w:rsid w:val="007874D0"/>
    <w:rsid w:val="007879D8"/>
    <w:rsid w:val="00794D80"/>
    <w:rsid w:val="00795508"/>
    <w:rsid w:val="007A1933"/>
    <w:rsid w:val="007B3D8A"/>
    <w:rsid w:val="007B45BB"/>
    <w:rsid w:val="007B630F"/>
    <w:rsid w:val="007C485D"/>
    <w:rsid w:val="007C71F6"/>
    <w:rsid w:val="007E0879"/>
    <w:rsid w:val="007F0441"/>
    <w:rsid w:val="007F11A9"/>
    <w:rsid w:val="00801D47"/>
    <w:rsid w:val="008029A4"/>
    <w:rsid w:val="0080708F"/>
    <w:rsid w:val="00812030"/>
    <w:rsid w:val="00825255"/>
    <w:rsid w:val="00836615"/>
    <w:rsid w:val="00842502"/>
    <w:rsid w:val="00845718"/>
    <w:rsid w:val="00845A34"/>
    <w:rsid w:val="00845A77"/>
    <w:rsid w:val="00855DF6"/>
    <w:rsid w:val="0085687C"/>
    <w:rsid w:val="00857EB4"/>
    <w:rsid w:val="008602C1"/>
    <w:rsid w:val="008631C4"/>
    <w:rsid w:val="008903F5"/>
    <w:rsid w:val="008A3D33"/>
    <w:rsid w:val="008B4690"/>
    <w:rsid w:val="008C7A3B"/>
    <w:rsid w:val="008E3E2E"/>
    <w:rsid w:val="008F0768"/>
    <w:rsid w:val="008F1F92"/>
    <w:rsid w:val="008F7E8E"/>
    <w:rsid w:val="00901FBB"/>
    <w:rsid w:val="009031A4"/>
    <w:rsid w:val="009032BB"/>
    <w:rsid w:val="009045BD"/>
    <w:rsid w:val="009048D1"/>
    <w:rsid w:val="00905D53"/>
    <w:rsid w:val="00906B9F"/>
    <w:rsid w:val="00911E78"/>
    <w:rsid w:val="00931102"/>
    <w:rsid w:val="00943BC5"/>
    <w:rsid w:val="009726EE"/>
    <w:rsid w:val="00973AE8"/>
    <w:rsid w:val="00974557"/>
    <w:rsid w:val="0097706D"/>
    <w:rsid w:val="009828B2"/>
    <w:rsid w:val="00985559"/>
    <w:rsid w:val="009924AD"/>
    <w:rsid w:val="009A26D3"/>
    <w:rsid w:val="009A3EAC"/>
    <w:rsid w:val="009B5267"/>
    <w:rsid w:val="009C5883"/>
    <w:rsid w:val="009C6E62"/>
    <w:rsid w:val="009D289B"/>
    <w:rsid w:val="009D5FDD"/>
    <w:rsid w:val="009D6FBF"/>
    <w:rsid w:val="009E1287"/>
    <w:rsid w:val="009F1302"/>
    <w:rsid w:val="00A02300"/>
    <w:rsid w:val="00A10366"/>
    <w:rsid w:val="00A15D46"/>
    <w:rsid w:val="00A25556"/>
    <w:rsid w:val="00A33B1C"/>
    <w:rsid w:val="00A3730B"/>
    <w:rsid w:val="00A407D2"/>
    <w:rsid w:val="00A47776"/>
    <w:rsid w:val="00A65D5A"/>
    <w:rsid w:val="00A775F5"/>
    <w:rsid w:val="00A85A95"/>
    <w:rsid w:val="00A85C77"/>
    <w:rsid w:val="00AA6AA7"/>
    <w:rsid w:val="00AB35DE"/>
    <w:rsid w:val="00AC05D0"/>
    <w:rsid w:val="00AC5616"/>
    <w:rsid w:val="00AE70EC"/>
    <w:rsid w:val="00B14D45"/>
    <w:rsid w:val="00B248F3"/>
    <w:rsid w:val="00B3054E"/>
    <w:rsid w:val="00B3799D"/>
    <w:rsid w:val="00B4380B"/>
    <w:rsid w:val="00B44044"/>
    <w:rsid w:val="00B46D90"/>
    <w:rsid w:val="00B55B8A"/>
    <w:rsid w:val="00B611E6"/>
    <w:rsid w:val="00B701FA"/>
    <w:rsid w:val="00B72BCA"/>
    <w:rsid w:val="00B74B22"/>
    <w:rsid w:val="00B82C4E"/>
    <w:rsid w:val="00B83972"/>
    <w:rsid w:val="00B93F6F"/>
    <w:rsid w:val="00BA1020"/>
    <w:rsid w:val="00BA6F60"/>
    <w:rsid w:val="00BB44FF"/>
    <w:rsid w:val="00BB4943"/>
    <w:rsid w:val="00BC3651"/>
    <w:rsid w:val="00BC38B5"/>
    <w:rsid w:val="00BD40A5"/>
    <w:rsid w:val="00BE112C"/>
    <w:rsid w:val="00BE76DF"/>
    <w:rsid w:val="00BF4B40"/>
    <w:rsid w:val="00BF562B"/>
    <w:rsid w:val="00BF6191"/>
    <w:rsid w:val="00C1022A"/>
    <w:rsid w:val="00C1221C"/>
    <w:rsid w:val="00C22615"/>
    <w:rsid w:val="00C3025A"/>
    <w:rsid w:val="00C33D4E"/>
    <w:rsid w:val="00C35B44"/>
    <w:rsid w:val="00C433ED"/>
    <w:rsid w:val="00C46244"/>
    <w:rsid w:val="00C55A04"/>
    <w:rsid w:val="00C8097C"/>
    <w:rsid w:val="00C86D02"/>
    <w:rsid w:val="00C910EB"/>
    <w:rsid w:val="00C95664"/>
    <w:rsid w:val="00CA1818"/>
    <w:rsid w:val="00CA1BE2"/>
    <w:rsid w:val="00CA7AD5"/>
    <w:rsid w:val="00CC654D"/>
    <w:rsid w:val="00CE62C2"/>
    <w:rsid w:val="00CF3242"/>
    <w:rsid w:val="00CF484E"/>
    <w:rsid w:val="00D0072E"/>
    <w:rsid w:val="00D059E0"/>
    <w:rsid w:val="00D100D3"/>
    <w:rsid w:val="00D10E72"/>
    <w:rsid w:val="00D117A0"/>
    <w:rsid w:val="00D34951"/>
    <w:rsid w:val="00D442EA"/>
    <w:rsid w:val="00D5221C"/>
    <w:rsid w:val="00D606B3"/>
    <w:rsid w:val="00D619DF"/>
    <w:rsid w:val="00D82F3D"/>
    <w:rsid w:val="00D8686E"/>
    <w:rsid w:val="00D869FE"/>
    <w:rsid w:val="00D90AEB"/>
    <w:rsid w:val="00D914DC"/>
    <w:rsid w:val="00D949D1"/>
    <w:rsid w:val="00DB3380"/>
    <w:rsid w:val="00DC330F"/>
    <w:rsid w:val="00DF313B"/>
    <w:rsid w:val="00DF69A5"/>
    <w:rsid w:val="00E045EA"/>
    <w:rsid w:val="00E06D0E"/>
    <w:rsid w:val="00E074AD"/>
    <w:rsid w:val="00E10174"/>
    <w:rsid w:val="00E17E2D"/>
    <w:rsid w:val="00E2459F"/>
    <w:rsid w:val="00E25209"/>
    <w:rsid w:val="00E3315D"/>
    <w:rsid w:val="00E43167"/>
    <w:rsid w:val="00E45F75"/>
    <w:rsid w:val="00E55DDD"/>
    <w:rsid w:val="00E7592A"/>
    <w:rsid w:val="00E82B5D"/>
    <w:rsid w:val="00EA1F3B"/>
    <w:rsid w:val="00EA4011"/>
    <w:rsid w:val="00EB040D"/>
    <w:rsid w:val="00EB4CB0"/>
    <w:rsid w:val="00EB7C85"/>
    <w:rsid w:val="00EC7A9B"/>
    <w:rsid w:val="00ED1782"/>
    <w:rsid w:val="00ED3C31"/>
    <w:rsid w:val="00ED7353"/>
    <w:rsid w:val="00EF13B8"/>
    <w:rsid w:val="00EF1B76"/>
    <w:rsid w:val="00EF5A5C"/>
    <w:rsid w:val="00EF793E"/>
    <w:rsid w:val="00F23BD8"/>
    <w:rsid w:val="00F30C78"/>
    <w:rsid w:val="00F333C3"/>
    <w:rsid w:val="00F348B5"/>
    <w:rsid w:val="00F41D93"/>
    <w:rsid w:val="00F45B07"/>
    <w:rsid w:val="00F66FB4"/>
    <w:rsid w:val="00F75B38"/>
    <w:rsid w:val="00F82A9B"/>
    <w:rsid w:val="00F85208"/>
    <w:rsid w:val="00FA285D"/>
    <w:rsid w:val="00FA5F6F"/>
    <w:rsid w:val="00FA5FFB"/>
    <w:rsid w:val="00FA601C"/>
    <w:rsid w:val="00FB7E40"/>
    <w:rsid w:val="00FD2A43"/>
    <w:rsid w:val="00FD4057"/>
    <w:rsid w:val="00FD421C"/>
    <w:rsid w:val="00FD7215"/>
    <w:rsid w:val="00FF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279D0DDA"/>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B6B"/>
    <w:pPr>
      <w:widowControl w:val="0"/>
      <w:jc w:val="both"/>
    </w:pPr>
    <w:rPr>
      <w:rFonts w:eastAsia="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C8E"/>
    <w:pPr>
      <w:tabs>
        <w:tab w:val="center" w:pos="4252"/>
        <w:tab w:val="right" w:pos="8504"/>
      </w:tabs>
      <w:snapToGrid w:val="0"/>
    </w:pPr>
  </w:style>
  <w:style w:type="character" w:customStyle="1" w:styleId="a4">
    <w:name w:val="ヘッダー (文字)"/>
    <w:basedOn w:val="a0"/>
    <w:link w:val="a3"/>
    <w:uiPriority w:val="99"/>
    <w:rsid w:val="00035C8E"/>
    <w:rPr>
      <w:sz w:val="24"/>
    </w:rPr>
  </w:style>
  <w:style w:type="paragraph" w:styleId="a5">
    <w:name w:val="footer"/>
    <w:basedOn w:val="a"/>
    <w:link w:val="a6"/>
    <w:uiPriority w:val="99"/>
    <w:unhideWhenUsed/>
    <w:rsid w:val="00035C8E"/>
    <w:pPr>
      <w:tabs>
        <w:tab w:val="center" w:pos="4252"/>
        <w:tab w:val="right" w:pos="8504"/>
      </w:tabs>
      <w:snapToGrid w:val="0"/>
    </w:pPr>
  </w:style>
  <w:style w:type="character" w:customStyle="1" w:styleId="a6">
    <w:name w:val="フッター (文字)"/>
    <w:basedOn w:val="a0"/>
    <w:link w:val="a5"/>
    <w:uiPriority w:val="99"/>
    <w:rsid w:val="00035C8E"/>
    <w:rPr>
      <w:sz w:val="24"/>
    </w:rPr>
  </w:style>
  <w:style w:type="paragraph" w:customStyle="1" w:styleId="a7">
    <w:name w:val="見出し番号・別添、別紙"/>
    <w:basedOn w:val="a"/>
    <w:qFormat/>
    <w:rsid w:val="00906B9F"/>
    <w:pPr>
      <w:snapToGrid w:val="0"/>
    </w:pPr>
    <w:rPr>
      <w:rFonts w:asciiTheme="minorEastAsia" w:hAnsiTheme="minorEastAsia"/>
      <w:b/>
      <w:szCs w:val="24"/>
    </w:rPr>
  </w:style>
  <w:style w:type="character" w:styleId="a8">
    <w:name w:val="Hyperlink"/>
    <w:basedOn w:val="a0"/>
    <w:uiPriority w:val="99"/>
    <w:unhideWhenUsed/>
    <w:rsid w:val="00B55B8A"/>
    <w:rPr>
      <w:color w:val="0563C1" w:themeColor="hyperlink"/>
      <w:u w:val="single"/>
    </w:rPr>
  </w:style>
  <w:style w:type="character" w:styleId="a9">
    <w:name w:val="Unresolved Mention"/>
    <w:basedOn w:val="a0"/>
    <w:uiPriority w:val="99"/>
    <w:semiHidden/>
    <w:unhideWhenUsed/>
    <w:rsid w:val="00B55B8A"/>
    <w:rPr>
      <w:color w:val="605E5C"/>
      <w:shd w:val="clear" w:color="auto" w:fill="E1DFDD"/>
    </w:rPr>
  </w:style>
  <w:style w:type="paragraph" w:styleId="aa">
    <w:name w:val="Balloon Text"/>
    <w:basedOn w:val="a"/>
    <w:link w:val="ab"/>
    <w:uiPriority w:val="99"/>
    <w:semiHidden/>
    <w:unhideWhenUsed/>
    <w:rsid w:val="00666E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66E0F"/>
    <w:rPr>
      <w:rFonts w:asciiTheme="majorHAnsi" w:eastAsiaTheme="majorEastAsia" w:hAnsiTheme="majorHAnsi" w:cstheme="majorBidi"/>
      <w:sz w:val="18"/>
      <w:szCs w:val="18"/>
    </w:rPr>
  </w:style>
  <w:style w:type="paragraph" w:styleId="ac">
    <w:name w:val="Revision"/>
    <w:hidden/>
    <w:uiPriority w:val="99"/>
    <w:semiHidden/>
    <w:rsid w:val="00784D20"/>
    <w:rPr>
      <w:rFonts w:eastAsia="ＭＳ Ｐゴシック"/>
      <w:sz w:val="24"/>
    </w:rPr>
  </w:style>
  <w:style w:type="paragraph" w:styleId="ad">
    <w:name w:val="Date"/>
    <w:basedOn w:val="a"/>
    <w:next w:val="a"/>
    <w:link w:val="ae"/>
    <w:uiPriority w:val="99"/>
    <w:semiHidden/>
    <w:unhideWhenUsed/>
    <w:rsid w:val="003D108F"/>
  </w:style>
  <w:style w:type="character" w:customStyle="1" w:styleId="ae">
    <w:name w:val="日付 (文字)"/>
    <w:basedOn w:val="a0"/>
    <w:link w:val="ad"/>
    <w:uiPriority w:val="99"/>
    <w:semiHidden/>
    <w:rsid w:val="003D108F"/>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2F474-285D-4C99-A09A-05D96674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2</Pages>
  <Words>206</Words>
  <Characters>1179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66</cp:revision>
  <cp:lastPrinted>2021-10-19T05:11:00Z</cp:lastPrinted>
  <dcterms:created xsi:type="dcterms:W3CDTF">2020-10-21T07:12:00Z</dcterms:created>
  <dcterms:modified xsi:type="dcterms:W3CDTF">2025-04-26T11:38:00Z</dcterms:modified>
</cp:coreProperties>
</file>