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52C00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第３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127222" w:rsidRDefault="00127222" w:rsidP="00127222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>
        <w:rPr>
          <w:rFonts w:asciiTheme="majorEastAsia" w:eastAsiaTheme="majorEastAsia" w:hAnsiTheme="majorEastAsia" w:hint="eastAsia"/>
          <w:sz w:val="56"/>
          <w:szCs w:val="56"/>
        </w:rPr>
        <w:t>者関連事業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5E03E4">
        <w:rPr>
          <w:rFonts w:asciiTheme="majorEastAsia" w:eastAsiaTheme="majorEastAsia" w:hAnsiTheme="majorEastAsia" w:hint="eastAsia"/>
          <w:sz w:val="40"/>
          <w:szCs w:val="40"/>
        </w:rPr>
        <w:t>３０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27222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27222"/>
    <w:rsid w:val="001A347B"/>
    <w:rsid w:val="00252C00"/>
    <w:rsid w:val="002730D2"/>
    <w:rsid w:val="00290F56"/>
    <w:rsid w:val="00492E92"/>
    <w:rsid w:val="004B5B22"/>
    <w:rsid w:val="00574214"/>
    <w:rsid w:val="005E03E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4FBF22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S.Kobayashi</cp:lastModifiedBy>
  <cp:revision>10</cp:revision>
  <dcterms:created xsi:type="dcterms:W3CDTF">2015-03-19T18:52:00Z</dcterms:created>
  <dcterms:modified xsi:type="dcterms:W3CDTF">2019-03-12T07:58:00Z</dcterms:modified>
</cp:coreProperties>
</file>