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8" w:rsidRPr="00BD2C9F" w:rsidRDefault="00392D75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第１章　</w:t>
      </w:r>
      <w:r w:rsidR="00BD2C9F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派遣事業</w:t>
      </w:r>
    </w:p>
    <w:p w:rsidR="00392D75" w:rsidRDefault="00392D75" w:rsidP="00BB2467">
      <w:pPr>
        <w:rPr>
          <w:rFonts w:ascii="ＭＳ Ｐゴシック" w:eastAsia="ＭＳ Ｐゴシック" w:hAnsi="ＭＳ Ｐゴシック"/>
        </w:rPr>
      </w:pPr>
    </w:p>
    <w:p w:rsidR="00F84A3F" w:rsidRPr="009448EB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１－１</w:t>
      </w:r>
      <w:r w:rsidRPr="009448EB">
        <w:rPr>
          <w:rFonts w:ascii="ＭＳ Ｐゴシック" w:eastAsia="ＭＳ Ｐゴシック" w:hAnsi="ＭＳ Ｐゴシック" w:hint="eastAsia"/>
        </w:rPr>
        <w:t>．実施主体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F84A3F" w:rsidRPr="009448EB" w:rsidTr="007677A4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派遣事業実施主体の別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=20）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84A3F" w:rsidRPr="009448EB" w:rsidTr="007677A4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84A3F" w:rsidRPr="009448EB" w:rsidTr="003142FC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主体である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59.6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主体ではない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0.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F84A3F" w:rsidRPr="009448EB" w:rsidRDefault="00F84A3F" w:rsidP="00F84A3F">
      <w:pPr>
        <w:rPr>
          <w:rFonts w:ascii="ＭＳ Ｐゴシック" w:eastAsia="ＭＳ Ｐゴシック" w:hAnsi="ＭＳ Ｐゴシック"/>
        </w:rPr>
      </w:pPr>
    </w:p>
    <w:p w:rsidR="00F84A3F" w:rsidRPr="009448EB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１－２</w:t>
      </w:r>
      <w:r w:rsidRPr="009448EB">
        <w:rPr>
          <w:rFonts w:ascii="ＭＳ Ｐゴシック" w:eastAsia="ＭＳ Ｐゴシック" w:hAnsi="ＭＳ Ｐゴシック" w:hint="eastAsia"/>
        </w:rPr>
        <w:t>．実施方式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F84A3F" w:rsidRPr="009448EB" w:rsidTr="007677A4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派遣事業実施方法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6B332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84A3F" w:rsidRPr="009448EB" w:rsidTr="007677A4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84A3F" w:rsidRPr="009448EB" w:rsidTr="003142FC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委託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直営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4.2%</w:t>
            </w:r>
          </w:p>
        </w:tc>
      </w:tr>
    </w:tbl>
    <w:p w:rsidR="00F84A3F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</w:t>
      </w:r>
      <w:r>
        <w:rPr>
          <w:rFonts w:ascii="ＭＳ Ｐゴシック" w:eastAsia="ＭＳ Ｐゴシック" w:hAnsi="ＭＳ Ｐゴシック"/>
        </w:rPr>
        <w:t>中核市の直営</w:t>
      </w:r>
      <w:r>
        <w:rPr>
          <w:rFonts w:ascii="ＭＳ Ｐゴシック" w:eastAsia="ＭＳ Ｐゴシック" w:hAnsi="ＭＳ Ｐゴシック" w:hint="eastAsia"/>
        </w:rPr>
        <w:t>1件</w:t>
      </w:r>
      <w:r>
        <w:rPr>
          <w:rFonts w:ascii="ＭＳ Ｐゴシック" w:eastAsia="ＭＳ Ｐゴシック" w:hAnsi="ＭＳ Ｐゴシック"/>
        </w:rPr>
        <w:t>は、北海道旭川市。</w:t>
      </w:r>
    </w:p>
    <w:p w:rsidR="00F84A3F" w:rsidRDefault="00F84A3F" w:rsidP="00F84A3F">
      <w:pPr>
        <w:rPr>
          <w:rFonts w:ascii="ＭＳ Ｐゴシック" w:eastAsia="ＭＳ Ｐゴシック" w:hAnsi="ＭＳ Ｐゴシック"/>
        </w:rPr>
      </w:pPr>
    </w:p>
    <w:p w:rsidR="00F84A3F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１－３．</w:t>
      </w:r>
      <w:r>
        <w:rPr>
          <w:rFonts w:ascii="ＭＳ Ｐゴシック" w:eastAsia="ＭＳ Ｐゴシック" w:hAnsi="ＭＳ Ｐゴシック"/>
        </w:rPr>
        <w:t>委託先</w:t>
      </w:r>
    </w:p>
    <w:tbl>
      <w:tblPr>
        <w:tblW w:w="9634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20"/>
        <w:gridCol w:w="1192"/>
        <w:gridCol w:w="1193"/>
        <w:gridCol w:w="1192"/>
        <w:gridCol w:w="1192"/>
        <w:gridCol w:w="1193"/>
      </w:tblGrid>
      <w:tr w:rsidR="00F84A3F" w:rsidRPr="009448EB" w:rsidTr="003142FC">
        <w:trPr>
          <w:trHeight w:val="3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派遣事業委託先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36.2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11.8%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聴覚障害者団体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38.3%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35.3%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25.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視覚障害者団体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2.1%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身体障害者団体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12.8%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41.2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その他障害者団体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10.6%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11.8%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自治体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3.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F84A3F" w:rsidRDefault="00F84A3F" w:rsidP="00F84A3F">
      <w:pPr>
        <w:rPr>
          <w:rFonts w:ascii="ＭＳ Ｐゴシック" w:eastAsia="ＭＳ Ｐゴシック" w:hAnsi="ＭＳ Ｐゴシック"/>
        </w:rPr>
      </w:pPr>
    </w:p>
    <w:p w:rsidR="00F84A3F" w:rsidRPr="009448EB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１－４</w:t>
      </w:r>
      <w:r w:rsidRPr="009448EB">
        <w:rPr>
          <w:rFonts w:ascii="ＭＳ Ｐゴシック" w:eastAsia="ＭＳ Ｐゴシック" w:hAnsi="ＭＳ Ｐゴシック" w:hint="eastAsia"/>
        </w:rPr>
        <w:t>．</w:t>
      </w:r>
      <w:r w:rsidRPr="009448EB">
        <w:rPr>
          <w:rFonts w:ascii="ＭＳ Ｐゴシック" w:eastAsia="ＭＳ Ｐゴシック" w:hAnsi="ＭＳ Ｐゴシック"/>
        </w:rPr>
        <w:t>再委託先</w:t>
      </w:r>
    </w:p>
    <w:tbl>
      <w:tblPr>
        <w:tblW w:w="9634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4"/>
        <w:gridCol w:w="978"/>
        <w:gridCol w:w="1192"/>
        <w:gridCol w:w="1193"/>
        <w:gridCol w:w="1192"/>
        <w:gridCol w:w="1192"/>
        <w:gridCol w:w="1193"/>
      </w:tblGrid>
      <w:tr w:rsidR="00F84A3F" w:rsidRPr="009448EB" w:rsidTr="003142FC">
        <w:trPr>
          <w:trHeight w:val="39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派遣事業再委託先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=1）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=1）</w:t>
            </w:r>
          </w:p>
        </w:tc>
      </w:tr>
      <w:tr w:rsidR="00F84A3F" w:rsidRPr="009448EB" w:rsidTr="003142FC">
        <w:trPr>
          <w:trHeight w:val="39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84A3F" w:rsidRPr="009448EB" w:rsidTr="003142FC">
        <w:trPr>
          <w:trHeight w:val="3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</w:tr>
    </w:tbl>
    <w:p w:rsidR="00F84A3F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※都道府県…岩手県、</w:t>
      </w:r>
      <w:r>
        <w:rPr>
          <w:rFonts w:ascii="ＭＳ Ｐゴシック" w:eastAsia="ＭＳ Ｐゴシック" w:hAnsi="ＭＳ Ｐゴシック"/>
        </w:rPr>
        <w:t>岡山県。指定都市</w:t>
      </w:r>
      <w:r>
        <w:rPr>
          <w:rFonts w:ascii="ＭＳ Ｐゴシック" w:eastAsia="ＭＳ Ｐゴシック" w:hAnsi="ＭＳ Ｐゴシック" w:hint="eastAsia"/>
        </w:rPr>
        <w:t>…岡山市</w:t>
      </w:r>
      <w:r>
        <w:rPr>
          <w:rFonts w:ascii="ＭＳ Ｐゴシック" w:eastAsia="ＭＳ Ｐゴシック" w:hAnsi="ＭＳ Ｐゴシック"/>
        </w:rPr>
        <w:t>。中核市</w:t>
      </w:r>
      <w:r>
        <w:rPr>
          <w:rFonts w:ascii="ＭＳ Ｐゴシック" w:eastAsia="ＭＳ Ｐゴシック" w:hAnsi="ＭＳ Ｐゴシック" w:hint="eastAsia"/>
        </w:rPr>
        <w:t>…</w:t>
      </w:r>
      <w:r>
        <w:rPr>
          <w:rFonts w:ascii="ＭＳ Ｐゴシック" w:eastAsia="ＭＳ Ｐゴシック" w:hAnsi="ＭＳ Ｐゴシック"/>
        </w:rPr>
        <w:t>倉敷市。</w:t>
      </w:r>
    </w:p>
    <w:p w:rsidR="00F84A3F" w:rsidRDefault="00F84A3F" w:rsidP="00F84A3F">
      <w:pPr>
        <w:rPr>
          <w:rFonts w:ascii="ＭＳ Ｐゴシック" w:eastAsia="ＭＳ Ｐゴシック" w:hAnsi="ＭＳ Ｐゴシック"/>
        </w:rPr>
      </w:pPr>
    </w:p>
    <w:p w:rsidR="00F84A3F" w:rsidRPr="009448EB" w:rsidRDefault="00F84A3F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１－５</w:t>
      </w:r>
      <w:r w:rsidRPr="009448EB">
        <w:rPr>
          <w:rFonts w:ascii="ＭＳ Ｐゴシック" w:eastAsia="ＭＳ Ｐゴシック" w:hAnsi="ＭＳ Ｐゴシック" w:hint="eastAsia"/>
        </w:rPr>
        <w:t>．委託先への委託方法（</w:t>
      </w:r>
      <w:r>
        <w:rPr>
          <w:rFonts w:ascii="ＭＳ Ｐゴシック" w:eastAsia="ＭＳ Ｐゴシック" w:hAnsi="ＭＳ Ｐゴシック" w:hint="eastAsia"/>
        </w:rPr>
        <w:t>指定都市</w:t>
      </w:r>
      <w:r w:rsidRPr="009448EB">
        <w:rPr>
          <w:rFonts w:ascii="ＭＳ Ｐゴシック" w:eastAsia="ＭＳ Ｐゴシック" w:hAnsi="ＭＳ Ｐゴシック" w:hint="eastAsia"/>
        </w:rPr>
        <w:t>、中核市）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95"/>
        <w:gridCol w:w="1484"/>
        <w:gridCol w:w="1485"/>
        <w:gridCol w:w="1485"/>
        <w:gridCol w:w="1485"/>
      </w:tblGrid>
      <w:tr w:rsidR="00F84A3F" w:rsidRPr="009448EB" w:rsidTr="007677A4">
        <w:trPr>
          <w:trHeight w:val="397"/>
        </w:trPr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派遣事業委託先への委託方法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6B332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=17）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6B332E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6B332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84A3F" w:rsidRPr="009448EB" w:rsidTr="007677A4">
        <w:trPr>
          <w:trHeight w:val="397"/>
        </w:trPr>
        <w:tc>
          <w:tcPr>
            <w:tcW w:w="3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4A3F" w:rsidRPr="009448EB" w:rsidRDefault="00F84A3F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84A3F" w:rsidRPr="009448EB" w:rsidTr="003142FC">
        <w:trPr>
          <w:trHeight w:val="397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都道府県市を通じて一本化で委託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58.8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44.4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84A3F" w:rsidRPr="009448EB" w:rsidTr="003142FC">
        <w:trPr>
          <w:trHeight w:val="397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個別に委託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41.2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3F" w:rsidRPr="009448EB" w:rsidRDefault="00F84A3F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55.6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BB2467" w:rsidRDefault="00037778" w:rsidP="00BB2467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 w:hint="eastAsia"/>
        </w:rPr>
        <w:lastRenderedPageBreak/>
        <w:t>１</w:t>
      </w:r>
      <w:r w:rsidR="00BD2C9F">
        <w:rPr>
          <w:rFonts w:ascii="ＭＳ Ｐゴシック" w:eastAsia="ＭＳ Ｐゴシック" w:hAnsi="ＭＳ Ｐゴシック" w:hint="eastAsia"/>
        </w:rPr>
        <w:t>－</w:t>
      </w:r>
      <w:r w:rsidR="00F84A3F">
        <w:rPr>
          <w:rFonts w:ascii="ＭＳ Ｐゴシック" w:eastAsia="ＭＳ Ｐゴシック" w:hAnsi="ＭＳ Ｐゴシック" w:hint="eastAsia"/>
        </w:rPr>
        <w:t>６</w:t>
      </w:r>
      <w:r w:rsidRPr="009448EB">
        <w:rPr>
          <w:rFonts w:ascii="ＭＳ Ｐゴシック" w:eastAsia="ＭＳ Ｐゴシック" w:hAnsi="ＭＳ Ｐゴシック" w:hint="eastAsia"/>
        </w:rPr>
        <w:t>．</w:t>
      </w:r>
      <w:r w:rsidR="00BB2467" w:rsidRPr="009448EB">
        <w:rPr>
          <w:rFonts w:ascii="ＭＳ Ｐゴシック" w:eastAsia="ＭＳ Ｐゴシック" w:hAnsi="ＭＳ Ｐゴシック" w:hint="eastAsia"/>
        </w:rPr>
        <w:t>登録盲ろう者数</w:t>
      </w:r>
      <w:r w:rsidR="00BB2467" w:rsidRPr="009448EB">
        <w:rPr>
          <w:rFonts w:ascii="ＭＳ Ｐゴシック" w:eastAsia="ＭＳ Ｐゴシック" w:hAnsi="ＭＳ Ｐゴシック"/>
        </w:rPr>
        <w:t>と登録通訳・介助員数</w:t>
      </w:r>
    </w:p>
    <w:tbl>
      <w:tblPr>
        <w:tblW w:w="6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240"/>
        <w:gridCol w:w="2240"/>
      </w:tblGrid>
      <w:tr w:rsidR="00293CBE" w:rsidRPr="009448EB" w:rsidTr="007677A4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293CBE" w:rsidRDefault="00293CBE" w:rsidP="00622E55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F5B7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登録盲ろう者数と</w:t>
            </w:r>
          </w:p>
          <w:p w:rsidR="00293CBE" w:rsidRPr="009448EB" w:rsidRDefault="00293CBE" w:rsidP="00622E55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F5B7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93CBE" w:rsidRPr="009448EB" w:rsidRDefault="00293CBE" w:rsidP="00293CBE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平成28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年度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293CBE" w:rsidRPr="009448EB" w:rsidRDefault="00293CBE" w:rsidP="00622E55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年度比</w:t>
            </w:r>
          </w:p>
        </w:tc>
      </w:tr>
      <w:tr w:rsidR="00293CBE" w:rsidRPr="009448EB" w:rsidTr="005124DF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CBE" w:rsidRPr="009448EB" w:rsidRDefault="00293CBE" w:rsidP="00622E55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3CBE" w:rsidRPr="009448EB" w:rsidRDefault="00293CBE" w:rsidP="005350C6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1,080人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CBE" w:rsidRPr="009448EB" w:rsidRDefault="00293CBE" w:rsidP="005350C6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人（</w:t>
            </w:r>
            <w:r w:rsidR="00A3666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%）増</w:t>
            </w:r>
          </w:p>
        </w:tc>
      </w:tr>
      <w:tr w:rsidR="00293CBE" w:rsidRPr="009448EB" w:rsidTr="00293CBE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CBE" w:rsidRPr="009448EB" w:rsidRDefault="00293CBE" w:rsidP="00622E55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3CBE" w:rsidRPr="009448EB" w:rsidRDefault="0079624C" w:rsidP="00C3096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5,608</w:t>
            </w:r>
            <w:r w:rsidR="00293CBE">
              <w:rPr>
                <w:rFonts w:ascii="ＭＳ Ｐゴシック" w:eastAsia="ＭＳ Ｐゴシック" w:hAnsi="ＭＳ Ｐゴシック" w:cs="ＭＳ Ｐゴシック"/>
                <w:kern w:val="0"/>
              </w:rPr>
              <w:t>人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CBE" w:rsidRPr="009448EB" w:rsidRDefault="0079624C" w:rsidP="007369A7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138</w:t>
            </w:r>
            <w:r w:rsidR="00293CB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人（%）増</w:t>
            </w:r>
          </w:p>
        </w:tc>
      </w:tr>
    </w:tbl>
    <w:p w:rsidR="00D46AC5" w:rsidRDefault="00D46AC5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23536C" w:rsidRDefault="00D8585F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F84A3F">
        <w:rPr>
          <w:rFonts w:ascii="ＭＳ Ｐゴシック" w:eastAsia="ＭＳ Ｐゴシック" w:hAnsi="ＭＳ Ｐゴシック" w:hint="eastAsia"/>
        </w:rPr>
        <w:t>７</w:t>
      </w:r>
      <w:r>
        <w:rPr>
          <w:rFonts w:ascii="ＭＳ Ｐゴシック" w:eastAsia="ＭＳ Ｐゴシック" w:hAnsi="ＭＳ Ｐゴシック" w:hint="eastAsia"/>
        </w:rPr>
        <w:t>．</w:t>
      </w:r>
      <w:r w:rsidR="00E12DF3">
        <w:rPr>
          <w:rFonts w:ascii="ＭＳ Ｐゴシック" w:eastAsia="ＭＳ Ｐゴシック" w:hAnsi="ＭＳ Ｐゴシック" w:hint="eastAsia"/>
        </w:rPr>
        <w:t>登録盲ろう者数</w:t>
      </w:r>
      <w:r w:rsidR="00E12DF3">
        <w:rPr>
          <w:rFonts w:ascii="ＭＳ Ｐゴシック" w:eastAsia="ＭＳ Ｐゴシック" w:hAnsi="ＭＳ Ｐゴシック"/>
        </w:rPr>
        <w:t>の上位・下位</w:t>
      </w:r>
    </w:p>
    <w:p w:rsidR="007C027A" w:rsidRPr="003F6E07" w:rsidRDefault="003F6E07" w:rsidP="003F6E0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7C027A" w:rsidRPr="003F6E07">
        <w:rPr>
          <w:rFonts w:ascii="ＭＳ Ｐゴシック" w:eastAsia="ＭＳ Ｐゴシック" w:hAnsi="ＭＳ Ｐゴシック" w:hint="eastAsia"/>
        </w:rPr>
        <w:t>上位</w:t>
      </w:r>
    </w:p>
    <w:p w:rsidR="003F6E07" w:rsidRPr="003F6E07" w:rsidRDefault="00DB2F83" w:rsidP="003F6E07">
      <w:r w:rsidRPr="00DB2F83">
        <w:rPr>
          <w:rFonts w:ascii="ＭＳ Ｐゴシック" w:eastAsia="ＭＳ Ｐゴシック" w:hAnsi="ＭＳ Ｐゴシック" w:hint="eastAsia"/>
        </w:rPr>
        <w:t>（指定都市・中核市分も合算した）</w:t>
      </w:r>
      <w:r w:rsidR="002332AD">
        <w:rPr>
          <w:rFonts w:ascii="ＭＳ Ｐゴシック" w:eastAsia="ＭＳ Ｐゴシック" w:hAnsi="ＭＳ Ｐゴシック" w:hint="eastAsia"/>
        </w:rPr>
        <w:t>都道府県</w:t>
      </w:r>
      <w:r w:rsidR="003F6E07" w:rsidRPr="003F6E07">
        <w:rPr>
          <w:rFonts w:ascii="ＭＳ Ｐゴシック" w:eastAsia="ＭＳ Ｐゴシック" w:hAnsi="ＭＳ Ｐゴシック" w:hint="eastAsia"/>
        </w:rPr>
        <w:t>(N=47)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16"/>
        <w:gridCol w:w="2154"/>
      </w:tblGrid>
      <w:tr w:rsidR="007C027A" w:rsidRPr="007C027A" w:rsidTr="007677A4">
        <w:trPr>
          <w:trHeight w:val="360"/>
        </w:trPr>
        <w:tc>
          <w:tcPr>
            <w:tcW w:w="1316" w:type="dxa"/>
            <w:shd w:val="clear" w:color="auto" w:fill="E7E6E6" w:themeFill="background2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都道府県</w:t>
            </w:r>
          </w:p>
        </w:tc>
        <w:tc>
          <w:tcPr>
            <w:tcW w:w="2154" w:type="dxa"/>
            <w:shd w:val="clear" w:color="auto" w:fill="E7E6E6" w:themeFill="background2"/>
            <w:hideMark/>
          </w:tcPr>
          <w:p w:rsidR="007C027A" w:rsidRPr="007C027A" w:rsidRDefault="007C027A" w:rsidP="00F84A3F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登録盲ろう者数</w:t>
            </w:r>
          </w:p>
        </w:tc>
      </w:tr>
      <w:tr w:rsidR="007C027A" w:rsidRPr="007C027A" w:rsidTr="00F84A3F">
        <w:trPr>
          <w:trHeight w:val="360"/>
        </w:trPr>
        <w:tc>
          <w:tcPr>
            <w:tcW w:w="1316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132</w:t>
            </w:r>
          </w:p>
        </w:tc>
      </w:tr>
      <w:tr w:rsidR="007C027A" w:rsidRPr="007C027A" w:rsidTr="00F84A3F">
        <w:trPr>
          <w:trHeight w:val="360"/>
        </w:trPr>
        <w:tc>
          <w:tcPr>
            <w:tcW w:w="1316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111</w:t>
            </w:r>
          </w:p>
        </w:tc>
      </w:tr>
      <w:tr w:rsidR="007C027A" w:rsidRPr="007C027A" w:rsidTr="00F84A3F">
        <w:trPr>
          <w:trHeight w:val="360"/>
        </w:trPr>
        <w:tc>
          <w:tcPr>
            <w:tcW w:w="1316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神奈川県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57</w:t>
            </w:r>
          </w:p>
        </w:tc>
      </w:tr>
      <w:tr w:rsidR="007C027A" w:rsidRPr="007C027A" w:rsidTr="00F84A3F">
        <w:trPr>
          <w:trHeight w:val="360"/>
        </w:trPr>
        <w:tc>
          <w:tcPr>
            <w:tcW w:w="1316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福岡県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45</w:t>
            </w:r>
          </w:p>
        </w:tc>
      </w:tr>
      <w:tr w:rsidR="007C027A" w:rsidRPr="007C027A" w:rsidTr="00F84A3F">
        <w:trPr>
          <w:trHeight w:val="360"/>
        </w:trPr>
        <w:tc>
          <w:tcPr>
            <w:tcW w:w="1316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兵庫県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44</w:t>
            </w:r>
          </w:p>
        </w:tc>
      </w:tr>
    </w:tbl>
    <w:p w:rsidR="007C027A" w:rsidRDefault="007C027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6B332E" w:rsidRDefault="006B332E" w:rsidP="00D46AC5">
      <w:pPr>
        <w:ind w:left="880" w:hangingChars="400" w:hanging="880"/>
        <w:rPr>
          <w:rFonts w:ascii="ＭＳ Ｐゴシック" w:eastAsia="ＭＳ Ｐゴシック" w:hAnsi="ＭＳ Ｐゴシック" w:hint="eastAsia"/>
        </w:rPr>
      </w:pPr>
    </w:p>
    <w:p w:rsidR="003F6E07" w:rsidRPr="003F6E07" w:rsidRDefault="003F6E07" w:rsidP="003F6E0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7C027A" w:rsidRPr="003F6E07">
        <w:rPr>
          <w:rFonts w:ascii="ＭＳ Ｐゴシック" w:eastAsia="ＭＳ Ｐゴシック" w:hAnsi="ＭＳ Ｐゴシック" w:hint="eastAsia"/>
        </w:rPr>
        <w:t>下位</w:t>
      </w:r>
    </w:p>
    <w:p w:rsidR="003F6E07" w:rsidRPr="003F6E07" w:rsidRDefault="00DB2F83" w:rsidP="003F6E07">
      <w:pPr>
        <w:rPr>
          <w:rFonts w:ascii="ＭＳ Ｐゴシック" w:eastAsia="ＭＳ Ｐゴシック" w:hAnsi="ＭＳ Ｐゴシック"/>
        </w:rPr>
      </w:pPr>
      <w:r w:rsidRPr="00DB2F83">
        <w:rPr>
          <w:rFonts w:ascii="ＭＳ Ｐゴシック" w:eastAsia="ＭＳ Ｐゴシック" w:hAnsi="ＭＳ Ｐゴシック" w:hint="eastAsia"/>
        </w:rPr>
        <w:t>（指定都市・中核市分も合算した）</w:t>
      </w:r>
      <w:r w:rsidR="002332AD">
        <w:rPr>
          <w:rFonts w:ascii="ＭＳ Ｐゴシック" w:eastAsia="ＭＳ Ｐゴシック" w:hAnsi="ＭＳ Ｐゴシック" w:hint="eastAsia"/>
        </w:rPr>
        <w:t>都道府県</w:t>
      </w:r>
      <w:r w:rsidR="003F6E07" w:rsidRPr="003F6E07">
        <w:rPr>
          <w:rFonts w:ascii="ＭＳ Ｐゴシック" w:eastAsia="ＭＳ Ｐゴシック" w:hAnsi="ＭＳ Ｐゴシック" w:hint="eastAsia"/>
        </w:rPr>
        <w:t>(N=47)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2154"/>
      </w:tblGrid>
      <w:tr w:rsidR="007C027A" w:rsidRPr="007C027A" w:rsidTr="007677A4">
        <w:trPr>
          <w:trHeight w:val="360"/>
        </w:trPr>
        <w:tc>
          <w:tcPr>
            <w:tcW w:w="3681" w:type="dxa"/>
            <w:shd w:val="clear" w:color="auto" w:fill="E7E6E6" w:themeFill="background2"/>
            <w:noWrap/>
            <w:hideMark/>
          </w:tcPr>
          <w:p w:rsidR="007C027A" w:rsidRPr="007C027A" w:rsidRDefault="007C027A" w:rsidP="006A23C1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都道府県</w:t>
            </w:r>
          </w:p>
        </w:tc>
        <w:tc>
          <w:tcPr>
            <w:tcW w:w="2154" w:type="dxa"/>
            <w:shd w:val="clear" w:color="auto" w:fill="E7E6E6" w:themeFill="background2"/>
            <w:hideMark/>
          </w:tcPr>
          <w:p w:rsidR="007C027A" w:rsidRPr="007C027A" w:rsidRDefault="007C027A" w:rsidP="006A23C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登録盲ろう者数</w:t>
            </w:r>
          </w:p>
        </w:tc>
      </w:tr>
      <w:tr w:rsidR="007C027A" w:rsidRPr="007C027A" w:rsidTr="00F84A3F">
        <w:trPr>
          <w:trHeight w:val="360"/>
        </w:trPr>
        <w:tc>
          <w:tcPr>
            <w:tcW w:w="3681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青森県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</w:tr>
      <w:tr w:rsidR="007C027A" w:rsidRPr="007C027A" w:rsidTr="00F84A3F">
        <w:trPr>
          <w:trHeight w:val="360"/>
        </w:trPr>
        <w:tc>
          <w:tcPr>
            <w:tcW w:w="3681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富山県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</w:tr>
      <w:tr w:rsidR="007C027A" w:rsidRPr="007C027A" w:rsidTr="00F84A3F">
        <w:trPr>
          <w:trHeight w:val="360"/>
        </w:trPr>
        <w:tc>
          <w:tcPr>
            <w:tcW w:w="3681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佐賀県</w:t>
            </w:r>
          </w:p>
        </w:tc>
        <w:tc>
          <w:tcPr>
            <w:tcW w:w="2154" w:type="dxa"/>
            <w:hideMark/>
          </w:tcPr>
          <w:p w:rsidR="007C027A" w:rsidRPr="007C027A" w:rsidRDefault="007C027A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</w:tr>
      <w:tr w:rsidR="007C027A" w:rsidRPr="007C027A" w:rsidTr="00F84A3F">
        <w:trPr>
          <w:trHeight w:val="323"/>
        </w:trPr>
        <w:tc>
          <w:tcPr>
            <w:tcW w:w="3681" w:type="dxa"/>
            <w:noWrap/>
            <w:hideMark/>
          </w:tcPr>
          <w:p w:rsidR="007C027A" w:rsidRPr="007C027A" w:rsidRDefault="007C027A" w:rsidP="006A23C1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山梨県</w:t>
            </w:r>
            <w:r w:rsidR="006A23C1">
              <w:rPr>
                <w:rFonts w:ascii="ＭＳ Ｐゴシック" w:eastAsia="ＭＳ Ｐゴシック" w:hAnsi="ＭＳ Ｐゴシック" w:hint="eastAsia"/>
              </w:rPr>
              <w:t>、</w:t>
            </w:r>
            <w:r w:rsidRPr="007C027A">
              <w:rPr>
                <w:rFonts w:ascii="ＭＳ Ｐゴシック" w:eastAsia="ＭＳ Ｐゴシック" w:hAnsi="ＭＳ Ｐゴシック" w:hint="eastAsia"/>
              </w:rPr>
              <w:t>長野県</w:t>
            </w:r>
          </w:p>
        </w:tc>
        <w:tc>
          <w:tcPr>
            <w:tcW w:w="2154" w:type="dxa"/>
            <w:hideMark/>
          </w:tcPr>
          <w:p w:rsidR="007C027A" w:rsidRPr="007C027A" w:rsidRDefault="006A23C1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各</w:t>
            </w:r>
            <w:r w:rsidR="007C027A" w:rsidRPr="007C027A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</w:tr>
      <w:tr w:rsidR="007C027A" w:rsidRPr="007C027A" w:rsidTr="00F84A3F">
        <w:trPr>
          <w:trHeight w:val="694"/>
        </w:trPr>
        <w:tc>
          <w:tcPr>
            <w:tcW w:w="3681" w:type="dxa"/>
            <w:noWrap/>
            <w:hideMark/>
          </w:tcPr>
          <w:p w:rsidR="007C027A" w:rsidRPr="007C027A" w:rsidRDefault="007C027A" w:rsidP="006A23C1">
            <w:pPr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秋田県</w:t>
            </w:r>
            <w:r w:rsidR="006A23C1">
              <w:rPr>
                <w:rFonts w:ascii="ＭＳ Ｐゴシック" w:eastAsia="ＭＳ Ｐゴシック" w:hAnsi="ＭＳ Ｐゴシック" w:hint="eastAsia"/>
              </w:rPr>
              <w:t>、</w:t>
            </w:r>
            <w:r w:rsidRPr="007C027A">
              <w:rPr>
                <w:rFonts w:ascii="ＭＳ Ｐゴシック" w:eastAsia="ＭＳ Ｐゴシック" w:hAnsi="ＭＳ Ｐゴシック" w:hint="eastAsia"/>
              </w:rPr>
              <w:t>福島県</w:t>
            </w:r>
            <w:r w:rsidR="006A23C1">
              <w:rPr>
                <w:rFonts w:ascii="ＭＳ Ｐゴシック" w:eastAsia="ＭＳ Ｐゴシック" w:hAnsi="ＭＳ Ｐゴシック" w:hint="eastAsia"/>
              </w:rPr>
              <w:t>、</w:t>
            </w:r>
            <w:r w:rsidRPr="007C027A">
              <w:rPr>
                <w:rFonts w:ascii="ＭＳ Ｐゴシック" w:eastAsia="ＭＳ Ｐゴシック" w:hAnsi="ＭＳ Ｐゴシック" w:hint="eastAsia"/>
              </w:rPr>
              <w:t>奈良県</w:t>
            </w:r>
            <w:r w:rsidR="006A23C1">
              <w:rPr>
                <w:rFonts w:ascii="ＭＳ Ｐゴシック" w:eastAsia="ＭＳ Ｐゴシック" w:hAnsi="ＭＳ Ｐゴシック" w:hint="eastAsia"/>
              </w:rPr>
              <w:t>、</w:t>
            </w:r>
            <w:r w:rsidRPr="007C027A">
              <w:rPr>
                <w:rFonts w:ascii="ＭＳ Ｐゴシック" w:eastAsia="ＭＳ Ｐゴシック" w:hAnsi="ＭＳ Ｐゴシック" w:hint="eastAsia"/>
              </w:rPr>
              <w:t>大分県</w:t>
            </w:r>
            <w:r w:rsidR="006A23C1">
              <w:rPr>
                <w:rFonts w:ascii="ＭＳ Ｐゴシック" w:eastAsia="ＭＳ Ｐゴシック" w:hAnsi="ＭＳ Ｐゴシック" w:hint="eastAsia"/>
              </w:rPr>
              <w:t>、</w:t>
            </w:r>
          </w:p>
          <w:p w:rsidR="007C027A" w:rsidRPr="007C027A" w:rsidRDefault="007C027A" w:rsidP="006A23C1">
            <w:pPr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宮崎県</w:t>
            </w:r>
          </w:p>
        </w:tc>
        <w:tc>
          <w:tcPr>
            <w:tcW w:w="2154" w:type="dxa"/>
            <w:hideMark/>
          </w:tcPr>
          <w:p w:rsidR="007C027A" w:rsidRPr="007C027A" w:rsidRDefault="006A23C1" w:rsidP="007C027A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各</w:t>
            </w:r>
            <w:r w:rsidR="007C027A" w:rsidRPr="007C027A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</w:tr>
    </w:tbl>
    <w:p w:rsidR="007C027A" w:rsidRDefault="007C027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3F6E07" w:rsidRDefault="003F6E0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E12DF3" w:rsidRDefault="003F6E0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１―</w:t>
      </w:r>
      <w:r w:rsidR="00F84A3F">
        <w:rPr>
          <w:rFonts w:ascii="ＭＳ Ｐゴシック" w:eastAsia="ＭＳ Ｐゴシック" w:hAnsi="ＭＳ Ｐゴシック" w:hint="eastAsia"/>
        </w:rPr>
        <w:t>８</w:t>
      </w:r>
      <w:r>
        <w:rPr>
          <w:rFonts w:ascii="ＭＳ Ｐゴシック" w:eastAsia="ＭＳ Ｐゴシック" w:hAnsi="ＭＳ Ｐゴシック" w:hint="eastAsia"/>
        </w:rPr>
        <w:t>．</w:t>
      </w:r>
      <w:r w:rsidR="00980152">
        <w:rPr>
          <w:rFonts w:ascii="ＭＳ Ｐゴシック" w:eastAsia="ＭＳ Ｐゴシック" w:hAnsi="ＭＳ Ｐゴシック" w:hint="eastAsia"/>
        </w:rPr>
        <w:t>利用登録盲ろう者数</w:t>
      </w:r>
      <w:r w:rsidR="009E6436">
        <w:rPr>
          <w:rFonts w:ascii="ＭＳ Ｐゴシック" w:eastAsia="ＭＳ Ｐゴシック" w:hAnsi="ＭＳ Ｐゴシック" w:hint="eastAsia"/>
        </w:rPr>
        <w:t>分布</w:t>
      </w:r>
    </w:p>
    <w:p w:rsidR="006A23C1" w:rsidRDefault="00B6241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6A23C1">
        <w:rPr>
          <w:rFonts w:ascii="ＭＳ Ｐゴシック" w:eastAsia="ＭＳ Ｐゴシック" w:hAnsi="ＭＳ Ｐゴシック" w:cs="ＭＳ Ｐゴシック"/>
          <w:color w:val="000000"/>
          <w:kern w:val="0"/>
        </w:rPr>
        <w:t>（</w:t>
      </w:r>
      <w:r w:rsidR="006A23C1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N=55</w:t>
      </w:r>
      <w:r w:rsidR="006A23C1">
        <w:rPr>
          <w:rFonts w:ascii="ＭＳ Ｐゴシック" w:eastAsia="ＭＳ Ｐゴシック" w:hAnsi="ＭＳ Ｐゴシック" w:cs="ＭＳ Ｐゴシック"/>
          <w:color w:val="000000"/>
          <w:kern w:val="0"/>
        </w:rPr>
        <w:t>）</w:t>
      </w:r>
    </w:p>
    <w:tbl>
      <w:tblPr>
        <w:tblW w:w="0" w:type="auto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0"/>
        <w:gridCol w:w="1039"/>
        <w:gridCol w:w="992"/>
      </w:tblGrid>
      <w:tr w:rsidR="007C027A" w:rsidRPr="00296B46" w:rsidTr="007677A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C027A" w:rsidRPr="00296B46" w:rsidRDefault="007C027A" w:rsidP="00510DA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利用登録盲ろう者数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C027A" w:rsidRPr="00296B46" w:rsidRDefault="00CF277F" w:rsidP="00510DA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C027A" w:rsidRPr="00296B46" w:rsidRDefault="007C027A" w:rsidP="00510DA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10人未満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29.1%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10～19人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36.4%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20～29人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21.8%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30～39人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5.5%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40～49人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1.8%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50～59人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1.8%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110～119人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1.8%</w:t>
            </w:r>
          </w:p>
        </w:tc>
      </w:tr>
      <w:tr w:rsidR="007C027A" w:rsidRPr="00296B46" w:rsidTr="0032021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296B46" w:rsidRDefault="007C027A" w:rsidP="00510DA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130～139人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296B46" w:rsidRDefault="007C027A" w:rsidP="00510DA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296B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1.8%</w:t>
            </w:r>
          </w:p>
        </w:tc>
      </w:tr>
    </w:tbl>
    <w:p w:rsidR="007C027A" w:rsidRDefault="007C027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3F6E07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１―</w:t>
      </w:r>
      <w:r w:rsidR="00F84A3F">
        <w:rPr>
          <w:rFonts w:ascii="ＭＳ Ｐゴシック" w:eastAsia="ＭＳ Ｐゴシック" w:hAnsi="ＭＳ Ｐゴシック" w:hint="eastAsia"/>
        </w:rPr>
        <w:t>９</w:t>
      </w:r>
      <w:r w:rsidR="003F6E07">
        <w:rPr>
          <w:rFonts w:ascii="ＭＳ Ｐゴシック" w:eastAsia="ＭＳ Ｐゴシック" w:hAnsi="ＭＳ Ｐゴシック"/>
        </w:rPr>
        <w:t>．</w:t>
      </w:r>
      <w:r w:rsidR="003F6E07">
        <w:rPr>
          <w:rFonts w:ascii="ＭＳ Ｐゴシック" w:eastAsia="ＭＳ Ｐゴシック" w:hAnsi="ＭＳ Ｐゴシック" w:hint="eastAsia"/>
        </w:rPr>
        <w:t>登録</w:t>
      </w:r>
      <w:r w:rsidR="003F6E07">
        <w:rPr>
          <w:rFonts w:ascii="ＭＳ Ｐゴシック" w:eastAsia="ＭＳ Ｐゴシック" w:hAnsi="ＭＳ Ｐゴシック"/>
        </w:rPr>
        <w:t>通訳・</w:t>
      </w:r>
      <w:r w:rsidR="003F6E07">
        <w:rPr>
          <w:rFonts w:ascii="ＭＳ Ｐゴシック" w:eastAsia="ＭＳ Ｐゴシック" w:hAnsi="ＭＳ Ｐゴシック" w:hint="eastAsia"/>
        </w:rPr>
        <w:t>介助員数</w:t>
      </w:r>
      <w:r w:rsidR="003F6E07">
        <w:rPr>
          <w:rFonts w:ascii="ＭＳ Ｐゴシック" w:eastAsia="ＭＳ Ｐゴシック" w:hAnsi="ＭＳ Ｐゴシック"/>
        </w:rPr>
        <w:t>の上位・下位</w:t>
      </w:r>
    </w:p>
    <w:p w:rsidR="003F6E07" w:rsidRPr="003F6E07" w:rsidRDefault="003F6E07" w:rsidP="003F6E0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Pr="003F6E07">
        <w:rPr>
          <w:rFonts w:ascii="ＭＳ Ｐゴシック" w:eastAsia="ＭＳ Ｐゴシック" w:hAnsi="ＭＳ Ｐゴシック" w:hint="eastAsia"/>
        </w:rPr>
        <w:t>上位</w:t>
      </w:r>
    </w:p>
    <w:p w:rsidR="007C027A" w:rsidRDefault="00B027FD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B2F83">
        <w:rPr>
          <w:rFonts w:ascii="ＭＳ Ｐゴシック" w:eastAsia="ＭＳ Ｐゴシック" w:hAnsi="ＭＳ Ｐゴシック" w:hint="eastAsia"/>
        </w:rPr>
        <w:t>指定都市</w:t>
      </w:r>
      <w:r w:rsidR="00DB2F83">
        <w:rPr>
          <w:rFonts w:ascii="ＭＳ Ｐゴシック" w:eastAsia="ＭＳ Ｐゴシック" w:hAnsi="ＭＳ Ｐゴシック"/>
        </w:rPr>
        <w:t>・中核市分</w:t>
      </w:r>
      <w:r>
        <w:rPr>
          <w:rFonts w:ascii="ＭＳ Ｐゴシック" w:eastAsia="ＭＳ Ｐゴシック" w:hAnsi="ＭＳ Ｐゴシック" w:hint="eastAsia"/>
        </w:rPr>
        <w:t>も</w:t>
      </w:r>
      <w:r>
        <w:rPr>
          <w:rFonts w:ascii="ＭＳ Ｐゴシック" w:eastAsia="ＭＳ Ｐゴシック" w:hAnsi="ＭＳ Ｐゴシック"/>
        </w:rPr>
        <w:t>合算した</w:t>
      </w:r>
      <w:r>
        <w:rPr>
          <w:rFonts w:ascii="ＭＳ Ｐゴシック" w:eastAsia="ＭＳ Ｐゴシック" w:hAnsi="ＭＳ Ｐゴシック" w:hint="eastAsia"/>
        </w:rPr>
        <w:t>）</w:t>
      </w:r>
      <w:r w:rsidR="002332AD">
        <w:rPr>
          <w:rFonts w:ascii="ＭＳ Ｐゴシック" w:eastAsia="ＭＳ Ｐゴシック" w:hAnsi="ＭＳ Ｐゴシック" w:hint="eastAsia"/>
        </w:rPr>
        <w:t>都道府県</w:t>
      </w:r>
      <w:r w:rsidR="007C027A" w:rsidRPr="007C027A">
        <w:rPr>
          <w:rFonts w:ascii="ＭＳ Ｐゴシック" w:eastAsia="ＭＳ Ｐゴシック" w:hAnsi="ＭＳ Ｐゴシック" w:hint="eastAsia"/>
        </w:rPr>
        <w:t>(N=47)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2126"/>
      </w:tblGrid>
      <w:tr w:rsidR="007C027A" w:rsidRPr="007C027A" w:rsidTr="007677A4">
        <w:trPr>
          <w:trHeight w:val="360"/>
        </w:trPr>
        <w:tc>
          <w:tcPr>
            <w:tcW w:w="4390" w:type="dxa"/>
            <w:shd w:val="clear" w:color="auto" w:fill="E7E6E6" w:themeFill="background2"/>
            <w:noWrap/>
            <w:hideMark/>
          </w:tcPr>
          <w:p w:rsidR="007C027A" w:rsidRPr="007C027A" w:rsidRDefault="007C027A" w:rsidP="003F6E07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都道府県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:rsidR="007C027A" w:rsidRPr="007C027A" w:rsidRDefault="007C027A" w:rsidP="003F6E07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登録通訳・介助員数</w:t>
            </w:r>
          </w:p>
        </w:tc>
      </w:tr>
      <w:tr w:rsidR="007C027A" w:rsidRPr="007C027A" w:rsidTr="006A23C1">
        <w:trPr>
          <w:trHeight w:val="360"/>
        </w:trPr>
        <w:tc>
          <w:tcPr>
            <w:tcW w:w="4390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2126" w:type="dxa"/>
            <w:hideMark/>
          </w:tcPr>
          <w:p w:rsidR="007C027A" w:rsidRPr="007C027A" w:rsidRDefault="007C027A" w:rsidP="003F6E07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435</w:t>
            </w:r>
          </w:p>
        </w:tc>
      </w:tr>
      <w:tr w:rsidR="007C027A" w:rsidRPr="007C027A" w:rsidTr="006A23C1">
        <w:trPr>
          <w:trHeight w:val="360"/>
        </w:trPr>
        <w:tc>
          <w:tcPr>
            <w:tcW w:w="4390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2126" w:type="dxa"/>
            <w:hideMark/>
          </w:tcPr>
          <w:p w:rsidR="007C027A" w:rsidRPr="007C027A" w:rsidRDefault="007C027A" w:rsidP="003F6E07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368</w:t>
            </w:r>
          </w:p>
        </w:tc>
      </w:tr>
      <w:tr w:rsidR="007C027A" w:rsidRPr="007C027A" w:rsidTr="006A23C1">
        <w:trPr>
          <w:trHeight w:val="360"/>
        </w:trPr>
        <w:tc>
          <w:tcPr>
            <w:tcW w:w="4390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京都府</w:t>
            </w:r>
            <w:r w:rsidR="002332AD">
              <w:rPr>
                <w:rFonts w:ascii="ＭＳ Ｐゴシック" w:eastAsia="ＭＳ Ｐゴシック" w:hAnsi="ＭＳ Ｐゴシック" w:hint="eastAsia"/>
              </w:rPr>
              <w:t>(京都市</w:t>
            </w:r>
            <w:r w:rsidR="002332AD">
              <w:rPr>
                <w:rFonts w:ascii="ＭＳ Ｐゴシック" w:eastAsia="ＭＳ Ｐゴシック" w:hAnsi="ＭＳ Ｐゴシック"/>
              </w:rPr>
              <w:t>も含む</w:t>
            </w:r>
            <w:r w:rsidR="002332AD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  <w:tc>
          <w:tcPr>
            <w:tcW w:w="2126" w:type="dxa"/>
            <w:hideMark/>
          </w:tcPr>
          <w:p w:rsidR="007C027A" w:rsidRPr="007C027A" w:rsidRDefault="007C027A" w:rsidP="003F6E07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334</w:t>
            </w:r>
          </w:p>
        </w:tc>
      </w:tr>
      <w:tr w:rsidR="007C027A" w:rsidRPr="007C027A" w:rsidTr="006A23C1">
        <w:trPr>
          <w:trHeight w:val="360"/>
        </w:trPr>
        <w:tc>
          <w:tcPr>
            <w:tcW w:w="4390" w:type="dxa"/>
            <w:noWrap/>
            <w:hideMark/>
          </w:tcPr>
          <w:p w:rsidR="007C027A" w:rsidRPr="007C027A" w:rsidRDefault="007C027A" w:rsidP="007C027A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神奈川県</w:t>
            </w:r>
          </w:p>
        </w:tc>
        <w:tc>
          <w:tcPr>
            <w:tcW w:w="2126" w:type="dxa"/>
            <w:hideMark/>
          </w:tcPr>
          <w:p w:rsidR="007C027A" w:rsidRPr="007C027A" w:rsidRDefault="007C027A" w:rsidP="003F6E07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286</w:t>
            </w:r>
          </w:p>
        </w:tc>
      </w:tr>
      <w:tr w:rsidR="007C027A" w:rsidRPr="007C027A" w:rsidTr="006A23C1">
        <w:trPr>
          <w:trHeight w:val="360"/>
        </w:trPr>
        <w:tc>
          <w:tcPr>
            <w:tcW w:w="4390" w:type="dxa"/>
            <w:noWrap/>
            <w:hideMark/>
          </w:tcPr>
          <w:p w:rsidR="007C027A" w:rsidRPr="007C027A" w:rsidRDefault="007C027A" w:rsidP="002332AD">
            <w:pPr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福岡県</w:t>
            </w:r>
            <w:r w:rsidR="002332AD">
              <w:rPr>
                <w:rFonts w:ascii="ＭＳ Ｐゴシック" w:eastAsia="ＭＳ Ｐゴシック" w:hAnsi="ＭＳ Ｐゴシック" w:hint="eastAsia"/>
              </w:rPr>
              <w:t>(北九州市</w:t>
            </w:r>
            <w:r w:rsidR="002332AD">
              <w:rPr>
                <w:rFonts w:ascii="ＭＳ Ｐゴシック" w:eastAsia="ＭＳ Ｐゴシック" w:hAnsi="ＭＳ Ｐゴシック"/>
              </w:rPr>
              <w:t>、</w:t>
            </w:r>
            <w:r w:rsidR="002332AD">
              <w:rPr>
                <w:rFonts w:ascii="ＭＳ Ｐゴシック" w:eastAsia="ＭＳ Ｐゴシック" w:hAnsi="ＭＳ Ｐゴシック" w:hint="eastAsia"/>
              </w:rPr>
              <w:t>福岡市</w:t>
            </w:r>
            <w:r w:rsidR="002332AD">
              <w:rPr>
                <w:rFonts w:ascii="ＭＳ Ｐゴシック" w:eastAsia="ＭＳ Ｐゴシック" w:hAnsi="ＭＳ Ｐゴシック"/>
              </w:rPr>
              <w:t>、久留米市</w:t>
            </w:r>
            <w:r w:rsidR="002332AD">
              <w:rPr>
                <w:rFonts w:ascii="ＭＳ Ｐゴシック" w:eastAsia="ＭＳ Ｐゴシック" w:hAnsi="ＭＳ Ｐゴシック" w:hint="eastAsia"/>
              </w:rPr>
              <w:t>も</w:t>
            </w:r>
            <w:r w:rsidR="002332AD">
              <w:rPr>
                <w:rFonts w:ascii="ＭＳ Ｐゴシック" w:eastAsia="ＭＳ Ｐゴシック" w:hAnsi="ＭＳ Ｐゴシック"/>
              </w:rPr>
              <w:t>含む</w:t>
            </w:r>
            <w:r w:rsidR="002332AD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  <w:tc>
          <w:tcPr>
            <w:tcW w:w="2126" w:type="dxa"/>
            <w:hideMark/>
          </w:tcPr>
          <w:p w:rsidR="007C027A" w:rsidRPr="007C027A" w:rsidRDefault="007C027A" w:rsidP="003F6E07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7C027A">
              <w:rPr>
                <w:rFonts w:ascii="ＭＳ Ｐゴシック" w:eastAsia="ＭＳ Ｐゴシック" w:hAnsi="ＭＳ Ｐゴシック" w:hint="eastAsia"/>
              </w:rPr>
              <w:t>229</w:t>
            </w:r>
          </w:p>
        </w:tc>
      </w:tr>
    </w:tbl>
    <w:p w:rsidR="007C027A" w:rsidRDefault="007C027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3F6E07" w:rsidRPr="003F6E07" w:rsidRDefault="003F6E07" w:rsidP="003F6E0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Pr="003F6E07">
        <w:rPr>
          <w:rFonts w:ascii="ＭＳ Ｐゴシック" w:eastAsia="ＭＳ Ｐゴシック" w:hAnsi="ＭＳ Ｐゴシック" w:hint="eastAsia"/>
        </w:rPr>
        <w:t>下位</w:t>
      </w:r>
    </w:p>
    <w:p w:rsidR="003F6E07" w:rsidRDefault="00DB2F83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DB2F83">
        <w:rPr>
          <w:rFonts w:ascii="ＭＳ Ｐゴシック" w:eastAsia="ＭＳ Ｐゴシック" w:hAnsi="ＭＳ Ｐゴシック" w:hint="eastAsia"/>
        </w:rPr>
        <w:t>（指定都市・中核市分も合算した）</w:t>
      </w:r>
      <w:r w:rsidR="002332AD">
        <w:rPr>
          <w:rFonts w:ascii="ＭＳ Ｐゴシック" w:eastAsia="ＭＳ Ｐゴシック" w:hAnsi="ＭＳ Ｐゴシック" w:hint="eastAsia"/>
        </w:rPr>
        <w:t>都道府県</w:t>
      </w:r>
      <w:r w:rsidR="003F6E07" w:rsidRPr="007C027A">
        <w:rPr>
          <w:rFonts w:ascii="ＭＳ Ｐゴシック" w:eastAsia="ＭＳ Ｐゴシック" w:hAnsi="ＭＳ Ｐゴシック" w:hint="eastAsia"/>
        </w:rPr>
        <w:t>(N=47)</w:t>
      </w:r>
    </w:p>
    <w:tbl>
      <w:tblPr>
        <w:tblW w:w="396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2126"/>
      </w:tblGrid>
      <w:tr w:rsidR="007C027A" w:rsidRPr="007C027A" w:rsidTr="007677A4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C027A" w:rsidRPr="007C027A" w:rsidRDefault="007C027A" w:rsidP="007C027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都道府県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C027A" w:rsidRPr="007C027A" w:rsidRDefault="007C027A" w:rsidP="007C027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登録通訳・介助員数</w:t>
            </w:r>
          </w:p>
        </w:tc>
      </w:tr>
      <w:tr w:rsidR="007C027A" w:rsidRPr="007C027A" w:rsidTr="0032021E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7C027A" w:rsidRDefault="007C027A" w:rsidP="007C027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宮崎県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7C027A" w:rsidRDefault="007C027A" w:rsidP="003F6E0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16</w:t>
            </w:r>
          </w:p>
        </w:tc>
      </w:tr>
      <w:tr w:rsidR="007C027A" w:rsidRPr="007C027A" w:rsidTr="0032021E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7C027A" w:rsidRDefault="007C027A" w:rsidP="007C027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青森県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7C027A" w:rsidRDefault="007C027A" w:rsidP="003F6E0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</w:t>
            </w:r>
          </w:p>
        </w:tc>
      </w:tr>
      <w:tr w:rsidR="007C027A" w:rsidRPr="007C027A" w:rsidTr="0032021E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7C027A" w:rsidRDefault="007C027A" w:rsidP="007C027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佐賀県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7C027A" w:rsidRDefault="007C027A" w:rsidP="003F6E0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</w:t>
            </w:r>
          </w:p>
        </w:tc>
      </w:tr>
      <w:tr w:rsidR="007C027A" w:rsidRPr="007C027A" w:rsidTr="0032021E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7C027A" w:rsidRDefault="007C027A" w:rsidP="007C027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秋田県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7C027A" w:rsidRDefault="007C027A" w:rsidP="003F6E0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</w:t>
            </w:r>
          </w:p>
        </w:tc>
      </w:tr>
      <w:tr w:rsidR="007C027A" w:rsidRPr="007C027A" w:rsidTr="0032021E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7A" w:rsidRPr="007C027A" w:rsidRDefault="007C027A" w:rsidP="007C027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福井県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7A" w:rsidRPr="007C027A" w:rsidRDefault="007C027A" w:rsidP="003F6E0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C027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27</w:t>
            </w:r>
          </w:p>
        </w:tc>
      </w:tr>
    </w:tbl>
    <w:p w:rsidR="007C027A" w:rsidRDefault="007C027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3F6E07" w:rsidRDefault="00F84A3F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１－１０</w:t>
      </w:r>
      <w:r w:rsidR="003F6E07">
        <w:rPr>
          <w:rFonts w:ascii="ＭＳ Ｐゴシック" w:eastAsia="ＭＳ Ｐゴシック" w:hAnsi="ＭＳ Ｐゴシック" w:hint="eastAsia"/>
        </w:rPr>
        <w:t>．登録通訳・介助員数分布</w:t>
      </w:r>
    </w:p>
    <w:p w:rsidR="003F6E07" w:rsidRDefault="00B62414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342FB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107"/>
      </w:tblGrid>
      <w:tr w:rsidR="003F6E07" w:rsidRPr="003F6E07" w:rsidTr="007677A4">
        <w:trPr>
          <w:trHeight w:val="360"/>
        </w:trPr>
        <w:tc>
          <w:tcPr>
            <w:tcW w:w="2547" w:type="dxa"/>
            <w:shd w:val="clear" w:color="auto" w:fill="E7E6E6" w:themeFill="background2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登録通訳・介助員数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:rsidR="003F6E07" w:rsidRPr="003F6E07" w:rsidRDefault="00CF277F" w:rsidP="0032021E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107" w:type="dxa"/>
            <w:shd w:val="clear" w:color="auto" w:fill="E7E6E6" w:themeFill="background2"/>
            <w:hideMark/>
          </w:tcPr>
          <w:p w:rsidR="003F6E07" w:rsidRPr="003F6E07" w:rsidRDefault="003F6E07" w:rsidP="0032021E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3F6E07" w:rsidRPr="003F6E07" w:rsidTr="0032743E">
        <w:trPr>
          <w:trHeight w:val="360"/>
        </w:trPr>
        <w:tc>
          <w:tcPr>
            <w:tcW w:w="2547" w:type="dxa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50人未満</w:t>
            </w:r>
          </w:p>
        </w:tc>
        <w:tc>
          <w:tcPr>
            <w:tcW w:w="1559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107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18.2%</w:t>
            </w:r>
          </w:p>
        </w:tc>
      </w:tr>
      <w:tr w:rsidR="003F6E07" w:rsidRPr="003F6E07" w:rsidTr="0032743E">
        <w:trPr>
          <w:trHeight w:val="360"/>
        </w:trPr>
        <w:tc>
          <w:tcPr>
            <w:tcW w:w="2547" w:type="dxa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50人以上100人未満</w:t>
            </w:r>
          </w:p>
        </w:tc>
        <w:tc>
          <w:tcPr>
            <w:tcW w:w="1559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20</w:t>
            </w:r>
          </w:p>
        </w:tc>
        <w:tc>
          <w:tcPr>
            <w:tcW w:w="1107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36.4%</w:t>
            </w:r>
          </w:p>
        </w:tc>
      </w:tr>
      <w:tr w:rsidR="003F6E07" w:rsidRPr="003F6E07" w:rsidTr="0032743E">
        <w:trPr>
          <w:trHeight w:val="360"/>
        </w:trPr>
        <w:tc>
          <w:tcPr>
            <w:tcW w:w="2547" w:type="dxa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100人以上200人未満</w:t>
            </w:r>
          </w:p>
        </w:tc>
        <w:tc>
          <w:tcPr>
            <w:tcW w:w="1559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1107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34.5%</w:t>
            </w:r>
          </w:p>
        </w:tc>
      </w:tr>
      <w:tr w:rsidR="003F6E07" w:rsidRPr="003F6E07" w:rsidTr="0032743E">
        <w:trPr>
          <w:trHeight w:val="360"/>
        </w:trPr>
        <w:tc>
          <w:tcPr>
            <w:tcW w:w="2547" w:type="dxa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200人以上400人未満</w:t>
            </w:r>
          </w:p>
        </w:tc>
        <w:tc>
          <w:tcPr>
            <w:tcW w:w="1559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107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9.1%</w:t>
            </w:r>
          </w:p>
        </w:tc>
      </w:tr>
      <w:tr w:rsidR="003F6E07" w:rsidRPr="003F6E07" w:rsidTr="0032743E">
        <w:trPr>
          <w:trHeight w:val="360"/>
        </w:trPr>
        <w:tc>
          <w:tcPr>
            <w:tcW w:w="2547" w:type="dxa"/>
            <w:noWrap/>
            <w:hideMark/>
          </w:tcPr>
          <w:p w:rsidR="003F6E07" w:rsidRPr="003F6E07" w:rsidRDefault="003F6E07" w:rsidP="003F6E0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400人以上</w:t>
            </w:r>
          </w:p>
        </w:tc>
        <w:tc>
          <w:tcPr>
            <w:tcW w:w="1559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107" w:type="dxa"/>
            <w:hideMark/>
          </w:tcPr>
          <w:p w:rsidR="003F6E07" w:rsidRPr="003F6E07" w:rsidRDefault="003F6E07" w:rsidP="0032743E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3F6E07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</w:tbl>
    <w:p w:rsidR="00F84A3F" w:rsidRDefault="00F84A3F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7C027A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lastRenderedPageBreak/>
        <w:t>１</w:t>
      </w:r>
      <w:r w:rsidR="00F84A3F">
        <w:rPr>
          <w:rFonts w:ascii="ＭＳ Ｐゴシック" w:eastAsia="ＭＳ Ｐゴシック" w:hAnsi="ＭＳ Ｐゴシック" w:hint="eastAsia"/>
        </w:rPr>
        <w:t>－１１．</w:t>
      </w:r>
      <w:r>
        <w:rPr>
          <w:rFonts w:ascii="ＭＳ Ｐゴシック" w:eastAsia="ＭＳ Ｐゴシック" w:hAnsi="ＭＳ Ｐゴシック"/>
        </w:rPr>
        <w:t>.登録盲ろう者数</w:t>
      </w:r>
      <w:r w:rsidR="00715178">
        <w:rPr>
          <w:rFonts w:ascii="ＭＳ Ｐゴシック" w:eastAsia="ＭＳ Ｐゴシック" w:hAnsi="ＭＳ Ｐゴシック" w:hint="eastAsia"/>
        </w:rPr>
        <w:t>および</w:t>
      </w:r>
      <w:r>
        <w:rPr>
          <w:rFonts w:ascii="ＭＳ Ｐゴシック" w:eastAsia="ＭＳ Ｐゴシック" w:hAnsi="ＭＳ Ｐゴシック" w:hint="eastAsia"/>
        </w:rPr>
        <w:t>通訳</w:t>
      </w:r>
      <w:r>
        <w:rPr>
          <w:rFonts w:ascii="ＭＳ Ｐゴシック" w:eastAsia="ＭＳ Ｐゴシック" w:hAnsi="ＭＳ Ｐゴシック"/>
        </w:rPr>
        <w:t>・</w:t>
      </w:r>
      <w:r>
        <w:rPr>
          <w:rFonts w:ascii="ＭＳ Ｐゴシック" w:eastAsia="ＭＳ Ｐゴシック" w:hAnsi="ＭＳ Ｐゴシック" w:hint="eastAsia"/>
        </w:rPr>
        <w:t>介助員</w:t>
      </w:r>
      <w:r>
        <w:rPr>
          <w:rFonts w:ascii="ＭＳ Ｐゴシック" w:eastAsia="ＭＳ Ｐゴシック" w:hAnsi="ＭＳ Ｐゴシック"/>
        </w:rPr>
        <w:t>数の増減</w:t>
      </w:r>
      <w:r>
        <w:rPr>
          <w:rFonts w:ascii="ＭＳ Ｐゴシック" w:eastAsia="ＭＳ Ｐゴシック" w:hAnsi="ＭＳ Ｐゴシック" w:hint="eastAsia"/>
        </w:rPr>
        <w:t>と事業予算</w:t>
      </w:r>
      <w:r>
        <w:rPr>
          <w:rFonts w:ascii="ＭＳ Ｐゴシック" w:eastAsia="ＭＳ Ｐゴシック" w:hAnsi="ＭＳ Ｐゴシック"/>
        </w:rPr>
        <w:t>の増減関係</w:t>
      </w:r>
    </w:p>
    <w:p w:rsidR="000342FB" w:rsidRDefault="00B027FD" w:rsidP="000342FB">
      <w:pPr>
        <w:ind w:left="880" w:hangingChars="400" w:hanging="880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B62414">
        <w:rPr>
          <w:rFonts w:ascii="ＭＳ Ｐゴシック" w:eastAsia="ＭＳ Ｐゴシック" w:hAnsi="ＭＳ Ｐゴシック" w:hint="eastAsia"/>
        </w:rPr>
        <w:t>実施団体</w:t>
      </w:r>
      <w:r>
        <w:rPr>
          <w:rFonts w:ascii="ＭＳ Ｐゴシック" w:eastAsia="ＭＳ Ｐゴシック" w:hAnsi="ＭＳ Ｐゴシック" w:hint="eastAsia"/>
        </w:rPr>
        <w:t>別）</w:t>
      </w:r>
      <w:r>
        <w:rPr>
          <w:rFonts w:ascii="ＭＳ Ｐゴシック" w:eastAsia="ＭＳ Ｐゴシック" w:hAnsi="ＭＳ Ｐゴシック"/>
        </w:rPr>
        <w:t>都道</w:t>
      </w:r>
      <w:r>
        <w:rPr>
          <w:rFonts w:ascii="ＭＳ Ｐゴシック" w:eastAsia="ＭＳ Ｐゴシック" w:hAnsi="ＭＳ Ｐゴシック" w:hint="eastAsia"/>
        </w:rPr>
        <w:t>府</w:t>
      </w:r>
      <w:r>
        <w:rPr>
          <w:rFonts w:ascii="ＭＳ Ｐゴシック" w:eastAsia="ＭＳ Ｐゴシック" w:hAnsi="ＭＳ Ｐゴシック"/>
        </w:rPr>
        <w:t>県市</w:t>
      </w:r>
      <w:r w:rsidR="000342FB">
        <w:rPr>
          <w:rFonts w:ascii="ＭＳ Ｐゴシック" w:eastAsia="ＭＳ Ｐゴシック" w:hAnsi="ＭＳ Ｐゴシック" w:hint="eastAsia"/>
        </w:rPr>
        <w:t>（N=55）</w:t>
      </w:r>
    </w:p>
    <w:p w:rsidR="00F37CE7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37CE7">
        <w:rPr>
          <w:noProof/>
        </w:rPr>
        <w:drawing>
          <wp:inline distT="0" distB="0" distL="0" distR="0">
            <wp:extent cx="6120130" cy="7627342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62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42" w:rsidRDefault="002D404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12DF3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37CE7">
        <w:rPr>
          <w:noProof/>
        </w:rPr>
        <w:lastRenderedPageBreak/>
        <w:drawing>
          <wp:inline distT="0" distB="0" distL="0" distR="0">
            <wp:extent cx="6120130" cy="350092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CE7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37CE7">
        <w:rPr>
          <w:rFonts w:hint="eastAsia"/>
          <w:noProof/>
        </w:rPr>
        <w:drawing>
          <wp:inline distT="0" distB="0" distL="0" distR="0">
            <wp:extent cx="6120130" cy="3179356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7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CE7" w:rsidRDefault="00862440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（備考）</w:t>
      </w:r>
    </w:p>
    <w:p w:rsidR="00F37CE7" w:rsidRPr="00FA104A" w:rsidRDefault="00862440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*</w:t>
      </w:r>
      <w:r w:rsidR="00FA104A">
        <w:rPr>
          <w:rFonts w:ascii="ＭＳ Ｐゴシック" w:eastAsia="ＭＳ Ｐゴシック" w:hAnsi="ＭＳ Ｐゴシック"/>
        </w:rPr>
        <w:t>算出不可</w:t>
      </w:r>
      <w:r w:rsidR="00FA104A">
        <w:rPr>
          <w:rFonts w:ascii="ＭＳ Ｐゴシック" w:eastAsia="ＭＳ Ｐゴシック" w:hAnsi="ＭＳ Ｐゴシック" w:hint="eastAsia"/>
        </w:rPr>
        <w:t>とは、</w:t>
      </w:r>
      <w:r w:rsidR="00FA104A">
        <w:rPr>
          <w:rFonts w:ascii="ＭＳ Ｐゴシック" w:eastAsia="ＭＳ Ｐゴシック" w:hAnsi="ＭＳ Ｐゴシック"/>
        </w:rPr>
        <w:t>前年度または本年度の予算</w:t>
      </w:r>
      <w:r w:rsidR="00FA104A">
        <w:rPr>
          <w:rFonts w:ascii="ＭＳ Ｐゴシック" w:eastAsia="ＭＳ Ｐゴシック" w:hAnsi="ＭＳ Ｐゴシック" w:hint="eastAsia"/>
        </w:rPr>
        <w:t>が</w:t>
      </w:r>
      <w:r w:rsidR="00FA104A">
        <w:rPr>
          <w:rFonts w:ascii="ＭＳ Ｐゴシック" w:eastAsia="ＭＳ Ｐゴシック" w:hAnsi="ＭＳ Ｐゴシック"/>
        </w:rPr>
        <w:t>未回答の</w:t>
      </w:r>
      <w:r w:rsidR="00803FBE">
        <w:rPr>
          <w:rFonts w:ascii="ＭＳ Ｐゴシック" w:eastAsia="ＭＳ Ｐゴシック" w:hAnsi="ＭＳ Ｐゴシック" w:hint="eastAsia"/>
        </w:rPr>
        <w:t>ケース</w:t>
      </w:r>
      <w:r w:rsidR="00FA104A">
        <w:rPr>
          <w:rFonts w:ascii="ＭＳ Ｐゴシック" w:eastAsia="ＭＳ Ｐゴシック" w:hAnsi="ＭＳ Ｐゴシック" w:hint="eastAsia"/>
        </w:rPr>
        <w:t>。</w:t>
      </w:r>
    </w:p>
    <w:p w:rsidR="00F37CE7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37CE7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Pr="00803FBE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  <w:sectPr w:rsidR="004D5B9B" w:rsidRPr="00803FBE" w:rsidSect="00596C73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FA104A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</w:t>
      </w:r>
      <w:r w:rsidR="00F84A3F">
        <w:rPr>
          <w:rFonts w:ascii="ＭＳ Ｐゴシック" w:eastAsia="ＭＳ Ｐゴシック" w:hAnsi="ＭＳ Ｐゴシック" w:hint="eastAsia"/>
        </w:rPr>
        <w:t>－１２</w:t>
      </w:r>
      <w:r w:rsidR="008B0290">
        <w:rPr>
          <w:rFonts w:ascii="ＭＳ Ｐゴシック" w:eastAsia="ＭＳ Ｐゴシック" w:hAnsi="ＭＳ Ｐゴシック" w:hint="eastAsia"/>
        </w:rPr>
        <w:t>．</w:t>
      </w:r>
      <w:r>
        <w:rPr>
          <w:rFonts w:ascii="ＭＳ Ｐゴシック" w:eastAsia="ＭＳ Ｐゴシック" w:hAnsi="ＭＳ Ｐゴシック" w:hint="eastAsia"/>
        </w:rPr>
        <w:t>事業予算</w:t>
      </w:r>
      <w:r>
        <w:rPr>
          <w:rFonts w:ascii="ＭＳ Ｐゴシック" w:eastAsia="ＭＳ Ｐゴシック" w:hAnsi="ＭＳ Ｐゴシック"/>
        </w:rPr>
        <w:t>の分布と増減</w:t>
      </w:r>
    </w:p>
    <w:p w:rsidR="00FA104A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261F6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F37CE7" w:rsidRPr="00F37CE7">
        <w:rPr>
          <w:rFonts w:ascii="ＭＳ Ｐゴシック" w:eastAsia="ＭＳ Ｐゴシック" w:hAnsi="ＭＳ Ｐゴシック" w:hint="eastAsia"/>
        </w:rPr>
        <w:t>総予算額</w:t>
      </w:r>
    </w:p>
    <w:p w:rsidR="00A261F6" w:rsidRDefault="00A261F6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37CE7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F37CE7" w:rsidRPr="00F37CE7">
        <w:rPr>
          <w:rFonts w:ascii="ＭＳ Ｐゴシック" w:eastAsia="ＭＳ Ｐゴシック" w:hAnsi="ＭＳ Ｐゴシック" w:hint="eastAsia"/>
        </w:rPr>
        <w:t>分布</w:t>
      </w:r>
    </w:p>
    <w:p w:rsidR="00F37CE7" w:rsidRDefault="00B62414" w:rsidP="000342FB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342FB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3854" w:type="dxa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103DD2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総予算額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F37CE7" w:rsidRPr="00F37CE7" w:rsidRDefault="00CF277F" w:rsidP="004D5B9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ind w:left="29" w:hangingChars="13" w:hanging="29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16.4%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100万円以上200万円未満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Chars="5" w:left="891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200万円以上299万円未満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18.2%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300万円以上499万円未満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500万円以上999万円未満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14.5%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1,000万円以上1,999万円未満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20.0%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2,000万円以上3,999万円未満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ind w:left="29" w:hangingChars="13" w:hanging="29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9,000万円以上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103DD2" w:rsidRPr="00F37CE7" w:rsidTr="00A80D38">
        <w:trPr>
          <w:trHeight w:val="340"/>
        </w:trPr>
        <w:tc>
          <w:tcPr>
            <w:tcW w:w="1814" w:type="dxa"/>
            <w:noWrap/>
            <w:hideMark/>
          </w:tcPr>
          <w:p w:rsidR="00F37CE7" w:rsidRPr="00F37CE7" w:rsidRDefault="00F37CE7" w:rsidP="00A261F6">
            <w:pPr>
              <w:ind w:left="29" w:hangingChars="13" w:hanging="29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</w:tbl>
    <w:p w:rsidR="00F37CE7" w:rsidRDefault="00F37CE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37CE7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b.増減</w:t>
      </w:r>
    </w:p>
    <w:p w:rsidR="00F37CE7" w:rsidRDefault="00B6241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342FB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38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103DD2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F37CE7" w:rsidRPr="00F37CE7" w:rsidRDefault="00F37CE7" w:rsidP="004D5B9B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総予算額</w:t>
            </w:r>
            <w:r w:rsidR="00D00A04">
              <w:rPr>
                <w:rFonts w:ascii="ＭＳ Ｐゴシック" w:eastAsia="ＭＳ Ｐゴシック" w:hAnsi="ＭＳ Ｐゴシック" w:hint="eastAsia"/>
              </w:rPr>
              <w:t>の</w:t>
            </w:r>
            <w:r w:rsidR="00D00A04">
              <w:rPr>
                <w:rFonts w:ascii="ＭＳ Ｐゴシック" w:eastAsia="ＭＳ Ｐゴシック" w:hAnsi="ＭＳ Ｐゴシック"/>
              </w:rPr>
              <w:t>増減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F37CE7" w:rsidRPr="00F37CE7" w:rsidRDefault="00CF277F" w:rsidP="004D5B9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103DD2" w:rsidRPr="00F37CE7" w:rsidTr="00A80D38">
        <w:trPr>
          <w:trHeight w:val="340"/>
        </w:trPr>
        <w:tc>
          <w:tcPr>
            <w:tcW w:w="1814" w:type="dxa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予算増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32.7%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予算減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25.5%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増減なし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34.5%</w:t>
            </w:r>
          </w:p>
        </w:tc>
      </w:tr>
      <w:tr w:rsidR="00103DD2" w:rsidRPr="00F37CE7" w:rsidTr="00A80D38">
        <w:trPr>
          <w:trHeight w:val="360"/>
        </w:trPr>
        <w:tc>
          <w:tcPr>
            <w:tcW w:w="1814" w:type="dxa"/>
            <w:noWrap/>
            <w:hideMark/>
          </w:tcPr>
          <w:p w:rsidR="00F37CE7" w:rsidRPr="00F37CE7" w:rsidRDefault="00F37CE7" w:rsidP="00F37CE7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算出不可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F37CE7" w:rsidRPr="00F37CE7" w:rsidRDefault="00F37CE7" w:rsidP="00D00A04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</w:tbl>
    <w:p w:rsidR="00103DD2" w:rsidRDefault="00103DD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A104A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FA104A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</w:t>
      </w:r>
      <w:r>
        <w:rPr>
          <w:rFonts w:ascii="ＭＳ Ｐゴシック" w:eastAsia="ＭＳ Ｐゴシック" w:hAnsi="ＭＳ Ｐゴシック"/>
        </w:rPr>
        <w:t>２</w:t>
      </w:r>
      <w:r>
        <w:rPr>
          <w:rFonts w:ascii="ＭＳ Ｐゴシック" w:eastAsia="ＭＳ Ｐゴシック" w:hAnsi="ＭＳ Ｐゴシック" w:hint="eastAsia"/>
        </w:rPr>
        <w:t>)</w:t>
      </w:r>
      <w:r w:rsidR="00A80D38" w:rsidRPr="00F37CE7">
        <w:rPr>
          <w:rFonts w:ascii="ＭＳ Ｐゴシック" w:eastAsia="ＭＳ Ｐゴシック" w:hAnsi="ＭＳ Ｐゴシック" w:hint="eastAsia"/>
        </w:rPr>
        <w:t>コーディネーター手当て</w:t>
      </w: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A80D38" w:rsidRPr="00F37CE7">
        <w:rPr>
          <w:rFonts w:ascii="ＭＳ Ｐゴシック" w:eastAsia="ＭＳ Ｐゴシック" w:hAnsi="ＭＳ Ｐゴシック" w:hint="eastAsia"/>
        </w:rPr>
        <w:t>分布</w:t>
      </w:r>
    </w:p>
    <w:p w:rsidR="00A80D38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3854" w:type="dxa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A80D38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コーディネーター手当て予算額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0円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27.3%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16.4%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50万円以上100万円未満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100万円以上300万円未満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21.8%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300万円以上500万円未満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500万円以上1,000万円未満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1,000万円以上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</w:tbl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b.増減</w:t>
      </w:r>
    </w:p>
    <w:p w:rsidR="002D4042" w:rsidRDefault="00B62414" w:rsidP="002D4042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CF4AF4" w:rsidRPr="00CF4AF4" w:rsidTr="007677A4">
        <w:trPr>
          <w:trHeight w:val="27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CF4AF4" w:rsidRPr="00CF4AF4" w:rsidRDefault="00CF4AF4" w:rsidP="00CF4AF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事務費の増減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CF4AF4" w:rsidRPr="00CF4AF4" w:rsidRDefault="00CF277F" w:rsidP="00CF4AF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CF4AF4" w:rsidRPr="00CF4AF4" w:rsidRDefault="00CF4AF4" w:rsidP="00CF4AF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割合</w:t>
            </w:r>
          </w:p>
        </w:tc>
      </w:tr>
      <w:tr w:rsidR="00CF4AF4" w:rsidRPr="00CF4AF4" w:rsidTr="00CF4AF4">
        <w:trPr>
          <w:trHeight w:val="270"/>
        </w:trPr>
        <w:tc>
          <w:tcPr>
            <w:tcW w:w="1814" w:type="dxa"/>
            <w:noWrap/>
            <w:hideMark/>
          </w:tcPr>
          <w:p w:rsidR="00CF4AF4" w:rsidRPr="00CF4AF4" w:rsidRDefault="00CF4AF4" w:rsidP="00CF4AF4">
            <w:pPr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予算増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25.5%</w:t>
            </w:r>
          </w:p>
        </w:tc>
      </w:tr>
      <w:tr w:rsidR="00CF4AF4" w:rsidRPr="00CF4AF4" w:rsidTr="00CF4AF4">
        <w:trPr>
          <w:trHeight w:val="270"/>
        </w:trPr>
        <w:tc>
          <w:tcPr>
            <w:tcW w:w="1814" w:type="dxa"/>
            <w:noWrap/>
            <w:hideMark/>
          </w:tcPr>
          <w:p w:rsidR="00CF4AF4" w:rsidRPr="00CF4AF4" w:rsidRDefault="00CF4AF4" w:rsidP="00CF4AF4">
            <w:pPr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予算減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25.5%</w:t>
            </w:r>
          </w:p>
        </w:tc>
      </w:tr>
      <w:tr w:rsidR="00CF4AF4" w:rsidRPr="00CF4AF4" w:rsidTr="00CF4AF4">
        <w:trPr>
          <w:trHeight w:val="270"/>
        </w:trPr>
        <w:tc>
          <w:tcPr>
            <w:tcW w:w="1814" w:type="dxa"/>
            <w:noWrap/>
            <w:hideMark/>
          </w:tcPr>
          <w:p w:rsidR="00CF4AF4" w:rsidRPr="00CF4AF4" w:rsidRDefault="00CF4AF4" w:rsidP="00CF4AF4">
            <w:pPr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増減なし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30.9%</w:t>
            </w:r>
          </w:p>
        </w:tc>
      </w:tr>
      <w:tr w:rsidR="00CF4AF4" w:rsidRPr="00CF4AF4" w:rsidTr="00CF4AF4">
        <w:trPr>
          <w:trHeight w:val="270"/>
        </w:trPr>
        <w:tc>
          <w:tcPr>
            <w:tcW w:w="1814" w:type="dxa"/>
            <w:noWrap/>
            <w:hideMark/>
          </w:tcPr>
          <w:p w:rsidR="00CF4AF4" w:rsidRPr="00CF4AF4" w:rsidRDefault="00CF4AF4" w:rsidP="00CF4AF4">
            <w:pPr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算出不可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10</w:t>
            </w:r>
          </w:p>
        </w:tc>
        <w:tc>
          <w:tcPr>
            <w:tcW w:w="1020" w:type="dxa"/>
            <w:noWrap/>
            <w:hideMark/>
          </w:tcPr>
          <w:p w:rsidR="00CF4AF4" w:rsidRPr="00CF4AF4" w:rsidRDefault="00CF4AF4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CF4AF4">
              <w:rPr>
                <w:rFonts w:ascii="ＭＳ Ｐゴシック" w:eastAsia="ＭＳ Ｐゴシック" w:hAnsi="ＭＳ Ｐゴシック"/>
              </w:rPr>
              <w:t>18.2%</w:t>
            </w:r>
          </w:p>
        </w:tc>
      </w:tr>
    </w:tbl>
    <w:p w:rsidR="002D4042" w:rsidRDefault="002D4042" w:rsidP="002D4042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  <w:sectPr w:rsidR="00A80D38" w:rsidSect="00103DD2">
          <w:pgSz w:w="11906" w:h="16838" w:code="9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:rsidR="00FA104A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A104A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(３)</w:t>
      </w:r>
      <w:r w:rsidR="00A80D38" w:rsidRPr="00F37CE7">
        <w:rPr>
          <w:rFonts w:ascii="ＭＳ Ｐゴシック" w:eastAsia="ＭＳ Ｐゴシック" w:hAnsi="ＭＳ Ｐゴシック" w:hint="eastAsia"/>
        </w:rPr>
        <w:t>事務費</w:t>
      </w: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A80D38" w:rsidRPr="00F37CE7">
        <w:rPr>
          <w:rFonts w:ascii="ＭＳ Ｐゴシック" w:eastAsia="ＭＳ Ｐゴシック" w:hAnsi="ＭＳ Ｐゴシック" w:hint="eastAsia"/>
        </w:rPr>
        <w:t>分布</w:t>
      </w:r>
    </w:p>
    <w:p w:rsidR="00A80D38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A80D38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事務費予算額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0円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20.0%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10万円以上30万円未満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32.7%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30万円以上50万円未満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50万円以上100万円未満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100万円以上200万円未満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200万円以上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</w:tbl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A80D38" w:rsidRPr="00F37CE7">
        <w:rPr>
          <w:rFonts w:ascii="ＭＳ Ｐゴシック" w:eastAsia="ＭＳ Ｐゴシック" w:hAnsi="ＭＳ Ｐゴシック" w:hint="eastAsia"/>
        </w:rPr>
        <w:t>増減関係</w:t>
      </w:r>
    </w:p>
    <w:p w:rsidR="00A80D38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A80D38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事務費の増減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予算増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予算減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増減なし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30.9%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算出不可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18.2%</w:t>
            </w:r>
          </w:p>
        </w:tc>
      </w:tr>
    </w:tbl>
    <w:p w:rsidR="00FA104A" w:rsidRDefault="00A80D38" w:rsidP="00A80D38">
      <w:pPr>
        <w:ind w:left="880" w:hangingChars="400" w:hanging="880"/>
        <w:jc w:val="both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FA104A" w:rsidRDefault="00FA104A" w:rsidP="00A80D38">
      <w:pPr>
        <w:ind w:left="880" w:hangingChars="400" w:hanging="880"/>
        <w:jc w:val="both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jc w:val="both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(４)</w:t>
      </w:r>
      <w:r w:rsidR="00A80D38" w:rsidRPr="00F37CE7">
        <w:rPr>
          <w:rFonts w:ascii="ＭＳ Ｐゴシック" w:eastAsia="ＭＳ Ｐゴシック" w:hAnsi="ＭＳ Ｐゴシック" w:hint="eastAsia"/>
        </w:rPr>
        <w:t>派遣費</w:t>
      </w: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A80D38" w:rsidRPr="00F37CE7">
        <w:rPr>
          <w:rFonts w:ascii="ＭＳ Ｐゴシック" w:eastAsia="ＭＳ Ｐゴシック" w:hAnsi="ＭＳ Ｐゴシック" w:hint="eastAsia"/>
        </w:rPr>
        <w:t>分布</w:t>
      </w:r>
    </w:p>
    <w:p w:rsidR="00A80D38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1023"/>
        <w:gridCol w:w="1024"/>
      </w:tblGrid>
      <w:tr w:rsidR="00A80D38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派遣費予算額</w:t>
            </w:r>
          </w:p>
        </w:tc>
        <w:tc>
          <w:tcPr>
            <w:tcW w:w="1023" w:type="dxa"/>
            <w:shd w:val="clear" w:color="auto" w:fill="E7E6E6" w:themeFill="background2"/>
            <w:noWrap/>
            <w:hideMark/>
          </w:tcPr>
          <w:p w:rsidR="00A80D38" w:rsidRPr="00F37CE7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12.7%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100万円以上200万円未満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200万円以上300万円未満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300万円以上500万円未満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12.7%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500万円以上1,000万円未満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18.2%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1,000万円以上3,000万円未満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8,000万円以上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1023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02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12.7%</w:t>
            </w:r>
          </w:p>
        </w:tc>
      </w:tr>
    </w:tbl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A80D38" w:rsidRPr="00F37CE7">
        <w:rPr>
          <w:rFonts w:ascii="ＭＳ Ｐゴシック" w:eastAsia="ＭＳ Ｐゴシック" w:hAnsi="ＭＳ Ｐゴシック" w:hint="eastAsia"/>
        </w:rPr>
        <w:t>増減関係</w:t>
      </w:r>
    </w:p>
    <w:p w:rsidR="00A80D38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0342FB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14"/>
        <w:gridCol w:w="1020"/>
        <w:gridCol w:w="1020"/>
      </w:tblGrid>
      <w:tr w:rsidR="00A80D38" w:rsidRPr="00F37CE7" w:rsidTr="007677A4">
        <w:trPr>
          <w:trHeight w:val="360"/>
        </w:trPr>
        <w:tc>
          <w:tcPr>
            <w:tcW w:w="1814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派遣費の増減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予算増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23.6%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予算減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30.9%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増減なし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25.5%</w:t>
            </w:r>
          </w:p>
        </w:tc>
      </w:tr>
      <w:tr w:rsidR="00A80D38" w:rsidRPr="00F37CE7" w:rsidTr="00046FAD">
        <w:trPr>
          <w:trHeight w:val="360"/>
        </w:trPr>
        <w:tc>
          <w:tcPr>
            <w:tcW w:w="1814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算出不可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020" w:type="dxa"/>
            <w:noWrap/>
            <w:hideMark/>
          </w:tcPr>
          <w:p w:rsidR="00A80D38" w:rsidRPr="00F37CE7" w:rsidRDefault="00A80D38" w:rsidP="00046FAD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F37CE7">
              <w:rPr>
                <w:rFonts w:ascii="ＭＳ Ｐゴシック" w:eastAsia="ＭＳ Ｐゴシック" w:hAnsi="ＭＳ Ｐゴシック" w:hint="eastAsia"/>
              </w:rPr>
              <w:t>20.0%</w:t>
            </w:r>
          </w:p>
        </w:tc>
      </w:tr>
    </w:tbl>
    <w:p w:rsidR="00A80D38" w:rsidRDefault="00A80D38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80D38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</w:t>
      </w:r>
      <w:r w:rsidR="00F84A3F">
        <w:rPr>
          <w:rFonts w:ascii="ＭＳ Ｐゴシック" w:eastAsia="ＭＳ Ｐゴシック" w:hAnsi="ＭＳ Ｐゴシック" w:hint="eastAsia"/>
        </w:rPr>
        <w:t>－１３．</w:t>
      </w:r>
      <w:r w:rsidR="00A80D38">
        <w:rPr>
          <w:rFonts w:ascii="ＭＳ Ｐゴシック" w:eastAsia="ＭＳ Ｐゴシック" w:hAnsi="ＭＳ Ｐゴシック" w:hint="eastAsia"/>
        </w:rPr>
        <w:t>事業予算</w:t>
      </w:r>
      <w:r w:rsidR="00A80D38">
        <w:rPr>
          <w:rFonts w:ascii="ＭＳ Ｐゴシック" w:eastAsia="ＭＳ Ｐゴシック" w:hAnsi="ＭＳ Ｐゴシック"/>
        </w:rPr>
        <w:t>と</w:t>
      </w:r>
      <w:r w:rsidR="00A80D38">
        <w:rPr>
          <w:rFonts w:ascii="ＭＳ Ｐゴシック" w:eastAsia="ＭＳ Ｐゴシック" w:hAnsi="ＭＳ Ｐゴシック" w:hint="eastAsia"/>
        </w:rPr>
        <w:t>登録盲ろう者</w:t>
      </w:r>
      <w:r w:rsidR="00A80D38">
        <w:rPr>
          <w:rFonts w:ascii="ＭＳ Ｐゴシック" w:eastAsia="ＭＳ Ｐゴシック" w:hAnsi="ＭＳ Ｐゴシック"/>
        </w:rPr>
        <w:t>の</w:t>
      </w:r>
      <w:r w:rsidR="00A80D38">
        <w:rPr>
          <w:rFonts w:ascii="ＭＳ Ｐゴシック" w:eastAsia="ＭＳ Ｐゴシック" w:hAnsi="ＭＳ Ｐゴシック" w:hint="eastAsia"/>
        </w:rPr>
        <w:t>増減</w:t>
      </w: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P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（１）総予算</w:t>
      </w: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510DA9" w:rsidRPr="00510DA9">
        <w:rPr>
          <w:rFonts w:ascii="ＭＳ Ｐゴシック" w:eastAsia="ＭＳ Ｐゴシック" w:hAnsi="ＭＳ Ｐゴシック" w:hint="eastAsia"/>
        </w:rPr>
        <w:t>総予算増</w:t>
      </w:r>
      <w:r w:rsidR="00103DD2">
        <w:rPr>
          <w:rFonts w:ascii="ＭＳ Ｐゴシック" w:eastAsia="ＭＳ Ｐゴシック" w:hAnsi="ＭＳ Ｐゴシック" w:hint="eastAsia"/>
        </w:rPr>
        <w:t>と</w:t>
      </w:r>
      <w:r>
        <w:rPr>
          <w:rFonts w:ascii="ＭＳ Ｐゴシック" w:eastAsia="ＭＳ Ｐゴシック" w:hAnsi="ＭＳ Ｐゴシック"/>
        </w:rPr>
        <w:t>利用登録盲ろう者の増減</w:t>
      </w:r>
    </w:p>
    <w:p w:rsidR="00510DA9" w:rsidRDefault="00B6241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510DA9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510DA9">
        <w:rPr>
          <w:rFonts w:ascii="ＭＳ Ｐゴシック" w:eastAsia="ＭＳ Ｐゴシック" w:hAnsi="ＭＳ Ｐゴシック" w:hint="eastAsia"/>
        </w:rPr>
        <w:t>n=</w:t>
      </w:r>
      <w:r w:rsidR="00510DA9">
        <w:rPr>
          <w:rFonts w:ascii="ＭＳ Ｐゴシック" w:eastAsia="ＭＳ Ｐゴシック" w:hAnsi="ＭＳ Ｐゴシック"/>
        </w:rPr>
        <w:t>18</w:t>
      </w:r>
      <w:r w:rsidR="00510DA9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701"/>
      </w:tblGrid>
      <w:tr w:rsidR="00510DA9" w:rsidRPr="00510DA9" w:rsidTr="007677A4">
        <w:trPr>
          <w:trHeight w:val="318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510DA9" w:rsidRPr="00510DA9" w:rsidRDefault="00510DA9" w:rsidP="00510DA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:rsidR="00510DA9" w:rsidRPr="00510DA9" w:rsidRDefault="00510DA9" w:rsidP="00510DA9">
            <w:pPr>
              <w:ind w:left="880" w:hangingChars="400" w:hanging="880"/>
              <w:jc w:val="center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総予算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7,322,000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名古屋市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3,535,700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7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2,613,000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新潟県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1,627,000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沖縄県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1,179,776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島根県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938,000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奈良県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700,000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宮城県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524,000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神奈川県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500,000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長野県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400,000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高知県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385,300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山形県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270,000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愛媛県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226,000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福井県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157,976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滋賀県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24,790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静岡県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19,000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旭川市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4,464</w:t>
            </w:r>
          </w:p>
        </w:tc>
      </w:tr>
      <w:tr w:rsidR="00510DA9" w:rsidRPr="00510DA9" w:rsidTr="00D6327D">
        <w:trPr>
          <w:trHeight w:val="360"/>
        </w:trPr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岡山県</w:t>
            </w:r>
          </w:p>
        </w:tc>
        <w:tc>
          <w:tcPr>
            <w:tcW w:w="136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510DA9" w:rsidRPr="00510DA9" w:rsidRDefault="00510DA9" w:rsidP="00510DA9">
            <w:pPr>
              <w:ind w:left="880" w:hangingChars="400" w:hanging="880"/>
              <w:jc w:val="right"/>
              <w:rPr>
                <w:rFonts w:ascii="ＭＳ Ｐゴシック" w:eastAsia="ＭＳ Ｐゴシック" w:hAnsi="ＭＳ Ｐゴシック"/>
              </w:rPr>
            </w:pPr>
            <w:r w:rsidRPr="00510DA9">
              <w:rPr>
                <w:rFonts w:ascii="ＭＳ Ｐゴシック" w:eastAsia="ＭＳ Ｐゴシック" w:hAnsi="ＭＳ Ｐゴシック" w:hint="eastAsia"/>
              </w:rPr>
              <w:t>△ 130</w:t>
            </w:r>
          </w:p>
        </w:tc>
      </w:tr>
    </w:tbl>
    <w:p w:rsidR="00A80D38" w:rsidRDefault="00103DD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103DD2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103DD2">
        <w:rPr>
          <w:rFonts w:ascii="ＭＳ Ｐゴシック" w:eastAsia="ＭＳ Ｐゴシック" w:hAnsi="ＭＳ Ｐゴシック" w:hint="eastAsia"/>
        </w:rPr>
        <w:t>総予算減と</w:t>
      </w:r>
      <w:r>
        <w:rPr>
          <w:rFonts w:ascii="ＭＳ Ｐゴシック" w:eastAsia="ＭＳ Ｐゴシック" w:hAnsi="ＭＳ Ｐゴシック"/>
        </w:rPr>
        <w:t>利用登録盲ろう者の増減</w:t>
      </w:r>
    </w:p>
    <w:p w:rsidR="00103DD2" w:rsidRDefault="00B62414" w:rsidP="00103DD2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103DD2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103DD2">
        <w:rPr>
          <w:rFonts w:ascii="ＭＳ Ｐゴシック" w:eastAsia="ＭＳ Ｐゴシック" w:hAnsi="ＭＳ Ｐゴシック" w:hint="eastAsia"/>
        </w:rPr>
        <w:t>n=</w:t>
      </w:r>
      <w:r w:rsidR="00103DD2">
        <w:rPr>
          <w:rFonts w:ascii="ＭＳ Ｐゴシック" w:eastAsia="ＭＳ Ｐゴシック" w:hAnsi="ＭＳ Ｐゴシック"/>
        </w:rPr>
        <w:t>14</w:t>
      </w:r>
      <w:r w:rsidR="00103DD2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7"/>
        <w:tblW w:w="4423" w:type="dxa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701"/>
      </w:tblGrid>
      <w:tr w:rsidR="00103DD2" w:rsidRPr="00103DD2" w:rsidTr="007677A4">
        <w:trPr>
          <w:trHeight w:val="769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103DD2" w:rsidRPr="00103DD2" w:rsidRDefault="00103DD2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103DD2" w:rsidRPr="00103DD2" w:rsidRDefault="00103DD2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:rsidR="00103DD2" w:rsidRPr="00103DD2" w:rsidRDefault="00103DD2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総予算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茨城県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△ 3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1,000,000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三重県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674,000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山口県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600,000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大分県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573,500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兵庫県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500,000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秋田県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299,000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福岡市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250,000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熊本県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136,770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群馬県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129,942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栃木県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67,000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北海道（札幌市、旭川市を除く）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50,000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44,090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北九州市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9,000</w:t>
            </w:r>
          </w:p>
        </w:tc>
      </w:tr>
      <w:tr w:rsidR="00103DD2" w:rsidRPr="00103DD2" w:rsidTr="00D6327D">
        <w:trPr>
          <w:trHeight w:val="360"/>
        </w:trPr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岩手県</w:t>
            </w:r>
          </w:p>
        </w:tc>
        <w:tc>
          <w:tcPr>
            <w:tcW w:w="136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103DD2" w:rsidRPr="00103DD2" w:rsidRDefault="00103DD2" w:rsidP="00103DD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103DD2">
              <w:rPr>
                <w:rFonts w:ascii="ＭＳ Ｐゴシック" w:eastAsia="ＭＳ Ｐゴシック" w:hAnsi="ＭＳ Ｐゴシック" w:hint="eastAsia"/>
              </w:rPr>
              <w:t>▲ 1,000</w:t>
            </w:r>
          </w:p>
        </w:tc>
      </w:tr>
    </w:tbl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4D5B9B" w:rsidRDefault="004D5B9B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(</w:t>
      </w:r>
      <w:r>
        <w:rPr>
          <w:rFonts w:ascii="ＭＳ Ｐゴシック" w:eastAsia="ＭＳ Ｐゴシック" w:hAnsi="ＭＳ Ｐゴシック"/>
        </w:rPr>
        <w:t>２</w:t>
      </w:r>
      <w:r>
        <w:rPr>
          <w:rFonts w:ascii="ＭＳ Ｐゴシック" w:eastAsia="ＭＳ Ｐゴシック" w:hAnsi="ＭＳ Ｐゴシック" w:hint="eastAsia"/>
        </w:rPr>
        <w:t>)コーディネーター手当て</w:t>
      </w:r>
    </w:p>
    <w:p w:rsidR="00A80D38" w:rsidRP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8585F" w:rsidRDefault="00FA104A" w:rsidP="00A80D3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a.</w:t>
      </w:r>
      <w:r w:rsidR="00A80D38">
        <w:rPr>
          <w:rFonts w:ascii="ＭＳ Ｐゴシック" w:eastAsia="ＭＳ Ｐゴシック" w:hAnsi="ＭＳ Ｐゴシック" w:hint="eastAsia"/>
        </w:rPr>
        <w:t>コーディネーター手当て</w:t>
      </w:r>
      <w:r w:rsidR="00A80D38">
        <w:rPr>
          <w:rFonts w:ascii="ＭＳ Ｐゴシック" w:eastAsia="ＭＳ Ｐゴシック" w:hAnsi="ＭＳ Ｐゴシック"/>
        </w:rPr>
        <w:t>増と利用登録盲ろう者の増減関係</w:t>
      </w:r>
    </w:p>
    <w:p w:rsidR="00A80D38" w:rsidRDefault="00B62414" w:rsidP="00A80D3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A80D38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A80D38" w:rsidRPr="00A80D38">
        <w:rPr>
          <w:rFonts w:ascii="ＭＳ Ｐゴシック" w:eastAsia="ＭＳ Ｐゴシック" w:hAnsi="ＭＳ Ｐゴシック" w:hint="eastAsia"/>
        </w:rPr>
        <w:t>n=14）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809"/>
      </w:tblGrid>
      <w:tr w:rsidR="00A80D38" w:rsidRPr="00A80D38" w:rsidTr="007677A4">
        <w:trPr>
          <w:trHeight w:val="733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A80D38" w:rsidRPr="00A80D38" w:rsidRDefault="00A80D38" w:rsidP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809" w:type="dxa"/>
            <w:shd w:val="clear" w:color="auto" w:fill="E7E6E6" w:themeFill="background2"/>
            <w:hideMark/>
          </w:tcPr>
          <w:p w:rsidR="00A80D38" w:rsidRPr="00A80D38" w:rsidRDefault="00A80D38" w:rsidP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ｺｰﾃﾞｨﾈｰﾀｰ手当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新潟県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1,627,000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島根県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1,031,040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福岡県（北九州市、福岡市、久留米市を除く）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▲ 3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1,000,000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7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628,000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福岡市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225,000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219,000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104,983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岐阜県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4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60,000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山口県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30,000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佐賀県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12,000</w:t>
            </w:r>
          </w:p>
        </w:tc>
      </w:tr>
      <w:tr w:rsidR="00A80D38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福井県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68040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600</w:t>
            </w:r>
          </w:p>
        </w:tc>
      </w:tr>
    </w:tbl>
    <w:p w:rsidR="00A80D38" w:rsidRDefault="00A80D38" w:rsidP="00A80D38">
      <w:pPr>
        <w:rPr>
          <w:rFonts w:ascii="ＭＳ Ｐゴシック" w:eastAsia="ＭＳ Ｐゴシック" w:hAnsi="ＭＳ Ｐゴシック"/>
        </w:rPr>
      </w:pPr>
    </w:p>
    <w:p w:rsidR="00FA104A" w:rsidRDefault="00103DD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FA104A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A80D3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A80D38">
        <w:rPr>
          <w:rFonts w:ascii="ＭＳ Ｐゴシック" w:eastAsia="ＭＳ Ｐゴシック" w:hAnsi="ＭＳ Ｐゴシック" w:hint="eastAsia"/>
        </w:rPr>
        <w:t>コーディネーター手当て減</w:t>
      </w:r>
      <w:r w:rsidR="00A80D38">
        <w:rPr>
          <w:rFonts w:ascii="ＭＳ Ｐゴシック" w:eastAsia="ＭＳ Ｐゴシック" w:hAnsi="ＭＳ Ｐゴシック"/>
        </w:rPr>
        <w:t>と利用登録盲ろう者の増減関係</w:t>
      </w:r>
    </w:p>
    <w:p w:rsidR="00A80D38" w:rsidRDefault="00B62414" w:rsidP="00A80D3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A80D38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A80D38" w:rsidRPr="00A80D38">
        <w:rPr>
          <w:rFonts w:ascii="ＭＳ Ｐゴシック" w:eastAsia="ＭＳ Ｐゴシック" w:hAnsi="ＭＳ Ｐゴシック" w:hint="eastAsia"/>
        </w:rPr>
        <w:t>n=1）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809"/>
      </w:tblGrid>
      <w:tr w:rsidR="00A80D38" w:rsidRPr="00A80D38" w:rsidTr="0088113A">
        <w:trPr>
          <w:trHeight w:val="733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A80D38" w:rsidRPr="00A80D38" w:rsidRDefault="00A80D38" w:rsidP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809" w:type="dxa"/>
            <w:shd w:val="clear" w:color="auto" w:fill="E7E6E6" w:themeFill="background2"/>
            <w:hideMark/>
          </w:tcPr>
          <w:p w:rsidR="00A80D38" w:rsidRPr="00A80D38" w:rsidRDefault="00A80D38" w:rsidP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ｺｰﾃﾞｨﾈｰﾀｰ手当</w:t>
            </w:r>
          </w:p>
        </w:tc>
      </w:tr>
      <w:tr w:rsidR="00D6327D" w:rsidRPr="00A80D38" w:rsidTr="0088113A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栃木県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809" w:type="dxa"/>
            <w:noWrap/>
            <w:hideMark/>
          </w:tcPr>
          <w:p w:rsidR="00A80D38" w:rsidRPr="00A80D38" w:rsidRDefault="00A80D38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▲ 50,000</w:t>
            </w:r>
          </w:p>
        </w:tc>
      </w:tr>
    </w:tbl>
    <w:p w:rsidR="00A80D38" w:rsidRDefault="00A80D38" w:rsidP="00A80D38">
      <w:pPr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rPr>
          <w:rFonts w:ascii="ＭＳ Ｐゴシック" w:eastAsia="ＭＳ Ｐゴシック" w:hAnsi="ＭＳ Ｐゴシック"/>
        </w:rPr>
      </w:pPr>
    </w:p>
    <w:p w:rsidR="00A80D38" w:rsidRDefault="00A80D38" w:rsidP="00A80D38">
      <w:pPr>
        <w:rPr>
          <w:rFonts w:ascii="ＭＳ Ｐゴシック" w:eastAsia="ＭＳ Ｐゴシック" w:hAnsi="ＭＳ Ｐゴシック"/>
        </w:rPr>
      </w:pPr>
    </w:p>
    <w:p w:rsidR="00103DD2" w:rsidRDefault="00103DD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  <w:r w:rsidR="00A80D38">
        <w:rPr>
          <w:rFonts w:ascii="ＭＳ Ｐゴシック" w:eastAsia="ＭＳ Ｐゴシック" w:hAnsi="ＭＳ Ｐゴシック" w:hint="eastAsia"/>
        </w:rPr>
        <w:lastRenderedPageBreak/>
        <w:t>（３）事務費</w:t>
      </w:r>
    </w:p>
    <w:p w:rsidR="00A80D38" w:rsidRDefault="00A80D3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A80D38" w:rsidRDefault="00FA104A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A80D38">
        <w:rPr>
          <w:rFonts w:ascii="ＭＳ Ｐゴシック" w:eastAsia="ＭＳ Ｐゴシック" w:hAnsi="ＭＳ Ｐゴシック" w:hint="eastAsia"/>
        </w:rPr>
        <w:t>事務費</w:t>
      </w:r>
      <w:r w:rsidR="00A80D38" w:rsidRPr="00A80D38">
        <w:rPr>
          <w:rFonts w:ascii="ＭＳ Ｐゴシック" w:eastAsia="ＭＳ Ｐゴシック" w:hAnsi="ＭＳ Ｐゴシック" w:hint="eastAsia"/>
        </w:rPr>
        <w:t>増と利用登録盲ろう者の増減関係</w:t>
      </w:r>
    </w:p>
    <w:p w:rsidR="00103DD2" w:rsidRDefault="00B6241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A80D38" w:rsidRPr="00A80D38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A80D38" w:rsidRPr="00A80D38">
        <w:rPr>
          <w:rFonts w:ascii="ＭＳ Ｐゴシック" w:eastAsia="ＭＳ Ｐゴシック" w:hAnsi="ＭＳ Ｐゴシック" w:hint="eastAsia"/>
        </w:rPr>
        <w:t>n=18）</w:t>
      </w:r>
    </w:p>
    <w:tbl>
      <w:tblPr>
        <w:tblStyle w:val="a7"/>
        <w:tblW w:w="4366" w:type="dxa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644"/>
      </w:tblGrid>
      <w:tr w:rsidR="00D6327D" w:rsidRPr="00A80D38" w:rsidTr="0088113A">
        <w:trPr>
          <w:trHeight w:val="675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A80D38" w:rsidRPr="00A80D38" w:rsidRDefault="00A80D38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A80D38" w:rsidRPr="00A80D38" w:rsidRDefault="00A80D38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644" w:type="dxa"/>
            <w:shd w:val="clear" w:color="auto" w:fill="E7E6E6" w:themeFill="background2"/>
            <w:hideMark/>
          </w:tcPr>
          <w:p w:rsidR="00A80D38" w:rsidRPr="00A80D38" w:rsidRDefault="00A80D38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事務費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7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572,000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群馬県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191,046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鹿児島県（鹿児島市を除く）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147,000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106,597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63,980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岡山県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50,130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岐阜県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4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44,000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宮城県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37,000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滋賀県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24,790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大分県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10,500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北九州市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10,000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高知県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5,000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茨城県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3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4,500</w:t>
            </w:r>
          </w:p>
        </w:tc>
      </w:tr>
      <w:tr w:rsidR="00D6327D" w:rsidRPr="00A80D38" w:rsidTr="00D6327D">
        <w:trPr>
          <w:trHeight w:val="360"/>
        </w:trPr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島根県</w:t>
            </w:r>
          </w:p>
        </w:tc>
        <w:tc>
          <w:tcPr>
            <w:tcW w:w="1361" w:type="dxa"/>
            <w:noWrap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644" w:type="dxa"/>
            <w:noWrap/>
            <w:vAlign w:val="center"/>
            <w:hideMark/>
          </w:tcPr>
          <w:p w:rsidR="00A80D38" w:rsidRPr="00A80D38" w:rsidRDefault="00A80D38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A80D38">
              <w:rPr>
                <w:rFonts w:ascii="ＭＳ Ｐゴシック" w:eastAsia="ＭＳ Ｐゴシック" w:hAnsi="ＭＳ Ｐゴシック" w:hint="eastAsia"/>
              </w:rPr>
              <w:t>△ 500</w:t>
            </w:r>
          </w:p>
        </w:tc>
      </w:tr>
    </w:tbl>
    <w:p w:rsidR="00103DD2" w:rsidRPr="00A80D38" w:rsidRDefault="00103DD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A261F6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F84A3F" w:rsidRDefault="00F84A3F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FA104A" w:rsidP="00D6327D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D6327D">
        <w:rPr>
          <w:rFonts w:ascii="ＭＳ Ｐゴシック" w:eastAsia="ＭＳ Ｐゴシック" w:hAnsi="ＭＳ Ｐゴシック" w:hint="eastAsia"/>
        </w:rPr>
        <w:t>事務費減</w:t>
      </w:r>
      <w:r w:rsidR="00D6327D" w:rsidRPr="00A80D38">
        <w:rPr>
          <w:rFonts w:ascii="ＭＳ Ｐゴシック" w:eastAsia="ＭＳ Ｐゴシック" w:hAnsi="ＭＳ Ｐゴシック" w:hint="eastAsia"/>
        </w:rPr>
        <w:t>と利用登録盲ろう者の増減関係</w:t>
      </w:r>
    </w:p>
    <w:p w:rsidR="00D6327D" w:rsidRDefault="00B62414" w:rsidP="00D6327D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D6327D" w:rsidRPr="00A80D38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D6327D" w:rsidRPr="00A80D38">
        <w:rPr>
          <w:rFonts w:ascii="ＭＳ Ｐゴシック" w:eastAsia="ＭＳ Ｐゴシック" w:hAnsi="ＭＳ Ｐゴシック" w:hint="eastAsia"/>
        </w:rPr>
        <w:t>n=18）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61"/>
        <w:gridCol w:w="1361"/>
        <w:gridCol w:w="1701"/>
      </w:tblGrid>
      <w:tr w:rsidR="00D6327D" w:rsidRPr="00D6327D" w:rsidTr="0088113A">
        <w:trPr>
          <w:trHeight w:val="675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事務費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愛媛県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494,000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沖縄県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424,404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福岡市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220,000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山口県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40,000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静岡県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35,000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福岡県（北九州市、福岡市、久留米市を除く）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秋田県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栃木県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17,000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岩手県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6,000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三重県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4,000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佐賀県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2,400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旭川市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1,516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宮崎県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熊本県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D6327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600</w:t>
            </w:r>
          </w:p>
        </w:tc>
      </w:tr>
    </w:tbl>
    <w:p w:rsidR="00D6327D" w:rsidRPr="00D6327D" w:rsidRDefault="00D6327D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D6327D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103DD2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  <w:r w:rsidR="00D6327D">
        <w:rPr>
          <w:rFonts w:ascii="ＭＳ Ｐゴシック" w:eastAsia="ＭＳ Ｐゴシック" w:hAnsi="ＭＳ Ｐゴシック" w:hint="eastAsia"/>
        </w:rPr>
        <w:lastRenderedPageBreak/>
        <w:t>（４）派遣費</w:t>
      </w:r>
    </w:p>
    <w:p w:rsidR="00D6327D" w:rsidRDefault="00D6327D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FA104A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a.</w:t>
      </w:r>
      <w:r w:rsidR="00D6327D">
        <w:rPr>
          <w:rFonts w:ascii="ＭＳ Ｐゴシック" w:eastAsia="ＭＳ Ｐゴシック" w:hAnsi="ＭＳ Ｐゴシック" w:hint="eastAsia"/>
        </w:rPr>
        <w:t>派遣費</w:t>
      </w:r>
      <w:r w:rsidR="00D6327D" w:rsidRPr="00D6327D">
        <w:rPr>
          <w:rFonts w:ascii="ＭＳ Ｐゴシック" w:eastAsia="ＭＳ Ｐゴシック" w:hAnsi="ＭＳ Ｐゴシック" w:hint="eastAsia"/>
        </w:rPr>
        <w:t>増と利用登録盲ろう者の増減関係</w:t>
      </w:r>
    </w:p>
    <w:p w:rsidR="00D6327D" w:rsidRDefault="00B62414" w:rsidP="00A80D38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D6327D" w:rsidRPr="00D6327D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D6327D" w:rsidRPr="00D6327D">
        <w:rPr>
          <w:rFonts w:ascii="ＭＳ Ｐゴシック" w:eastAsia="ＭＳ Ｐゴシック" w:hAnsi="ＭＳ Ｐゴシック" w:hint="eastAsia"/>
        </w:rPr>
        <w:t>n=13）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61"/>
        <w:gridCol w:w="1361"/>
        <w:gridCol w:w="1701"/>
      </w:tblGrid>
      <w:tr w:rsidR="00D6327D" w:rsidRPr="00D6327D" w:rsidTr="0088113A">
        <w:trPr>
          <w:trHeight w:val="675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派遣費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大阪府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7,039,020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名古屋市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3,535,700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7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1,413,000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沖縄県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1,210,400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愛媛県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720,000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奈良県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700,000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神奈川県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500,000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高知県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380,300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山形県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270,000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宮城県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93,000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静岡県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54,000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宮崎県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旭川市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280</w:t>
            </w:r>
          </w:p>
        </w:tc>
      </w:tr>
    </w:tbl>
    <w:p w:rsidR="00D6327D" w:rsidRDefault="00D6327D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D6327D" w:rsidP="00A80D38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D6327D" w:rsidP="00D6327D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D6327D" w:rsidRDefault="00D6327D" w:rsidP="00F37CE7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FA104A" w:rsidP="00F37CE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b.</w:t>
      </w:r>
      <w:r w:rsidR="00D6327D" w:rsidRPr="00D6327D">
        <w:rPr>
          <w:rFonts w:ascii="ＭＳ Ｐゴシック" w:eastAsia="ＭＳ Ｐゴシック" w:hAnsi="ＭＳ Ｐゴシック" w:hint="eastAsia"/>
        </w:rPr>
        <w:t>派遣費</w:t>
      </w:r>
      <w:r w:rsidR="00D6327D">
        <w:rPr>
          <w:rFonts w:ascii="ＭＳ Ｐゴシック" w:eastAsia="ＭＳ Ｐゴシック" w:hAnsi="ＭＳ Ｐゴシック" w:hint="eastAsia"/>
        </w:rPr>
        <w:t>減</w:t>
      </w:r>
      <w:r w:rsidR="00D6327D" w:rsidRPr="00D6327D">
        <w:rPr>
          <w:rFonts w:ascii="ＭＳ Ｐゴシック" w:eastAsia="ＭＳ Ｐゴシック" w:hAnsi="ＭＳ Ｐゴシック" w:hint="eastAsia"/>
        </w:rPr>
        <w:t>と利用登録盲ろう者の増減関係</w:t>
      </w:r>
    </w:p>
    <w:p w:rsidR="00D6327D" w:rsidRDefault="00B62414" w:rsidP="00F37CE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D6327D" w:rsidRPr="00D6327D">
        <w:rPr>
          <w:rFonts w:ascii="ＭＳ Ｐゴシック" w:eastAsia="ＭＳ Ｐゴシック" w:hAnsi="ＭＳ Ｐゴシック" w:hint="eastAsia"/>
        </w:rPr>
        <w:t>（</w:t>
      </w:r>
      <w:r w:rsidR="005C3EA0">
        <w:rPr>
          <w:rFonts w:ascii="ＭＳ Ｐゴシック" w:eastAsia="ＭＳ Ｐゴシック" w:hAnsi="ＭＳ Ｐゴシック" w:hint="eastAsia"/>
        </w:rPr>
        <w:t xml:space="preserve">N=55, </w:t>
      </w:r>
      <w:r w:rsidR="00D6327D" w:rsidRPr="00D6327D">
        <w:rPr>
          <w:rFonts w:ascii="ＭＳ Ｐゴシック" w:eastAsia="ＭＳ Ｐゴシック" w:hAnsi="ＭＳ Ｐゴシック" w:hint="eastAsia"/>
        </w:rPr>
        <w:t>n=17）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701"/>
      </w:tblGrid>
      <w:tr w:rsidR="00D6327D" w:rsidRPr="00D6327D" w:rsidTr="0088113A">
        <w:trPr>
          <w:trHeight w:val="675"/>
        </w:trPr>
        <w:tc>
          <w:tcPr>
            <w:tcW w:w="1361" w:type="dxa"/>
            <w:shd w:val="clear" w:color="auto" w:fill="E7E6E6" w:themeFill="background2"/>
            <w:noWrap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都道府県市</w:t>
            </w:r>
          </w:p>
        </w:tc>
        <w:tc>
          <w:tcPr>
            <w:tcW w:w="136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利用登録盲ろう者増減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:rsidR="00D6327D" w:rsidRPr="00D6327D" w:rsidRDefault="00D6327D" w:rsidP="00D6327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派遣費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茨城県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3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1,004,500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福岡県（北九州市、福岡市、久留米市を除く）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970,000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三重県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670,000</w:t>
            </w:r>
          </w:p>
        </w:tc>
      </w:tr>
      <w:tr w:rsidR="00D6327D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D6327D" w:rsidRPr="00D6327D" w:rsidRDefault="00D6327D" w:rsidP="00D6327D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大分県</w:t>
            </w:r>
          </w:p>
        </w:tc>
        <w:tc>
          <w:tcPr>
            <w:tcW w:w="136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D6327D" w:rsidRPr="00D6327D" w:rsidRDefault="00D6327D" w:rsidP="003B1863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605,010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岡山県</w:t>
            </w:r>
          </w:p>
        </w:tc>
        <w:tc>
          <w:tcPr>
            <w:tcW w:w="1361" w:type="dxa"/>
            <w:noWrap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590,000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山口県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590,000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兵庫県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500,000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群馬県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320,988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秋田県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269,000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東京都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255,670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福岡市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255,000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鹿児島県（鹿児島市を除く）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147,000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熊本県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2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136,170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岐阜県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4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99,000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島根県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94,180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北九州市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±0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19,000</w:t>
            </w:r>
          </w:p>
        </w:tc>
      </w:tr>
      <w:tr w:rsidR="009F3AC2" w:rsidRPr="00D6327D" w:rsidTr="00D6327D">
        <w:trPr>
          <w:trHeight w:val="360"/>
        </w:trPr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佐賀県</w:t>
            </w:r>
          </w:p>
        </w:tc>
        <w:tc>
          <w:tcPr>
            <w:tcW w:w="136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△ 1</w:t>
            </w:r>
          </w:p>
        </w:tc>
        <w:tc>
          <w:tcPr>
            <w:tcW w:w="1701" w:type="dxa"/>
            <w:noWrap/>
            <w:hideMark/>
          </w:tcPr>
          <w:p w:rsidR="009F3AC2" w:rsidRPr="00D6327D" w:rsidRDefault="009F3AC2" w:rsidP="009F3AC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6327D">
              <w:rPr>
                <w:rFonts w:ascii="ＭＳ Ｐゴシック" w:eastAsia="ＭＳ Ｐゴシック" w:hAnsi="ＭＳ Ｐゴシック" w:hint="eastAsia"/>
              </w:rPr>
              <w:t>▲ 9,600</w:t>
            </w:r>
          </w:p>
        </w:tc>
      </w:tr>
    </w:tbl>
    <w:p w:rsidR="00D6327D" w:rsidRDefault="00D6327D" w:rsidP="00F37CE7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6327D" w:rsidRDefault="00D6327D" w:rsidP="00F37CE7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510DA9" w:rsidRDefault="00510DA9" w:rsidP="00F37CE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261F6" w:rsidRDefault="00A261F6" w:rsidP="00F37CE7">
      <w:pPr>
        <w:ind w:left="880" w:hangingChars="400" w:hanging="880"/>
        <w:rPr>
          <w:rFonts w:ascii="ＭＳ Ｐゴシック" w:eastAsia="ＭＳ Ｐゴシック" w:hAnsi="ＭＳ Ｐゴシック"/>
        </w:rPr>
        <w:sectPr w:rsidR="00A261F6" w:rsidSect="00103DD2">
          <w:pgSz w:w="11906" w:h="16838" w:code="9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:rsidR="00715178" w:rsidRDefault="00715178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07571D">
        <w:rPr>
          <w:rFonts w:ascii="ＭＳ Ｐゴシック" w:eastAsia="ＭＳ Ｐゴシック" w:hAnsi="ＭＳ Ｐゴシック" w:hint="eastAsia"/>
        </w:rPr>
        <w:t>１４</w:t>
      </w:r>
      <w:r w:rsidR="003859B3">
        <w:rPr>
          <w:rFonts w:ascii="ＭＳ Ｐゴシック" w:eastAsia="ＭＳ Ｐゴシック" w:hAnsi="ＭＳ Ｐゴシック"/>
        </w:rPr>
        <w:t>．</w:t>
      </w:r>
      <w:r>
        <w:rPr>
          <w:rFonts w:ascii="ＭＳ Ｐゴシック" w:eastAsia="ＭＳ Ｐゴシック" w:hAnsi="ＭＳ Ｐゴシック"/>
        </w:rPr>
        <w:t>利用可能時間数</w:t>
      </w:r>
    </w:p>
    <w:p w:rsidR="003859B3" w:rsidRDefault="003859B3" w:rsidP="00A7459D">
      <w:pPr>
        <w:rPr>
          <w:rFonts w:ascii="ＭＳ Ｐゴシック" w:eastAsia="ＭＳ Ｐゴシック" w:hAnsi="ＭＳ Ｐゴシック"/>
        </w:rPr>
      </w:pPr>
    </w:p>
    <w:p w:rsidR="003859B3" w:rsidRDefault="003859B3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（１）要綱上の</w:t>
      </w:r>
      <w:r>
        <w:rPr>
          <w:rFonts w:ascii="ＭＳ Ｐゴシック" w:eastAsia="ＭＳ Ｐゴシック" w:hAnsi="ＭＳ Ｐゴシック"/>
        </w:rPr>
        <w:t>年間利用可能時間数</w:t>
      </w:r>
    </w:p>
    <w:p w:rsidR="00715178" w:rsidRDefault="00B6241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197B09" w:rsidRPr="00197B09">
        <w:rPr>
          <w:rFonts w:ascii="ＭＳ Ｐゴシック" w:eastAsia="ＭＳ Ｐゴシック" w:hAnsi="ＭＳ Ｐゴシック" w:hint="eastAsia"/>
        </w:rPr>
        <w:t>（N=55）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0"/>
        <w:gridCol w:w="1134"/>
        <w:gridCol w:w="1134"/>
      </w:tblGrid>
      <w:tr w:rsidR="002318A1" w:rsidRPr="002318A1" w:rsidTr="0088113A">
        <w:trPr>
          <w:trHeight w:val="27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2318A1" w:rsidRPr="002318A1" w:rsidRDefault="002318A1" w:rsidP="002318A1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派遣利用可能時間数（年間）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2318A1" w:rsidRPr="002318A1" w:rsidRDefault="002318A1" w:rsidP="002318A1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総数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2318A1" w:rsidRPr="002318A1" w:rsidRDefault="002318A1" w:rsidP="002318A1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割合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無制限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47.3%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200時間未満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3.6%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200時間以上300時間未満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38.2%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300時間以上500時間未満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3.6%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500時間以上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1.8%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その他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3.6%</w:t>
            </w:r>
          </w:p>
        </w:tc>
      </w:tr>
      <w:tr w:rsidR="002318A1" w:rsidRPr="002318A1" w:rsidTr="002318A1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未回答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A1" w:rsidRPr="002318A1" w:rsidRDefault="002318A1" w:rsidP="002318A1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2318A1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1.8%</w:t>
            </w:r>
          </w:p>
        </w:tc>
      </w:tr>
    </w:tbl>
    <w:p w:rsidR="00197B09" w:rsidRDefault="00197B09" w:rsidP="00197B09">
      <w:pPr>
        <w:rPr>
          <w:rFonts w:ascii="ＭＳ Ｐゴシック" w:eastAsia="ＭＳ Ｐゴシック" w:hAnsi="ＭＳ Ｐゴシック"/>
        </w:rPr>
      </w:pPr>
      <w:r w:rsidRPr="00197B09">
        <w:rPr>
          <w:rFonts w:ascii="ＭＳ Ｐゴシック" w:eastAsia="ＭＳ Ｐゴシック" w:hAnsi="ＭＳ Ｐゴシック" w:hint="eastAsia"/>
        </w:rPr>
        <w:t>※その他</w:t>
      </w:r>
      <w:r>
        <w:rPr>
          <w:rFonts w:ascii="ＭＳ Ｐゴシック" w:eastAsia="ＭＳ Ｐゴシック" w:hAnsi="ＭＳ Ｐゴシック" w:hint="eastAsia"/>
        </w:rPr>
        <w:t>の</w:t>
      </w:r>
      <w:r>
        <w:rPr>
          <w:rFonts w:ascii="ＭＳ Ｐゴシック" w:eastAsia="ＭＳ Ｐゴシック" w:hAnsi="ＭＳ Ｐゴシック"/>
        </w:rPr>
        <w:t>内訳</w:t>
      </w:r>
    </w:p>
    <w:p w:rsidR="00197B09" w:rsidRPr="00197B09" w:rsidRDefault="00B62414" w:rsidP="00197B0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197B09">
        <w:rPr>
          <w:rFonts w:ascii="ＭＳ Ｐゴシック" w:eastAsia="ＭＳ Ｐゴシック" w:hAnsi="ＭＳ Ｐゴシック" w:hint="eastAsia"/>
        </w:rPr>
        <w:t>は</w:t>
      </w:r>
      <w:r w:rsidR="00197B09">
        <w:rPr>
          <w:rFonts w:ascii="ＭＳ Ｐゴシック" w:eastAsia="ＭＳ Ｐゴシック" w:hAnsi="ＭＳ Ｐゴシック"/>
        </w:rPr>
        <w:t>同一だが、</w:t>
      </w:r>
      <w:r w:rsidR="00545C03">
        <w:rPr>
          <w:rFonts w:ascii="ＭＳ Ｐゴシック" w:eastAsia="ＭＳ Ｐゴシック" w:hAnsi="ＭＳ Ｐゴシック" w:hint="eastAsia"/>
        </w:rPr>
        <w:t>都道府県</w:t>
      </w:r>
      <w:r w:rsidR="00545C03">
        <w:rPr>
          <w:rFonts w:ascii="ＭＳ Ｐゴシック" w:eastAsia="ＭＳ Ｐゴシック" w:hAnsi="ＭＳ Ｐゴシック"/>
        </w:rPr>
        <w:t>と市で</w:t>
      </w:r>
      <w:r w:rsidR="007934C9">
        <w:rPr>
          <w:rFonts w:ascii="ＭＳ Ｐゴシック" w:eastAsia="ＭＳ Ｐゴシック" w:hAnsi="ＭＳ Ｐゴシック" w:hint="eastAsia"/>
        </w:rPr>
        <w:t>「</w:t>
      </w:r>
      <w:r w:rsidR="007934C9" w:rsidRPr="009C7871">
        <w:rPr>
          <w:rFonts w:ascii="ＭＳ Ｐゴシック" w:eastAsia="ＭＳ Ｐゴシック" w:hAnsi="ＭＳ Ｐゴシック" w:hint="eastAsia"/>
        </w:rPr>
        <w:t>要綱上の年間利用可能時間」</w:t>
      </w:r>
      <w:r w:rsidR="00545C03">
        <w:rPr>
          <w:rFonts w:ascii="ＭＳ Ｐゴシック" w:eastAsia="ＭＳ Ｐゴシック" w:hAnsi="ＭＳ Ｐゴシック"/>
        </w:rPr>
        <w:t>が異なる地域。</w:t>
      </w:r>
      <w:r w:rsidR="00545C03">
        <w:rPr>
          <w:rFonts w:ascii="ＭＳ Ｐゴシック" w:eastAsia="ＭＳ Ｐゴシック" w:hAnsi="ＭＳ Ｐゴシック" w:hint="eastAsia"/>
        </w:rPr>
        <w:t>具体的には</w:t>
      </w:r>
      <w:r w:rsidR="00545C03">
        <w:rPr>
          <w:rFonts w:ascii="ＭＳ Ｐゴシック" w:eastAsia="ＭＳ Ｐゴシック" w:hAnsi="ＭＳ Ｐゴシック"/>
        </w:rPr>
        <w:t>、以下の</w:t>
      </w:r>
      <w:r w:rsidR="007934C9">
        <w:rPr>
          <w:rFonts w:ascii="ＭＳ Ｐゴシック" w:eastAsia="ＭＳ Ｐゴシック" w:hAnsi="ＭＳ Ｐゴシック" w:hint="eastAsia"/>
        </w:rPr>
        <w:t>2</w:t>
      </w:r>
      <w:r w:rsidR="00545C03">
        <w:rPr>
          <w:rFonts w:ascii="ＭＳ Ｐゴシック" w:eastAsia="ＭＳ Ｐゴシック" w:hAnsi="ＭＳ Ｐゴシック"/>
        </w:rPr>
        <w:t>地域である。</w:t>
      </w:r>
    </w:p>
    <w:p w:rsidR="00197B09" w:rsidRPr="00197B09" w:rsidRDefault="00197B09" w:rsidP="00197B09">
      <w:pPr>
        <w:rPr>
          <w:rFonts w:ascii="ＭＳ Ｐゴシック" w:eastAsia="ＭＳ Ｐゴシック" w:hAnsi="ＭＳ Ｐゴシック"/>
        </w:rPr>
      </w:pPr>
      <w:r w:rsidRPr="00197B09">
        <w:rPr>
          <w:rFonts w:ascii="ＭＳ Ｐゴシック" w:eastAsia="ＭＳ Ｐゴシック" w:hAnsi="ＭＳ Ｐゴシック" w:hint="eastAsia"/>
        </w:rPr>
        <w:t>・宮城県240時間、仙台市220時間</w:t>
      </w:r>
    </w:p>
    <w:p w:rsidR="00715178" w:rsidRDefault="00197B09" w:rsidP="00197B09">
      <w:pPr>
        <w:rPr>
          <w:rFonts w:ascii="ＭＳ Ｐゴシック" w:eastAsia="ＭＳ Ｐゴシック" w:hAnsi="ＭＳ Ｐゴシック"/>
        </w:rPr>
      </w:pPr>
      <w:r w:rsidRPr="00197B09">
        <w:rPr>
          <w:rFonts w:ascii="ＭＳ Ｐゴシック" w:eastAsia="ＭＳ Ｐゴシック" w:hAnsi="ＭＳ Ｐゴシック" w:hint="eastAsia"/>
        </w:rPr>
        <w:t>・東京都378時間、八王子市557時間</w:t>
      </w:r>
    </w:p>
    <w:p w:rsidR="006F1345" w:rsidRDefault="006F1345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859B3" w:rsidRDefault="003859B3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（２）</w:t>
      </w:r>
      <w:r w:rsidR="009C7871" w:rsidRPr="009C7871">
        <w:rPr>
          <w:rFonts w:ascii="ＭＳ Ｐゴシック" w:eastAsia="ＭＳ Ｐゴシック" w:hAnsi="ＭＳ Ｐゴシック" w:hint="eastAsia"/>
        </w:rPr>
        <w:t>1人当りの</w:t>
      </w:r>
      <w:r w:rsidR="009C7871">
        <w:rPr>
          <w:rFonts w:ascii="ＭＳ Ｐゴシック" w:eastAsia="ＭＳ Ｐゴシック" w:hAnsi="ＭＳ Ｐゴシック" w:hint="eastAsia"/>
        </w:rPr>
        <w:t>実質的な</w:t>
      </w:r>
      <w:r w:rsidR="009C7871" w:rsidRPr="009C7871">
        <w:rPr>
          <w:rFonts w:ascii="ＭＳ Ｐゴシック" w:eastAsia="ＭＳ Ｐゴシック" w:hAnsi="ＭＳ Ｐゴシック" w:hint="eastAsia"/>
        </w:rPr>
        <w:t>年間</w:t>
      </w:r>
      <w:r w:rsidR="009C7871">
        <w:rPr>
          <w:rFonts w:ascii="ＭＳ Ｐゴシック" w:eastAsia="ＭＳ Ｐゴシック" w:hAnsi="ＭＳ Ｐゴシック" w:hint="eastAsia"/>
        </w:rPr>
        <w:t>および</w:t>
      </w:r>
      <w:r w:rsidR="009C7871">
        <w:rPr>
          <w:rFonts w:ascii="ＭＳ Ｐゴシック" w:eastAsia="ＭＳ Ｐゴシック" w:hAnsi="ＭＳ Ｐゴシック"/>
        </w:rPr>
        <w:t>月間</w:t>
      </w:r>
      <w:r w:rsidR="009C7871" w:rsidRPr="009C7871">
        <w:rPr>
          <w:rFonts w:ascii="ＭＳ Ｐゴシック" w:eastAsia="ＭＳ Ｐゴシック" w:hAnsi="ＭＳ Ｐゴシック" w:hint="eastAsia"/>
        </w:rPr>
        <w:t>可能派遣時間数</w:t>
      </w:r>
    </w:p>
    <w:p w:rsidR="00461B31" w:rsidRDefault="005C520D" w:rsidP="00280E44">
      <w:pPr>
        <w:ind w:left="220" w:hangingChars="100" w:hanging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9C7871" w:rsidRPr="009C7871">
        <w:rPr>
          <w:rFonts w:ascii="ＭＳ Ｐゴシック" w:eastAsia="ＭＳ Ｐゴシック" w:hAnsi="ＭＳ Ｐゴシック" w:hint="eastAsia"/>
        </w:rPr>
        <w:t>（派遣費÷謝金単価）÷利用盲ろう者数</w:t>
      </w:r>
      <w:r w:rsidR="004957A2">
        <w:rPr>
          <w:rFonts w:ascii="ＭＳ Ｐゴシック" w:eastAsia="ＭＳ Ｐゴシック" w:hAnsi="ＭＳ Ｐゴシック" w:hint="eastAsia"/>
        </w:rPr>
        <w:t>により算出</w:t>
      </w:r>
      <w:r w:rsidR="004957A2">
        <w:rPr>
          <w:rFonts w:ascii="ＭＳ Ｐゴシック" w:eastAsia="ＭＳ Ｐゴシック" w:hAnsi="ＭＳ Ｐゴシック"/>
        </w:rPr>
        <w:t>。</w:t>
      </w:r>
      <w:r w:rsidR="00461B31" w:rsidRPr="009C7871">
        <w:rPr>
          <w:rFonts w:ascii="ＭＳ Ｐゴシック" w:eastAsia="ＭＳ Ｐゴシック" w:hAnsi="ＭＳ Ｐゴシック" w:hint="eastAsia"/>
        </w:rPr>
        <w:t>派遣費が不明な箇所は</w:t>
      </w:r>
      <w:r w:rsidR="00461B31">
        <w:rPr>
          <w:rFonts w:ascii="ＭＳ Ｐゴシック" w:eastAsia="ＭＳ Ｐゴシック" w:hAnsi="ＭＳ Ｐゴシック" w:hint="eastAsia"/>
        </w:rPr>
        <w:t>予算</w:t>
      </w:r>
      <w:r w:rsidR="00461B31" w:rsidRPr="009C7871">
        <w:rPr>
          <w:rFonts w:ascii="ＭＳ Ｐゴシック" w:eastAsia="ＭＳ Ｐゴシック" w:hAnsi="ＭＳ Ｐゴシック" w:hint="eastAsia"/>
        </w:rPr>
        <w:t>総額から算出。</w:t>
      </w:r>
    </w:p>
    <w:p w:rsidR="005C520D" w:rsidRDefault="005C520D" w:rsidP="00280E44">
      <w:pPr>
        <w:ind w:left="220" w:hangingChars="100" w:hanging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461B31">
        <w:rPr>
          <w:rFonts w:ascii="ＭＳ Ｐゴシック" w:eastAsia="ＭＳ Ｐゴシック" w:hAnsi="ＭＳ Ｐゴシック" w:hint="eastAsia"/>
        </w:rPr>
        <w:t>派遣費</w:t>
      </w:r>
      <w:r w:rsidR="00461B31">
        <w:rPr>
          <w:rFonts w:ascii="ＭＳ Ｐゴシック" w:eastAsia="ＭＳ Ｐゴシック" w:hAnsi="ＭＳ Ｐゴシック"/>
        </w:rPr>
        <w:t>または総額</w:t>
      </w:r>
      <w:r w:rsidR="00461B31">
        <w:rPr>
          <w:rFonts w:ascii="ＭＳ Ｐゴシック" w:eastAsia="ＭＳ Ｐゴシック" w:hAnsi="ＭＳ Ｐゴシック" w:hint="eastAsia"/>
        </w:rPr>
        <w:t>について、</w:t>
      </w:r>
      <w:r w:rsidR="00982F7F">
        <w:rPr>
          <w:rFonts w:ascii="ＭＳ Ｐゴシック" w:eastAsia="ＭＳ Ｐゴシック" w:hAnsi="ＭＳ Ｐゴシック"/>
        </w:rPr>
        <w:t>都道府県市</w:t>
      </w:r>
      <w:r w:rsidR="00982F7F">
        <w:rPr>
          <w:rFonts w:ascii="ＭＳ Ｐゴシック" w:eastAsia="ＭＳ Ｐゴシック" w:hAnsi="ＭＳ Ｐゴシック" w:hint="eastAsia"/>
        </w:rPr>
        <w:t>の</w:t>
      </w:r>
      <w:r w:rsidR="00982F7F">
        <w:rPr>
          <w:rFonts w:ascii="ＭＳ Ｐゴシック" w:eastAsia="ＭＳ Ｐゴシック" w:hAnsi="ＭＳ Ｐゴシック"/>
        </w:rPr>
        <w:t>分を</w:t>
      </w:r>
      <w:r w:rsidR="00461B31">
        <w:rPr>
          <w:rFonts w:ascii="ＭＳ Ｐゴシック" w:eastAsia="ＭＳ Ｐゴシック" w:hAnsi="ＭＳ Ｐゴシック"/>
        </w:rPr>
        <w:t>合算し</w:t>
      </w:r>
      <w:r w:rsidR="00461B31">
        <w:rPr>
          <w:rFonts w:ascii="ＭＳ Ｐゴシック" w:eastAsia="ＭＳ Ｐゴシック" w:hAnsi="ＭＳ Ｐゴシック" w:hint="eastAsia"/>
        </w:rPr>
        <w:t>た</w:t>
      </w:r>
      <w:r w:rsidR="00982F7F">
        <w:rPr>
          <w:rFonts w:ascii="ＭＳ Ｐゴシック" w:eastAsia="ＭＳ Ｐゴシック" w:hAnsi="ＭＳ Ｐゴシック" w:hint="eastAsia"/>
        </w:rPr>
        <w:t>値</w:t>
      </w:r>
      <w:r w:rsidR="00461B31">
        <w:rPr>
          <w:rFonts w:ascii="ＭＳ Ｐゴシック" w:eastAsia="ＭＳ Ｐゴシック" w:hAnsi="ＭＳ Ｐゴシック"/>
        </w:rPr>
        <w:t>を用いた。</w:t>
      </w:r>
    </w:p>
    <w:p w:rsidR="003859B3" w:rsidRDefault="00461B31" w:rsidP="00280E44">
      <w:pPr>
        <w:ind w:left="220" w:hangingChars="100" w:hanging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9C7871" w:rsidRPr="009C7871">
        <w:rPr>
          <w:rFonts w:ascii="ＭＳ Ｐゴシック" w:eastAsia="ＭＳ Ｐゴシック" w:hAnsi="ＭＳ Ｐゴシック" w:hint="eastAsia"/>
        </w:rPr>
        <w:t>算出した</w:t>
      </w:r>
      <w:r w:rsidR="00982F7F">
        <w:rPr>
          <w:rFonts w:ascii="ＭＳ Ｐゴシック" w:eastAsia="ＭＳ Ｐゴシック" w:hAnsi="ＭＳ Ｐゴシック" w:hint="eastAsia"/>
        </w:rPr>
        <w:t>年間</w:t>
      </w:r>
      <w:r w:rsidR="00982F7F">
        <w:rPr>
          <w:rFonts w:ascii="ＭＳ Ｐゴシック" w:eastAsia="ＭＳ Ｐゴシック" w:hAnsi="ＭＳ Ｐゴシック"/>
        </w:rPr>
        <w:t>利用可能</w:t>
      </w:r>
      <w:r w:rsidR="00982F7F">
        <w:rPr>
          <w:rFonts w:ascii="ＭＳ Ｐゴシック" w:eastAsia="ＭＳ Ｐゴシック" w:hAnsi="ＭＳ Ｐゴシック" w:hint="eastAsia"/>
        </w:rPr>
        <w:t>時間</w:t>
      </w:r>
      <w:r w:rsidR="009C7871" w:rsidRPr="009C7871">
        <w:rPr>
          <w:rFonts w:ascii="ＭＳ Ｐゴシック" w:eastAsia="ＭＳ Ｐゴシック" w:hAnsi="ＭＳ Ｐゴシック" w:hint="eastAsia"/>
        </w:rPr>
        <w:t>が「（要綱上の）年間利用可能時間」を上回</w:t>
      </w:r>
      <w:r w:rsidR="00982F7F">
        <w:rPr>
          <w:rFonts w:ascii="ＭＳ Ｐゴシック" w:eastAsia="ＭＳ Ｐゴシック" w:hAnsi="ＭＳ Ｐゴシック" w:hint="eastAsia"/>
        </w:rPr>
        <w:t>る</w:t>
      </w:r>
      <w:r w:rsidR="009C7871" w:rsidRPr="009C7871">
        <w:rPr>
          <w:rFonts w:ascii="ＭＳ Ｐゴシック" w:eastAsia="ＭＳ Ｐゴシック" w:hAnsi="ＭＳ Ｐゴシック" w:hint="eastAsia"/>
        </w:rPr>
        <w:t>場合、要綱上の年間利用可能時間を記載し、*印を付けた。</w:t>
      </w:r>
    </w:p>
    <w:p w:rsidR="004957A2" w:rsidRDefault="005C520D" w:rsidP="00280E44">
      <w:pPr>
        <w:ind w:left="220" w:hangingChars="100" w:hanging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B62414">
        <w:rPr>
          <w:rFonts w:ascii="ＭＳ Ｐゴシック" w:eastAsia="ＭＳ Ｐゴシック" w:hAnsi="ＭＳ Ｐゴシック" w:hint="eastAsia"/>
        </w:rPr>
        <w:t>実施団体</w:t>
      </w:r>
      <w:r w:rsidR="007934C9">
        <w:rPr>
          <w:rFonts w:ascii="ＭＳ Ｐゴシック" w:eastAsia="ＭＳ Ｐゴシック" w:hAnsi="ＭＳ Ｐゴシック" w:hint="eastAsia"/>
        </w:rPr>
        <w:t>は同一だが、都道府県と市で「</w:t>
      </w:r>
      <w:r w:rsidR="007934C9" w:rsidRPr="009C7871">
        <w:rPr>
          <w:rFonts w:ascii="ＭＳ Ｐゴシック" w:eastAsia="ＭＳ Ｐゴシック" w:hAnsi="ＭＳ Ｐゴシック" w:hint="eastAsia"/>
        </w:rPr>
        <w:t>要綱上の年間利用可能時間」</w:t>
      </w:r>
      <w:r w:rsidR="007934C9">
        <w:rPr>
          <w:rFonts w:ascii="ＭＳ Ｐゴシック" w:eastAsia="ＭＳ Ｐゴシック" w:hAnsi="ＭＳ Ｐゴシック" w:hint="eastAsia"/>
        </w:rPr>
        <w:t>が異なる地域については</w:t>
      </w:r>
      <w:r>
        <w:rPr>
          <w:rFonts w:ascii="ＭＳ Ｐゴシック" w:eastAsia="ＭＳ Ｐゴシック" w:hAnsi="ＭＳ Ｐゴシック"/>
        </w:rPr>
        <w:t>、</w:t>
      </w:r>
      <w:r w:rsidR="009D00A0">
        <w:rPr>
          <w:rFonts w:ascii="ＭＳ Ｐゴシック" w:eastAsia="ＭＳ Ｐゴシック" w:hAnsi="ＭＳ Ｐゴシック" w:hint="eastAsia"/>
        </w:rPr>
        <w:t>都道府県の</w:t>
      </w:r>
      <w:r w:rsidR="009D00A0">
        <w:rPr>
          <w:rFonts w:ascii="ＭＳ Ｐゴシック" w:eastAsia="ＭＳ Ｐゴシック" w:hAnsi="ＭＳ Ｐゴシック"/>
        </w:rPr>
        <w:t>方の</w:t>
      </w:r>
      <w:r w:rsidR="007934C9">
        <w:rPr>
          <w:rFonts w:ascii="ＭＳ Ｐゴシック" w:eastAsia="ＭＳ Ｐゴシック" w:hAnsi="ＭＳ Ｐゴシック" w:hint="eastAsia"/>
        </w:rPr>
        <w:t>「</w:t>
      </w:r>
      <w:r w:rsidRPr="009C7871">
        <w:rPr>
          <w:rFonts w:ascii="ＭＳ Ｐゴシック" w:eastAsia="ＭＳ Ｐゴシック" w:hAnsi="ＭＳ Ｐゴシック" w:hint="eastAsia"/>
        </w:rPr>
        <w:t>要綱上の年間利用可能時間」</w:t>
      </w:r>
      <w:r>
        <w:rPr>
          <w:rFonts w:ascii="ＭＳ Ｐゴシック" w:eastAsia="ＭＳ Ｐゴシック" w:hAnsi="ＭＳ Ｐゴシック" w:hint="eastAsia"/>
        </w:rPr>
        <w:t>を</w:t>
      </w:r>
      <w:r w:rsidR="007934C9">
        <w:rPr>
          <w:rFonts w:ascii="ＭＳ Ｐゴシック" w:eastAsia="ＭＳ Ｐゴシック" w:hAnsi="ＭＳ Ｐゴシック" w:hint="eastAsia"/>
        </w:rPr>
        <w:t>比較対象</w:t>
      </w:r>
      <w:r w:rsidR="007934C9">
        <w:rPr>
          <w:rFonts w:ascii="ＭＳ Ｐゴシック" w:eastAsia="ＭＳ Ｐゴシック" w:hAnsi="ＭＳ Ｐゴシック"/>
        </w:rPr>
        <w:t>と</w:t>
      </w:r>
      <w:r>
        <w:rPr>
          <w:rFonts w:ascii="ＭＳ Ｐゴシック" w:eastAsia="ＭＳ Ｐゴシック" w:hAnsi="ＭＳ Ｐゴシック" w:hint="eastAsia"/>
        </w:rPr>
        <w:t>した</w:t>
      </w:r>
      <w:r>
        <w:rPr>
          <w:rFonts w:ascii="ＭＳ Ｐゴシック" w:eastAsia="ＭＳ Ｐゴシック" w:hAnsi="ＭＳ Ｐゴシック"/>
        </w:rPr>
        <w:t>。</w:t>
      </w:r>
    </w:p>
    <w:p w:rsidR="004957A2" w:rsidRDefault="00EF039E" w:rsidP="009C7871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B62414">
        <w:rPr>
          <w:rFonts w:ascii="ＭＳ Ｐゴシック" w:eastAsia="ＭＳ Ｐゴシック" w:hAnsi="ＭＳ Ｐゴシック" w:hint="eastAsia"/>
        </w:rPr>
        <w:t>実施団体</w:t>
      </w:r>
      <w:r>
        <w:rPr>
          <w:rFonts w:ascii="ＭＳ Ｐゴシック" w:eastAsia="ＭＳ Ｐゴシック" w:hAnsi="ＭＳ Ｐゴシック" w:hint="eastAsia"/>
        </w:rPr>
        <w:t>別）都道府県市</w:t>
      </w:r>
      <w:r>
        <w:rPr>
          <w:rFonts w:ascii="ＭＳ Ｐゴシック" w:eastAsia="ＭＳ Ｐゴシック" w:hAnsi="ＭＳ Ｐゴシック"/>
        </w:rPr>
        <w:t>（</w:t>
      </w:r>
      <w:r>
        <w:rPr>
          <w:rFonts w:ascii="ＭＳ Ｐゴシック" w:eastAsia="ＭＳ Ｐゴシック" w:hAnsi="ＭＳ Ｐゴシック" w:hint="eastAsia"/>
        </w:rPr>
        <w:t>N=55</w:t>
      </w:r>
      <w:r>
        <w:rPr>
          <w:rFonts w:ascii="ＭＳ Ｐゴシック" w:eastAsia="ＭＳ Ｐゴシック" w:hAnsi="ＭＳ Ｐゴシック"/>
        </w:rPr>
        <w:t>）</w:t>
      </w:r>
    </w:p>
    <w:tbl>
      <w:tblPr>
        <w:tblW w:w="86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1417"/>
        <w:gridCol w:w="567"/>
        <w:gridCol w:w="1701"/>
        <w:gridCol w:w="709"/>
      </w:tblGrid>
      <w:tr w:rsidR="00425764" w:rsidRPr="00425764" w:rsidTr="0088113A">
        <w:trPr>
          <w:trHeight w:val="5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:rsidR="00425764" w:rsidRPr="00425764" w:rsidRDefault="00425764" w:rsidP="00F71CF2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25764" w:rsidRPr="00425764" w:rsidRDefault="00425764" w:rsidP="00F71CF2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要綱上の年間利用可能時間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25764" w:rsidRPr="00425764" w:rsidRDefault="00425764" w:rsidP="00F71CF2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1人当りの年間可能派遣時間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25764" w:rsidRPr="00425764" w:rsidRDefault="00425764" w:rsidP="00F71CF2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1人当りの月間可能派遣時間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25764" w:rsidRPr="00425764" w:rsidRDefault="00425764" w:rsidP="00F71CF2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備考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北海道(札幌市、旭川市を除く)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算出不可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算出不可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*1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札幌市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69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旭川市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*2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青森県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岩手県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56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宮城県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F2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宮城県240</w:t>
            </w:r>
          </w:p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仙台市220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237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*3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秋田県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139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山形県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福島県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茨城県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180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栃木県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群馬県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埼玉県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千葉県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272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東京都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CF2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東京都378</w:t>
            </w:r>
          </w:p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八王子市557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438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神奈川県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272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新潟県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富山県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193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石川県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331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*4</w:t>
            </w:r>
          </w:p>
        </w:tc>
      </w:tr>
      <w:tr w:rsidR="00425764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福井県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64" w:rsidRPr="00425764" w:rsidRDefault="00425764" w:rsidP="00425764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山梨県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88113A">
        <w:trPr>
          <w:trHeight w:val="5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lastRenderedPageBreak/>
              <w:t>都道府県市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要綱上の年間利用可能時間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1人当りの年間可能派遣時間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1人当りの月間可能派遣時間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備考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長野県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209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岐阜県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109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静岡県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203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愛知県（名古屋市を除く）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206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名古屋市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409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三重県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106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滋賀県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京都府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476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京都市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算出不可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算出不可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*5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大阪府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572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兵庫県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236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奈良県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300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和歌山県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鳥取県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島根県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岡山県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広島県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191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山口県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徳島県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189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香川県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156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愛媛県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高知県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福岡県（北九州市、福岡市、久留米市を除く）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北九州市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福岡市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285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久留米市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168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佐賀県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未回答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算出不可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算出不可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*6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長崎県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算出不可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算出不可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*7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熊本県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112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大分県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宮崎県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67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88113A">
        <w:trPr>
          <w:trHeight w:val="54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lastRenderedPageBreak/>
              <w:t>都道府県市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要綱上の年間利用可能時間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1人当りの年間可能派遣時間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1人当りの月間可能派遣時間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備考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鹿児島県（鹿児島市を除く）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85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鹿児島市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算出不可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算出不可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*8</w:t>
            </w:r>
          </w:p>
        </w:tc>
      </w:tr>
      <w:tr w:rsidR="00B84098" w:rsidRPr="00425764" w:rsidTr="00F71CF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沖縄県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240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  <w:tr w:rsidR="00B84098" w:rsidRPr="00425764" w:rsidTr="0088113A">
        <w:trPr>
          <w:trHeight w:val="2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平均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B84098" w:rsidRPr="00425764" w:rsidRDefault="00B84098" w:rsidP="00B84098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425764"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　</w:t>
            </w:r>
          </w:p>
        </w:tc>
      </w:tr>
    </w:tbl>
    <w:p w:rsidR="00B84098" w:rsidRDefault="0086244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B84098">
        <w:rPr>
          <w:rFonts w:ascii="ＭＳ Ｐゴシック" w:eastAsia="ＭＳ Ｐゴシック" w:hAnsi="ＭＳ Ｐゴシック" w:hint="eastAsia"/>
        </w:rPr>
        <w:t>備考</w:t>
      </w:r>
      <w:r>
        <w:rPr>
          <w:rFonts w:ascii="ＭＳ Ｐゴシック" w:eastAsia="ＭＳ Ｐゴシック" w:hAnsi="ＭＳ Ｐゴシック" w:hint="eastAsia"/>
        </w:rPr>
        <w:t>）</w:t>
      </w:r>
    </w:p>
    <w:p w:rsidR="003B3D0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*1</w:t>
      </w:r>
      <w:r w:rsidRPr="00F71CF2">
        <w:rPr>
          <w:rFonts w:ascii="ＭＳ Ｐゴシック" w:eastAsia="ＭＳ Ｐゴシック" w:hAnsi="ＭＳ Ｐゴシック" w:hint="eastAsia"/>
        </w:rPr>
        <w:t>算出不可理由：謝金単価が道と函館市で異なるため。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*2</w:t>
      </w:r>
      <w:r w:rsidRPr="00F71CF2">
        <w:rPr>
          <w:rFonts w:ascii="ＭＳ Ｐゴシック" w:eastAsia="ＭＳ Ｐゴシック" w:hAnsi="ＭＳ Ｐゴシック" w:hint="eastAsia"/>
        </w:rPr>
        <w:t>算出基準：謝金60分1000円で計算。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*3</w:t>
      </w:r>
      <w:r w:rsidRPr="00F71CF2">
        <w:rPr>
          <w:rFonts w:ascii="ＭＳ Ｐゴシック" w:eastAsia="ＭＳ Ｐゴシック" w:hAnsi="ＭＳ Ｐゴシック" w:hint="eastAsia"/>
        </w:rPr>
        <w:t>補足：県と異なり、仙台市は年間220時間制限あり。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*4</w:t>
      </w:r>
      <w:r w:rsidRPr="00F71CF2">
        <w:rPr>
          <w:rFonts w:ascii="ＭＳ Ｐゴシック" w:eastAsia="ＭＳ Ｐゴシック" w:hAnsi="ＭＳ Ｐゴシック" w:hint="eastAsia"/>
        </w:rPr>
        <w:t>算出基準：謝金60分1,890円で計算。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*5</w:t>
      </w:r>
      <w:r w:rsidRPr="00F71CF2">
        <w:rPr>
          <w:rFonts w:ascii="ＭＳ Ｐゴシック" w:eastAsia="ＭＳ Ｐゴシック" w:hAnsi="ＭＳ Ｐゴシック" w:hint="eastAsia"/>
        </w:rPr>
        <w:t>算出不可理由：派遣費、総額、謝金単価未回答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*6</w:t>
      </w:r>
      <w:r w:rsidRPr="00F71CF2">
        <w:rPr>
          <w:rFonts w:ascii="ＭＳ Ｐゴシック" w:eastAsia="ＭＳ Ｐゴシック" w:hAnsi="ＭＳ Ｐゴシック" w:hint="eastAsia"/>
        </w:rPr>
        <w:t>算出不可理由：派遣費、総額、謝金単価未回答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*7</w:t>
      </w:r>
      <w:r w:rsidRPr="00F71CF2">
        <w:rPr>
          <w:rFonts w:ascii="ＭＳ Ｐゴシック" w:eastAsia="ＭＳ Ｐゴシック" w:hAnsi="ＭＳ Ｐゴシック" w:hint="eastAsia"/>
        </w:rPr>
        <w:t>算出不可理由：謝金単価が時給ではない</w:t>
      </w:r>
    </w:p>
    <w:p w:rsidR="00F71CF2" w:rsidRDefault="00F71CF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*8</w:t>
      </w:r>
      <w:r w:rsidR="00E4589A" w:rsidRPr="00E4589A">
        <w:rPr>
          <w:rFonts w:ascii="ＭＳ Ｐゴシック" w:eastAsia="ＭＳ Ｐゴシック" w:hAnsi="ＭＳ Ｐゴシック" w:hint="eastAsia"/>
        </w:rPr>
        <w:t>算出不可理由：派遣費、総額が未回答</w:t>
      </w:r>
    </w:p>
    <w:p w:rsidR="003B3D02" w:rsidRDefault="003B3D0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D00A0" w:rsidRDefault="009D00A0" w:rsidP="009D00A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１－１５</w:t>
      </w:r>
      <w:r>
        <w:rPr>
          <w:rFonts w:ascii="ＭＳ Ｐゴシック" w:eastAsia="ＭＳ Ｐゴシック" w:hAnsi="ＭＳ Ｐゴシック"/>
        </w:rPr>
        <w:t>．</w:t>
      </w:r>
      <w:r w:rsidRPr="00545C03">
        <w:rPr>
          <w:rFonts w:ascii="ＭＳ Ｐゴシック" w:eastAsia="ＭＳ Ｐゴシック" w:hAnsi="ＭＳ Ｐゴシック" w:hint="eastAsia"/>
        </w:rPr>
        <w:t>延長手続き</w:t>
      </w:r>
    </w:p>
    <w:p w:rsidR="009D00A0" w:rsidRDefault="00B62414" w:rsidP="009D00A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9D00A0" w:rsidRPr="00545C03">
        <w:rPr>
          <w:rFonts w:ascii="ＭＳ Ｐゴシック" w:eastAsia="ＭＳ Ｐゴシック" w:hAnsi="ＭＳ Ｐゴシック" w:hint="eastAsia"/>
        </w:rPr>
        <w:t>（N=55）</w:t>
      </w:r>
    </w:p>
    <w:tbl>
      <w:tblPr>
        <w:tblW w:w="540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079"/>
        <w:gridCol w:w="1060"/>
      </w:tblGrid>
      <w:tr w:rsidR="009D00A0" w:rsidRPr="00545C03" w:rsidTr="0088113A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9D00A0" w:rsidRPr="00545C03" w:rsidRDefault="009D00A0" w:rsidP="00680959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総予算額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9D00A0" w:rsidRPr="00545C03" w:rsidRDefault="009D00A0" w:rsidP="00680959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総数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9D00A0" w:rsidRPr="00545C03" w:rsidRDefault="009D00A0" w:rsidP="00680959">
            <w:pPr>
              <w:jc w:val="center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割合</w:t>
            </w:r>
          </w:p>
        </w:tc>
      </w:tr>
      <w:tr w:rsidR="009D00A0" w:rsidRPr="00545C03" w:rsidTr="0068095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あり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12.7%</w:t>
            </w:r>
          </w:p>
        </w:tc>
      </w:tr>
      <w:tr w:rsidR="009D00A0" w:rsidRPr="00545C03" w:rsidTr="0068095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ない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41.8%</w:t>
            </w:r>
          </w:p>
        </w:tc>
      </w:tr>
      <w:tr w:rsidR="009D00A0" w:rsidRPr="00545C03" w:rsidTr="0068095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稼働時間制限なしのため非該当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16.4%</w:t>
            </w:r>
          </w:p>
        </w:tc>
      </w:tr>
      <w:tr w:rsidR="009D00A0" w:rsidRPr="00545C03" w:rsidTr="0068095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その他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7.3%</w:t>
            </w:r>
          </w:p>
        </w:tc>
      </w:tr>
      <w:tr w:rsidR="009D00A0" w:rsidRPr="00545C03" w:rsidTr="0068095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未回答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A0" w:rsidRPr="00545C03" w:rsidRDefault="009D00A0" w:rsidP="00680959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545C0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21.8%</w:t>
            </w:r>
          </w:p>
        </w:tc>
      </w:tr>
    </w:tbl>
    <w:p w:rsidR="009D00A0" w:rsidRDefault="009D00A0">
      <w:pPr>
        <w:rPr>
          <w:rFonts w:ascii="ＭＳ Ｐゴシック" w:eastAsia="ＭＳ Ｐゴシック" w:hAnsi="ＭＳ Ｐゴシック"/>
        </w:rPr>
      </w:pPr>
    </w:p>
    <w:p w:rsidR="00246DE2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07571D">
        <w:rPr>
          <w:rFonts w:ascii="ＭＳ Ｐゴシック" w:eastAsia="ＭＳ Ｐゴシック" w:hAnsi="ＭＳ Ｐゴシック" w:hint="eastAsia"/>
        </w:rPr>
        <w:t>１６</w:t>
      </w:r>
      <w:r w:rsidR="00AC4645" w:rsidRPr="009448EB">
        <w:rPr>
          <w:rFonts w:ascii="ＭＳ Ｐゴシック" w:eastAsia="ＭＳ Ｐゴシック" w:hAnsi="ＭＳ Ｐゴシック" w:hint="eastAsia"/>
        </w:rPr>
        <w:t>．</w:t>
      </w:r>
      <w:r w:rsidR="00F12AE7" w:rsidRPr="00F12AE7">
        <w:rPr>
          <w:rFonts w:ascii="ＭＳ Ｐゴシック" w:eastAsia="ＭＳ Ｐゴシック" w:hAnsi="ＭＳ Ｐゴシック" w:hint="eastAsia"/>
        </w:rPr>
        <w:t>謝金単価</w:t>
      </w:r>
    </w:p>
    <w:p w:rsidR="00A7459D" w:rsidRPr="009448EB" w:rsidRDefault="00246DE2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F12AE7" w:rsidRPr="00F12AE7">
        <w:rPr>
          <w:rFonts w:ascii="ＭＳ Ｐゴシック" w:eastAsia="ＭＳ Ｐゴシック" w:hAnsi="ＭＳ Ｐゴシック" w:hint="eastAsia"/>
        </w:rPr>
        <w:t>平均値、最低・最高額</w:t>
      </w:r>
      <w:r w:rsidR="00B12C67" w:rsidRPr="009448EB">
        <w:rPr>
          <w:rFonts w:ascii="ＭＳ Ｐゴシック" w:eastAsia="ＭＳ Ｐゴシック" w:hAnsi="ＭＳ Ｐゴシック" w:hint="eastAsia"/>
        </w:rPr>
        <w:t>（</w:t>
      </w:r>
      <w:r w:rsidR="00EA4C74" w:rsidRPr="009448EB">
        <w:rPr>
          <w:rFonts w:ascii="ＭＳ Ｐゴシック" w:eastAsia="ＭＳ Ｐゴシック" w:hAnsi="ＭＳ Ｐゴシック" w:hint="eastAsia"/>
        </w:rPr>
        <w:t>１</w:t>
      </w:r>
      <w:r w:rsidR="00B12C67" w:rsidRPr="009448EB">
        <w:rPr>
          <w:rFonts w:ascii="ＭＳ Ｐゴシック" w:eastAsia="ＭＳ Ｐゴシック" w:hAnsi="ＭＳ Ｐゴシック" w:hint="eastAsia"/>
        </w:rPr>
        <w:t>時間あたり）</w:t>
      </w:r>
    </w:p>
    <w:p w:rsidR="004B7924" w:rsidRDefault="00B6241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BB2372">
        <w:rPr>
          <w:rFonts w:ascii="ＭＳ Ｐゴシック" w:eastAsia="ＭＳ Ｐゴシック" w:hAnsi="ＭＳ Ｐゴシック" w:hint="eastAsia"/>
        </w:rPr>
        <w:t>別</w:t>
      </w:r>
      <w:r w:rsidR="00F12AE7" w:rsidRPr="00F12AE7">
        <w:rPr>
          <w:rFonts w:ascii="ＭＳ Ｐゴシック" w:eastAsia="ＭＳ Ｐゴシック" w:hAnsi="ＭＳ Ｐゴシック" w:hint="eastAsia"/>
        </w:rPr>
        <w:t>（</w:t>
      </w:r>
      <w:r w:rsidR="00EF039E" w:rsidRPr="00545C03">
        <w:rPr>
          <w:rFonts w:ascii="ＭＳ Ｐゴシック" w:eastAsia="ＭＳ Ｐゴシック" w:hAnsi="ＭＳ Ｐゴシック" w:hint="eastAsia"/>
        </w:rPr>
        <w:t>N=55</w:t>
      </w:r>
      <w:r w:rsidR="00EF039E">
        <w:rPr>
          <w:rFonts w:ascii="ＭＳ Ｐゴシック" w:eastAsia="ＭＳ Ｐゴシック" w:hAnsi="ＭＳ Ｐゴシック"/>
        </w:rPr>
        <w:t xml:space="preserve">, </w:t>
      </w:r>
      <w:r w:rsidR="00F12AE7" w:rsidRPr="00F12AE7">
        <w:rPr>
          <w:rFonts w:ascii="ＭＳ Ｐゴシック" w:eastAsia="ＭＳ Ｐゴシック" w:hAnsi="ＭＳ Ｐゴシック" w:hint="eastAsia"/>
        </w:rPr>
        <w:t>n=49）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493"/>
      </w:tblGrid>
      <w:tr w:rsidR="00F12AE7" w:rsidRPr="00F12AE7" w:rsidTr="0088113A">
        <w:trPr>
          <w:trHeight w:val="360"/>
        </w:trPr>
        <w:tc>
          <w:tcPr>
            <w:tcW w:w="1129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区分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時給</w:t>
            </w:r>
          </w:p>
        </w:tc>
        <w:tc>
          <w:tcPr>
            <w:tcW w:w="1493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F12AE7" w:rsidRPr="00F12AE7" w:rsidTr="00F12AE7">
        <w:trPr>
          <w:trHeight w:val="360"/>
        </w:trPr>
        <w:tc>
          <w:tcPr>
            <w:tcW w:w="1129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平均値</w:t>
            </w:r>
          </w:p>
        </w:tc>
        <w:tc>
          <w:tcPr>
            <w:tcW w:w="1418" w:type="dxa"/>
            <w:noWrap/>
            <w:hideMark/>
          </w:tcPr>
          <w:p w:rsidR="00F12AE7" w:rsidRPr="00F12AE7" w:rsidRDefault="00F12AE7" w:rsidP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1,544 円/h</w:t>
            </w:r>
          </w:p>
        </w:tc>
        <w:tc>
          <w:tcPr>
            <w:tcW w:w="1493" w:type="dxa"/>
            <w:noWrap/>
            <w:hideMark/>
          </w:tcPr>
          <w:p w:rsidR="00F12AE7" w:rsidRPr="00F12AE7" w:rsidRDefault="002C3E4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</w:tr>
      <w:tr w:rsidR="00F12AE7" w:rsidRPr="00F12AE7" w:rsidTr="00F12AE7">
        <w:trPr>
          <w:trHeight w:val="360"/>
        </w:trPr>
        <w:tc>
          <w:tcPr>
            <w:tcW w:w="1129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最低額</w:t>
            </w:r>
          </w:p>
        </w:tc>
        <w:tc>
          <w:tcPr>
            <w:tcW w:w="1418" w:type="dxa"/>
            <w:noWrap/>
            <w:hideMark/>
          </w:tcPr>
          <w:p w:rsidR="00F12AE7" w:rsidRPr="00F12AE7" w:rsidRDefault="00F12AE7" w:rsidP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800 円/h</w:t>
            </w:r>
          </w:p>
        </w:tc>
        <w:tc>
          <w:tcPr>
            <w:tcW w:w="1493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香川県</w:t>
            </w:r>
          </w:p>
        </w:tc>
      </w:tr>
      <w:tr w:rsidR="00F12AE7" w:rsidRPr="00F12AE7" w:rsidTr="00F12AE7">
        <w:trPr>
          <w:trHeight w:val="360"/>
        </w:trPr>
        <w:tc>
          <w:tcPr>
            <w:tcW w:w="1129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最高額</w:t>
            </w:r>
          </w:p>
        </w:tc>
        <w:tc>
          <w:tcPr>
            <w:tcW w:w="1418" w:type="dxa"/>
            <w:noWrap/>
            <w:hideMark/>
          </w:tcPr>
          <w:p w:rsidR="00F12AE7" w:rsidRPr="00F12AE7" w:rsidRDefault="00F12AE7" w:rsidP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3,000 円/h</w:t>
            </w:r>
          </w:p>
        </w:tc>
        <w:tc>
          <w:tcPr>
            <w:tcW w:w="1493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</w:tr>
    </w:tbl>
    <w:p w:rsidR="002C3E47" w:rsidRDefault="002C3E47" w:rsidP="00583EAE">
      <w:pPr>
        <w:rPr>
          <w:rFonts w:ascii="ＭＳ Ｐゴシック" w:eastAsia="ＭＳ Ｐゴシック" w:hAnsi="ＭＳ Ｐゴシック"/>
        </w:rPr>
      </w:pPr>
    </w:p>
    <w:p w:rsidR="00F12AE7" w:rsidRDefault="00246DE2" w:rsidP="00583EA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F12AE7" w:rsidRPr="00F12AE7">
        <w:rPr>
          <w:rFonts w:ascii="ＭＳ Ｐゴシック" w:eastAsia="ＭＳ Ｐゴシック" w:hAnsi="ＭＳ Ｐゴシック" w:hint="eastAsia"/>
        </w:rPr>
        <w:t>謝金単価分布</w:t>
      </w:r>
    </w:p>
    <w:p w:rsidR="00F12AE7" w:rsidRPr="00F12AE7" w:rsidRDefault="00B62414" w:rsidP="00583EA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F12AE7" w:rsidRPr="00F12AE7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940"/>
        <w:gridCol w:w="1587"/>
        <w:gridCol w:w="1134"/>
      </w:tblGrid>
      <w:tr w:rsidR="00F12AE7" w:rsidRPr="00F12AE7" w:rsidTr="0088113A">
        <w:trPr>
          <w:trHeight w:val="360"/>
        </w:trPr>
        <w:tc>
          <w:tcPr>
            <w:tcW w:w="2940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総予算額</w:t>
            </w:r>
          </w:p>
        </w:tc>
        <w:tc>
          <w:tcPr>
            <w:tcW w:w="1587" w:type="dxa"/>
            <w:shd w:val="clear" w:color="auto" w:fill="E7E6E6" w:themeFill="background2"/>
            <w:noWrap/>
            <w:hideMark/>
          </w:tcPr>
          <w:p w:rsidR="00F12AE7" w:rsidRPr="00F12AE7" w:rsidRDefault="00CF277F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134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1,000円未満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1,000円以上1,500円未満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21.8%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1,500円以上2,000円未満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31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56.4%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2,000円以上2,500円未満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2,500円以上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F12AE7" w:rsidRPr="00F12AE7" w:rsidTr="00F12AE7">
        <w:trPr>
          <w:trHeight w:val="360"/>
        </w:trPr>
        <w:tc>
          <w:tcPr>
            <w:tcW w:w="2940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587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F12AE7" w:rsidRPr="00F12AE7" w:rsidRDefault="00F12AE7" w:rsidP="00F12AE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</w:tbl>
    <w:p w:rsidR="00583EAE" w:rsidRDefault="00583EAE" w:rsidP="00583EAE">
      <w:pPr>
        <w:rPr>
          <w:rFonts w:ascii="ＭＳ Ｐゴシック" w:eastAsia="ＭＳ Ｐゴシック" w:hAnsi="ＭＳ Ｐゴシック"/>
        </w:rPr>
      </w:pP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D66910">
        <w:rPr>
          <w:rFonts w:ascii="ＭＳ Ｐゴシック" w:eastAsia="ＭＳ Ｐゴシック" w:hAnsi="ＭＳ Ｐゴシック" w:hint="eastAsia"/>
        </w:rPr>
        <w:t>１</w:t>
      </w:r>
      <w:r w:rsidR="00246DE2">
        <w:rPr>
          <w:rFonts w:ascii="ＭＳ Ｐゴシック" w:eastAsia="ＭＳ Ｐゴシック" w:hAnsi="ＭＳ Ｐゴシック" w:hint="eastAsia"/>
        </w:rPr>
        <w:t>７</w:t>
      </w:r>
      <w:r w:rsidR="00AC4645" w:rsidRPr="009448EB">
        <w:rPr>
          <w:rFonts w:ascii="ＭＳ Ｐゴシック" w:eastAsia="ＭＳ Ｐゴシック" w:hAnsi="ＭＳ Ｐゴシック" w:hint="eastAsia"/>
        </w:rPr>
        <w:t>．派遣事業の利用制限</w:t>
      </w:r>
    </w:p>
    <w:p w:rsidR="00AC4645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AC4645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240D90">
        <w:rPr>
          <w:rFonts w:ascii="ＭＳ Ｐゴシック" w:eastAsia="ＭＳ Ｐゴシック" w:hAnsi="ＭＳ Ｐゴシック" w:hint="eastAsia"/>
        </w:rPr>
        <w:t>18</w:t>
      </w:r>
      <w:r w:rsidR="00AC4645" w:rsidRPr="009448EB">
        <w:rPr>
          <w:rFonts w:ascii="ＭＳ Ｐゴシック" w:eastAsia="ＭＳ Ｐゴシック" w:hAnsi="ＭＳ Ｐゴシック" w:hint="eastAsia"/>
        </w:rPr>
        <w:t>歳未満の利用登録</w:t>
      </w:r>
    </w:p>
    <w:p w:rsidR="006A23C1" w:rsidRPr="00F12AE7" w:rsidRDefault="00B62414" w:rsidP="006A23C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6A23C1" w:rsidRPr="00F12AE7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854"/>
      </w:tblGrid>
      <w:tr w:rsidR="00F12AE7" w:rsidRPr="00F12AE7" w:rsidTr="0088113A">
        <w:trPr>
          <w:trHeight w:val="360"/>
        </w:trPr>
        <w:tc>
          <w:tcPr>
            <w:tcW w:w="2263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18歳未満の利用登録</w:t>
            </w:r>
          </w:p>
        </w:tc>
        <w:tc>
          <w:tcPr>
            <w:tcW w:w="1843" w:type="dxa"/>
            <w:shd w:val="clear" w:color="auto" w:fill="E7E6E6" w:themeFill="background2"/>
            <w:noWrap/>
            <w:hideMark/>
          </w:tcPr>
          <w:p w:rsidR="00F12AE7" w:rsidRPr="00F12AE7" w:rsidRDefault="00CF277F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854" w:type="dxa"/>
            <w:shd w:val="clear" w:color="auto" w:fill="E7E6E6" w:themeFill="background2"/>
            <w:noWrap/>
            <w:hideMark/>
          </w:tcPr>
          <w:p w:rsidR="00F12AE7" w:rsidRPr="00F12AE7" w:rsidRDefault="00F12AE7" w:rsidP="00F12AE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F12AE7" w:rsidRPr="00F12AE7" w:rsidTr="00F12AE7">
        <w:trPr>
          <w:trHeight w:val="360"/>
        </w:trPr>
        <w:tc>
          <w:tcPr>
            <w:tcW w:w="2263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可</w:t>
            </w:r>
          </w:p>
        </w:tc>
        <w:tc>
          <w:tcPr>
            <w:tcW w:w="1843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43</w:t>
            </w:r>
          </w:p>
        </w:tc>
        <w:tc>
          <w:tcPr>
            <w:tcW w:w="854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78.2%</w:t>
            </w:r>
          </w:p>
        </w:tc>
      </w:tr>
      <w:tr w:rsidR="00F12AE7" w:rsidRPr="00F12AE7" w:rsidTr="00F12AE7">
        <w:trPr>
          <w:trHeight w:val="360"/>
        </w:trPr>
        <w:tc>
          <w:tcPr>
            <w:tcW w:w="2263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不可</w:t>
            </w:r>
          </w:p>
        </w:tc>
        <w:tc>
          <w:tcPr>
            <w:tcW w:w="1843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854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16.4%</w:t>
            </w:r>
          </w:p>
        </w:tc>
      </w:tr>
      <w:tr w:rsidR="00F12AE7" w:rsidRPr="00F12AE7" w:rsidTr="00F12AE7">
        <w:trPr>
          <w:trHeight w:val="360"/>
        </w:trPr>
        <w:tc>
          <w:tcPr>
            <w:tcW w:w="2263" w:type="dxa"/>
            <w:noWrap/>
            <w:hideMark/>
          </w:tcPr>
          <w:p w:rsidR="00F12AE7" w:rsidRPr="00F12AE7" w:rsidRDefault="00F12AE7">
            <w:pPr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843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854" w:type="dxa"/>
            <w:noWrap/>
            <w:hideMark/>
          </w:tcPr>
          <w:p w:rsidR="00F12AE7" w:rsidRPr="00F12AE7" w:rsidRDefault="00F12AE7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12AE7">
              <w:rPr>
                <w:rFonts w:ascii="ＭＳ Ｐゴシック" w:eastAsia="ＭＳ Ｐゴシック" w:hAnsi="ＭＳ Ｐゴシック" w:hint="eastAsia"/>
              </w:rPr>
              <w:t>5.5%</w:t>
            </w:r>
          </w:p>
        </w:tc>
      </w:tr>
    </w:tbl>
    <w:p w:rsidR="00333041" w:rsidRDefault="00BD2C9F" w:rsidP="0033304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</w:t>
      </w:r>
      <w:r w:rsidR="00D66910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333041" w:rsidRPr="009448EB">
        <w:rPr>
          <w:rFonts w:ascii="ＭＳ Ｐゴシック" w:eastAsia="ＭＳ Ｐゴシック" w:hAnsi="ＭＳ Ｐゴシック" w:hint="eastAsia"/>
        </w:rPr>
        <w:t>稼働時間制限</w:t>
      </w:r>
    </w:p>
    <w:p w:rsidR="006A23C1" w:rsidRPr="00F12AE7" w:rsidRDefault="00B62414" w:rsidP="006A23C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6A23C1" w:rsidRPr="00F12AE7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1279"/>
      </w:tblGrid>
      <w:tr w:rsidR="00046FAD" w:rsidRPr="00046FAD" w:rsidTr="0088113A">
        <w:trPr>
          <w:trHeight w:val="360"/>
        </w:trPr>
        <w:tc>
          <w:tcPr>
            <w:tcW w:w="2263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稼働時間制限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:rsidR="00046FAD" w:rsidRPr="00046FAD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279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4時間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6時間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7時間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8時間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40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72.7%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9時間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  <w:tr w:rsidR="00046FAD" w:rsidRPr="00046FAD" w:rsidTr="006C5279">
        <w:trPr>
          <w:trHeight w:val="360"/>
        </w:trPr>
        <w:tc>
          <w:tcPr>
            <w:tcW w:w="2263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上限なし</w:t>
            </w:r>
          </w:p>
        </w:tc>
        <w:tc>
          <w:tcPr>
            <w:tcW w:w="1418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279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18.2%</w:t>
            </w:r>
          </w:p>
        </w:tc>
      </w:tr>
    </w:tbl>
    <w:p w:rsidR="002C3E47" w:rsidRDefault="002C3E47" w:rsidP="00AC4645">
      <w:pPr>
        <w:rPr>
          <w:rFonts w:ascii="ＭＳ Ｐゴシック" w:eastAsia="ＭＳ Ｐゴシック" w:hAnsi="ＭＳ Ｐゴシック"/>
        </w:rPr>
      </w:pPr>
    </w:p>
    <w:p w:rsidR="00AC4645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D66910">
        <w:rPr>
          <w:rFonts w:ascii="ＭＳ Ｐゴシック" w:eastAsia="ＭＳ Ｐゴシック" w:hAnsi="ＭＳ Ｐゴシック" w:hint="eastAsia"/>
        </w:rPr>
        <w:t>１</w:t>
      </w:r>
      <w:r w:rsidR="006C5279">
        <w:rPr>
          <w:rFonts w:ascii="ＭＳ Ｐゴシック" w:eastAsia="ＭＳ Ｐゴシック" w:hAnsi="ＭＳ Ｐゴシック" w:hint="eastAsia"/>
        </w:rPr>
        <w:t>８</w:t>
      </w:r>
      <w:r w:rsidR="005C426E" w:rsidRPr="009448EB">
        <w:rPr>
          <w:rFonts w:ascii="ＭＳ Ｐゴシック" w:eastAsia="ＭＳ Ｐゴシック" w:hAnsi="ＭＳ Ｐゴシック" w:hint="eastAsia"/>
        </w:rPr>
        <w:t>．県外派遣</w:t>
      </w:r>
    </w:p>
    <w:p w:rsidR="00AC4645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AC4645" w:rsidRPr="009448EB">
        <w:rPr>
          <w:rFonts w:ascii="ＭＳ Ｐゴシック" w:eastAsia="ＭＳ Ｐゴシック" w:hAnsi="ＭＳ Ｐゴシック" w:hint="eastAsia"/>
        </w:rPr>
        <w:t>県外の盲ろう者からの依頼</w:t>
      </w:r>
    </w:p>
    <w:p w:rsidR="00046FAD" w:rsidRDefault="00B62414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46FAD" w:rsidRPr="00046FAD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8"/>
        <w:gridCol w:w="1102"/>
        <w:gridCol w:w="1505"/>
      </w:tblGrid>
      <w:tr w:rsidR="00046FAD" w:rsidRPr="00046FAD" w:rsidTr="0088113A">
        <w:trPr>
          <w:trHeight w:val="360"/>
        </w:trPr>
        <w:tc>
          <w:tcPr>
            <w:tcW w:w="3288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県外の盲ろう者からの派遣依頼</w:t>
            </w:r>
          </w:p>
        </w:tc>
        <w:tc>
          <w:tcPr>
            <w:tcW w:w="1102" w:type="dxa"/>
            <w:shd w:val="clear" w:color="auto" w:fill="E7E6E6" w:themeFill="background2"/>
            <w:noWrap/>
            <w:hideMark/>
          </w:tcPr>
          <w:p w:rsidR="00046FAD" w:rsidRPr="00046FAD" w:rsidRDefault="00CF277F" w:rsidP="005B383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505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紹介・コーディネートする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42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76.4%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紹介・コーディネートしない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紹介のみ行う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その他(あっせんを含む)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規定なし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  <w:tr w:rsidR="00046FAD" w:rsidRPr="00046FAD" w:rsidTr="002C3E47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1102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505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</w:tbl>
    <w:p w:rsidR="00046FAD" w:rsidRDefault="00046FAD" w:rsidP="00AC4645">
      <w:pPr>
        <w:rPr>
          <w:rFonts w:ascii="ＭＳ Ｐゴシック" w:eastAsia="ＭＳ Ｐゴシック" w:hAnsi="ＭＳ Ｐゴシック"/>
        </w:rPr>
      </w:pPr>
    </w:p>
    <w:p w:rsidR="00AC4645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AC4645" w:rsidRPr="009448EB">
        <w:rPr>
          <w:rFonts w:ascii="ＭＳ Ｐゴシック" w:eastAsia="ＭＳ Ｐゴシック" w:hAnsi="ＭＳ Ｐゴシック" w:hint="eastAsia"/>
        </w:rPr>
        <w:t>自県通訳・介助員の県外派遣</w:t>
      </w:r>
    </w:p>
    <w:p w:rsidR="00431098" w:rsidRDefault="00B62414" w:rsidP="00046FA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46FAD" w:rsidRPr="00046FAD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8"/>
        <w:gridCol w:w="1587"/>
        <w:gridCol w:w="1020"/>
      </w:tblGrid>
      <w:tr w:rsidR="00046FAD" w:rsidRPr="00046FAD" w:rsidTr="0088113A">
        <w:trPr>
          <w:trHeight w:val="360"/>
        </w:trPr>
        <w:tc>
          <w:tcPr>
            <w:tcW w:w="3288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自県通訳・介助員の県外派遣</w:t>
            </w:r>
          </w:p>
        </w:tc>
        <w:tc>
          <w:tcPr>
            <w:tcW w:w="1587" w:type="dxa"/>
            <w:shd w:val="clear" w:color="auto" w:fill="E7E6E6" w:themeFill="background2"/>
            <w:noWrap/>
            <w:hideMark/>
          </w:tcPr>
          <w:p w:rsidR="00046FAD" w:rsidRPr="00046FAD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認めている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F5158C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49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862440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89.1%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認めていない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F5158C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862440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規定なし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F5158C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862440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</w:tbl>
    <w:p w:rsidR="006C5279" w:rsidRDefault="006C5279" w:rsidP="00046FA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8E6A3E" w:rsidRDefault="00BD2C9F" w:rsidP="00046FA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）</w:t>
      </w:r>
      <w:r w:rsidR="008C1B02" w:rsidRPr="009448EB">
        <w:rPr>
          <w:rFonts w:ascii="ＭＳ Ｐゴシック" w:eastAsia="ＭＳ Ｐゴシック" w:hAnsi="ＭＳ Ｐゴシック" w:hint="eastAsia"/>
        </w:rPr>
        <w:t>他県通訳・介助員の派遣</w:t>
      </w:r>
    </w:p>
    <w:p w:rsidR="00B510B6" w:rsidRPr="00131D8C" w:rsidRDefault="00B62414" w:rsidP="00046FA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B510B6" w:rsidRPr="00131D8C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8"/>
        <w:gridCol w:w="1587"/>
        <w:gridCol w:w="1020"/>
      </w:tblGrid>
      <w:tr w:rsidR="00046FAD" w:rsidRPr="00046FAD" w:rsidTr="0088113A">
        <w:trPr>
          <w:trHeight w:val="360"/>
        </w:trPr>
        <w:tc>
          <w:tcPr>
            <w:tcW w:w="3288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自県通訳・介助員の県外派遣</w:t>
            </w:r>
          </w:p>
        </w:tc>
        <w:tc>
          <w:tcPr>
            <w:tcW w:w="1587" w:type="dxa"/>
            <w:shd w:val="clear" w:color="auto" w:fill="E7E6E6" w:themeFill="background2"/>
            <w:noWrap/>
            <w:hideMark/>
          </w:tcPr>
          <w:p w:rsidR="00046FAD" w:rsidRPr="00046FAD" w:rsidRDefault="00CF277F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hideMark/>
          </w:tcPr>
          <w:p w:rsidR="00046FAD" w:rsidRPr="00046FAD" w:rsidRDefault="00046FAD" w:rsidP="00046F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認めている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43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78.2%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認めていない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10.9%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規定なし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7.3%</w:t>
            </w:r>
          </w:p>
        </w:tc>
      </w:tr>
      <w:tr w:rsidR="00046FAD" w:rsidRPr="00046FAD" w:rsidTr="00046FAD">
        <w:trPr>
          <w:trHeight w:val="360"/>
        </w:trPr>
        <w:tc>
          <w:tcPr>
            <w:tcW w:w="3288" w:type="dxa"/>
            <w:noWrap/>
            <w:hideMark/>
          </w:tcPr>
          <w:p w:rsidR="00046FAD" w:rsidRPr="00046FAD" w:rsidRDefault="00046FAD">
            <w:pPr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587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046FAD" w:rsidRPr="00046FAD" w:rsidRDefault="00046FAD" w:rsidP="00046FAD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46FAD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</w:tr>
    </w:tbl>
    <w:p w:rsidR="00AC4645" w:rsidRPr="009448EB" w:rsidRDefault="00AC4645" w:rsidP="00AC4645">
      <w:pPr>
        <w:rPr>
          <w:rFonts w:ascii="ＭＳ Ｐゴシック" w:eastAsia="ＭＳ Ｐゴシック" w:hAnsi="ＭＳ Ｐゴシック"/>
        </w:rPr>
      </w:pPr>
    </w:p>
    <w:p w:rsidR="00B12C67" w:rsidRDefault="00BD2C9F" w:rsidP="00B12C67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１－</w:t>
      </w:r>
      <w:r w:rsidR="006C5279">
        <w:rPr>
          <w:rFonts w:ascii="ＭＳ Ｐゴシック" w:eastAsia="ＭＳ Ｐゴシック" w:hAnsi="ＭＳ Ｐゴシック" w:cs="ＭＳ Ｐゴシック" w:hint="eastAsia"/>
          <w:kern w:val="0"/>
        </w:rPr>
        <w:t>１９</w:t>
      </w:r>
      <w:r w:rsidR="00AC4645" w:rsidRPr="009448EB">
        <w:rPr>
          <w:rFonts w:ascii="ＭＳ Ｐゴシック" w:eastAsia="ＭＳ Ｐゴシック" w:hAnsi="ＭＳ Ｐゴシック" w:cs="ＭＳ Ｐゴシック" w:hint="eastAsia"/>
          <w:kern w:val="0"/>
        </w:rPr>
        <w:t>．</w:t>
      </w:r>
      <w:r w:rsidR="00FA104A" w:rsidRPr="009448EB">
        <w:rPr>
          <w:rFonts w:ascii="ＭＳ Ｐゴシック" w:eastAsia="ＭＳ Ｐゴシック" w:hAnsi="ＭＳ Ｐゴシック" w:cs="ＭＳ Ｐゴシック" w:hint="eastAsia"/>
          <w:kern w:val="0"/>
        </w:rPr>
        <w:t>登録盲ろう者</w:t>
      </w:r>
      <w:r w:rsidR="00FA104A">
        <w:rPr>
          <w:rFonts w:ascii="ＭＳ Ｐゴシック" w:eastAsia="ＭＳ Ｐゴシック" w:hAnsi="ＭＳ Ｐゴシック" w:cs="ＭＳ Ｐゴシック" w:hint="eastAsia"/>
          <w:kern w:val="0"/>
        </w:rPr>
        <w:t>および</w:t>
      </w:r>
      <w:r w:rsidR="00FA104A">
        <w:rPr>
          <w:rFonts w:ascii="ＭＳ Ｐゴシック" w:eastAsia="ＭＳ Ｐゴシック" w:hAnsi="ＭＳ Ｐゴシック" w:cs="ＭＳ Ｐゴシック"/>
          <w:kern w:val="0"/>
        </w:rPr>
        <w:t>登録通訳・介助員</w:t>
      </w:r>
      <w:r w:rsidR="00FA104A" w:rsidRPr="009448EB">
        <w:rPr>
          <w:rFonts w:ascii="ＭＳ Ｐゴシック" w:eastAsia="ＭＳ Ｐゴシック" w:hAnsi="ＭＳ Ｐゴシック" w:cs="ＭＳ Ｐゴシック" w:hint="eastAsia"/>
          <w:kern w:val="0"/>
        </w:rPr>
        <w:t>対象</w:t>
      </w:r>
      <w:r w:rsidR="00FA104A" w:rsidRPr="009448EB">
        <w:rPr>
          <w:rFonts w:ascii="ＭＳ Ｐゴシック" w:eastAsia="ＭＳ Ｐゴシック" w:hAnsi="ＭＳ Ｐゴシック" w:cs="ＭＳ Ｐゴシック"/>
          <w:kern w:val="0"/>
        </w:rPr>
        <w:t>の保険</w:t>
      </w:r>
      <w:r w:rsidR="00FA104A" w:rsidRPr="009448EB">
        <w:rPr>
          <w:rFonts w:ascii="ＭＳ Ｐゴシック" w:eastAsia="ＭＳ Ｐゴシック" w:hAnsi="ＭＳ Ｐゴシック" w:cs="ＭＳ Ｐゴシック" w:hint="eastAsia"/>
          <w:kern w:val="0"/>
        </w:rPr>
        <w:t>加入有無</w:t>
      </w:r>
    </w:p>
    <w:p w:rsidR="00131D8C" w:rsidRPr="009448EB" w:rsidRDefault="00B62414" w:rsidP="00131D8C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実施団体</w:t>
      </w:r>
      <w:r w:rsidR="00131D8C" w:rsidRPr="00131D8C">
        <w:rPr>
          <w:rFonts w:ascii="ＭＳ Ｐゴシック" w:eastAsia="ＭＳ Ｐゴシック" w:hAnsi="ＭＳ Ｐゴシック" w:cs="ＭＳ Ｐゴシック" w:hint="eastAsia"/>
          <w:kern w:val="0"/>
        </w:rPr>
        <w:t>（N=55）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701"/>
        <w:gridCol w:w="1842"/>
        <w:gridCol w:w="1560"/>
      </w:tblGrid>
      <w:tr w:rsidR="00131D8C" w:rsidRPr="00131D8C" w:rsidTr="0088113A">
        <w:trPr>
          <w:trHeight w:val="360"/>
        </w:trPr>
        <w:tc>
          <w:tcPr>
            <w:tcW w:w="2122" w:type="dxa"/>
            <w:vMerge w:val="restart"/>
            <w:shd w:val="clear" w:color="auto" w:fill="E7E6E6" w:themeFill="background2"/>
            <w:vAlign w:val="center"/>
            <w:hideMark/>
          </w:tcPr>
          <w:p w:rsidR="00131D8C" w:rsidRPr="00131D8C" w:rsidRDefault="00131D8C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保険加入有無</w:t>
            </w:r>
          </w:p>
        </w:tc>
        <w:tc>
          <w:tcPr>
            <w:tcW w:w="3402" w:type="dxa"/>
            <w:gridSpan w:val="2"/>
            <w:shd w:val="clear" w:color="auto" w:fill="E7E6E6" w:themeFill="background2"/>
            <w:noWrap/>
            <w:hideMark/>
          </w:tcPr>
          <w:p w:rsidR="00131D8C" w:rsidRPr="00131D8C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登録盲ろう者対象</w:t>
            </w:r>
          </w:p>
        </w:tc>
        <w:tc>
          <w:tcPr>
            <w:tcW w:w="3402" w:type="dxa"/>
            <w:gridSpan w:val="2"/>
            <w:shd w:val="clear" w:color="auto" w:fill="E7E6E6" w:themeFill="background2"/>
            <w:noWrap/>
            <w:hideMark/>
          </w:tcPr>
          <w:p w:rsidR="00131D8C" w:rsidRPr="00131D8C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登録通訳・介助員対象</w:t>
            </w:r>
          </w:p>
        </w:tc>
      </w:tr>
      <w:tr w:rsidR="00131D8C" w:rsidRPr="00131D8C" w:rsidTr="0088113A">
        <w:trPr>
          <w:trHeight w:val="360"/>
        </w:trPr>
        <w:tc>
          <w:tcPr>
            <w:tcW w:w="2122" w:type="dxa"/>
            <w:vMerge/>
            <w:shd w:val="clear" w:color="auto" w:fill="E7E6E6" w:themeFill="background2"/>
            <w:hideMark/>
          </w:tcPr>
          <w:p w:rsidR="00131D8C" w:rsidRPr="00131D8C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701" w:type="dxa"/>
            <w:shd w:val="clear" w:color="auto" w:fill="E7E6E6" w:themeFill="background2"/>
            <w:noWrap/>
            <w:hideMark/>
          </w:tcPr>
          <w:p w:rsidR="00131D8C" w:rsidRPr="00131D8C" w:rsidRDefault="00CF277F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701" w:type="dxa"/>
            <w:shd w:val="clear" w:color="auto" w:fill="E7E6E6" w:themeFill="background2"/>
            <w:noWrap/>
            <w:hideMark/>
          </w:tcPr>
          <w:p w:rsidR="00131D8C" w:rsidRPr="00131D8C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842" w:type="dxa"/>
            <w:shd w:val="clear" w:color="auto" w:fill="E7E6E6" w:themeFill="background2"/>
            <w:noWrap/>
            <w:hideMark/>
          </w:tcPr>
          <w:p w:rsidR="00131D8C" w:rsidRPr="00131D8C" w:rsidRDefault="00CF277F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:rsidR="00131D8C" w:rsidRPr="00131D8C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131D8C" w:rsidRPr="00131D8C" w:rsidTr="005B3832">
        <w:trPr>
          <w:trHeight w:val="360"/>
        </w:trPr>
        <w:tc>
          <w:tcPr>
            <w:tcW w:w="2122" w:type="dxa"/>
            <w:noWrap/>
            <w:hideMark/>
          </w:tcPr>
          <w:p w:rsidR="00131D8C" w:rsidRPr="00131D8C" w:rsidRDefault="00131D8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加入</w:t>
            </w:r>
          </w:p>
        </w:tc>
        <w:tc>
          <w:tcPr>
            <w:tcW w:w="1701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31</w:t>
            </w:r>
          </w:p>
        </w:tc>
        <w:tc>
          <w:tcPr>
            <w:tcW w:w="1701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56.4%</w:t>
            </w:r>
          </w:p>
        </w:tc>
        <w:tc>
          <w:tcPr>
            <w:tcW w:w="1842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54</w:t>
            </w:r>
          </w:p>
        </w:tc>
        <w:tc>
          <w:tcPr>
            <w:tcW w:w="1560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98.2%</w:t>
            </w:r>
          </w:p>
        </w:tc>
      </w:tr>
      <w:tr w:rsidR="00131D8C" w:rsidRPr="00131D8C" w:rsidTr="005B3832">
        <w:trPr>
          <w:trHeight w:val="360"/>
        </w:trPr>
        <w:tc>
          <w:tcPr>
            <w:tcW w:w="2122" w:type="dxa"/>
            <w:noWrap/>
            <w:hideMark/>
          </w:tcPr>
          <w:p w:rsidR="00131D8C" w:rsidRPr="00131D8C" w:rsidRDefault="00131D8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未加入</w:t>
            </w:r>
          </w:p>
        </w:tc>
        <w:tc>
          <w:tcPr>
            <w:tcW w:w="1701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24</w:t>
            </w:r>
          </w:p>
        </w:tc>
        <w:tc>
          <w:tcPr>
            <w:tcW w:w="1701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43.6%</w:t>
            </w:r>
          </w:p>
        </w:tc>
        <w:tc>
          <w:tcPr>
            <w:tcW w:w="1842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131D8C" w:rsidRPr="00131D8C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131D8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1.8%</w:t>
            </w:r>
          </w:p>
        </w:tc>
      </w:tr>
    </w:tbl>
    <w:p w:rsidR="00025253" w:rsidRDefault="00025253" w:rsidP="00B12C67">
      <w:pPr>
        <w:rPr>
          <w:rFonts w:ascii="ＭＳ Ｐゴシック" w:eastAsia="ＭＳ Ｐゴシック" w:hAnsi="ＭＳ Ｐゴシック" w:cs="ＭＳ Ｐゴシック"/>
          <w:kern w:val="0"/>
        </w:rPr>
      </w:pPr>
    </w:p>
    <w:p w:rsidR="00B12C67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6C5279">
        <w:rPr>
          <w:rFonts w:ascii="ＭＳ Ｐゴシック" w:eastAsia="ＭＳ Ｐゴシック" w:hAnsi="ＭＳ Ｐゴシック" w:hint="eastAsia"/>
        </w:rPr>
        <w:t>２０</w:t>
      </w:r>
      <w:r w:rsidR="00B12C67" w:rsidRPr="009448EB">
        <w:rPr>
          <w:rFonts w:ascii="ＭＳ Ｐゴシック" w:eastAsia="ＭＳ Ｐゴシック" w:hAnsi="ＭＳ Ｐゴシック" w:hint="eastAsia"/>
        </w:rPr>
        <w:t>．自家用車の使用</w:t>
      </w:r>
    </w:p>
    <w:p w:rsidR="003E5E5F" w:rsidRPr="009448EB" w:rsidRDefault="00B6241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3E5E5F" w:rsidRPr="003E5E5F">
        <w:rPr>
          <w:rFonts w:ascii="ＭＳ Ｐゴシック" w:eastAsia="ＭＳ Ｐゴシック" w:hAnsi="ＭＳ Ｐゴシック" w:hint="eastAsia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1644"/>
        <w:gridCol w:w="1021"/>
        <w:gridCol w:w="1644"/>
        <w:gridCol w:w="1021"/>
      </w:tblGrid>
      <w:tr w:rsidR="003E5E5F" w:rsidRPr="003E5E5F" w:rsidTr="0088113A">
        <w:trPr>
          <w:trHeight w:val="708"/>
        </w:trPr>
        <w:tc>
          <w:tcPr>
            <w:tcW w:w="3114" w:type="dxa"/>
            <w:vMerge w:val="restart"/>
            <w:shd w:val="clear" w:color="auto" w:fill="E7E6E6" w:themeFill="background2"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自家用車の使用</w:t>
            </w:r>
          </w:p>
        </w:tc>
        <w:tc>
          <w:tcPr>
            <w:tcW w:w="2665" w:type="dxa"/>
            <w:gridSpan w:val="2"/>
            <w:shd w:val="clear" w:color="auto" w:fill="E7E6E6" w:themeFill="background2"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通訳・介助員のみの</w:t>
            </w:r>
            <w:r w:rsidRPr="003E5E5F">
              <w:rPr>
                <w:rFonts w:ascii="ＭＳ Ｐゴシック" w:eastAsia="ＭＳ Ｐゴシック" w:hAnsi="ＭＳ Ｐゴシック" w:hint="eastAsia"/>
              </w:rPr>
              <w:br/>
              <w:t>単独往復時</w:t>
            </w:r>
          </w:p>
        </w:tc>
        <w:tc>
          <w:tcPr>
            <w:tcW w:w="2665" w:type="dxa"/>
            <w:gridSpan w:val="2"/>
            <w:shd w:val="clear" w:color="auto" w:fill="E7E6E6" w:themeFill="background2"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盲ろう者を伴う</w:t>
            </w:r>
            <w:r w:rsidRPr="003E5E5F">
              <w:rPr>
                <w:rFonts w:ascii="ＭＳ Ｐゴシック" w:eastAsia="ＭＳ Ｐゴシック" w:hAnsi="ＭＳ Ｐゴシック" w:hint="eastAsia"/>
              </w:rPr>
              <w:br/>
              <w:t>同行移動介助時</w:t>
            </w:r>
          </w:p>
        </w:tc>
      </w:tr>
      <w:tr w:rsidR="003E5E5F" w:rsidRPr="003E5E5F" w:rsidTr="0088113A">
        <w:trPr>
          <w:trHeight w:val="360"/>
        </w:trPr>
        <w:tc>
          <w:tcPr>
            <w:tcW w:w="3114" w:type="dxa"/>
            <w:vMerge/>
            <w:shd w:val="clear" w:color="auto" w:fill="E7E6E6" w:themeFill="background2"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4" w:type="dxa"/>
            <w:shd w:val="clear" w:color="auto" w:fill="E7E6E6" w:themeFill="background2"/>
            <w:noWrap/>
            <w:vAlign w:val="center"/>
            <w:hideMark/>
          </w:tcPr>
          <w:p w:rsidR="003E5E5F" w:rsidRPr="003E5E5F" w:rsidRDefault="00CF277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1" w:type="dxa"/>
            <w:shd w:val="clear" w:color="auto" w:fill="E7E6E6" w:themeFill="background2"/>
            <w:noWrap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  <w:tc>
          <w:tcPr>
            <w:tcW w:w="1644" w:type="dxa"/>
            <w:shd w:val="clear" w:color="auto" w:fill="E7E6E6" w:themeFill="background2"/>
            <w:noWrap/>
            <w:vAlign w:val="center"/>
            <w:hideMark/>
          </w:tcPr>
          <w:p w:rsidR="003E5E5F" w:rsidRPr="003E5E5F" w:rsidRDefault="00CF277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020" w:type="dxa"/>
            <w:shd w:val="clear" w:color="auto" w:fill="E7E6E6" w:themeFill="background2"/>
            <w:noWrap/>
            <w:vAlign w:val="center"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3E5E5F" w:rsidRPr="003E5E5F" w:rsidTr="003E5E5F">
        <w:trPr>
          <w:trHeight w:val="360"/>
        </w:trPr>
        <w:tc>
          <w:tcPr>
            <w:tcW w:w="3114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可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35</w:t>
            </w:r>
          </w:p>
        </w:tc>
        <w:tc>
          <w:tcPr>
            <w:tcW w:w="1021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63.6%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30.9%</w:t>
            </w:r>
          </w:p>
        </w:tc>
      </w:tr>
      <w:tr w:rsidR="003E5E5F" w:rsidRPr="003E5E5F" w:rsidTr="003E5E5F">
        <w:trPr>
          <w:trHeight w:val="360"/>
        </w:trPr>
        <w:tc>
          <w:tcPr>
            <w:tcW w:w="3114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特別な事由がある場合のみ可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021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16.4%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020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14.5%</w:t>
            </w:r>
          </w:p>
        </w:tc>
      </w:tr>
      <w:tr w:rsidR="003E5E5F" w:rsidRPr="003E5E5F" w:rsidTr="003E5E5F">
        <w:trPr>
          <w:trHeight w:val="360"/>
        </w:trPr>
        <w:tc>
          <w:tcPr>
            <w:tcW w:w="3114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不可(基本的に不可も含む)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021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16.4%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29</w:t>
            </w:r>
          </w:p>
        </w:tc>
        <w:tc>
          <w:tcPr>
            <w:tcW w:w="1020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52.7%</w:t>
            </w:r>
          </w:p>
        </w:tc>
      </w:tr>
      <w:tr w:rsidR="003E5E5F" w:rsidRPr="003E5E5F" w:rsidTr="003E5E5F">
        <w:trPr>
          <w:trHeight w:val="360"/>
        </w:trPr>
        <w:tc>
          <w:tcPr>
            <w:tcW w:w="3114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1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3.6%</w:t>
            </w:r>
          </w:p>
        </w:tc>
        <w:tc>
          <w:tcPr>
            <w:tcW w:w="164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020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E5E5F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</w:tbl>
    <w:p w:rsidR="003E5E5F" w:rsidRDefault="003E5E5F" w:rsidP="00AC4645">
      <w:pPr>
        <w:rPr>
          <w:rFonts w:ascii="ＭＳ Ｐゴシック" w:eastAsia="ＭＳ Ｐゴシック" w:hAnsi="ＭＳ Ｐゴシック"/>
        </w:rPr>
      </w:pPr>
    </w:p>
    <w:p w:rsidR="00B12C67" w:rsidRPr="009448EB" w:rsidRDefault="00BD2C9F" w:rsidP="00AC4645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07571D">
        <w:rPr>
          <w:rFonts w:ascii="ＭＳ Ｐゴシック" w:eastAsia="ＭＳ Ｐゴシック" w:hAnsi="ＭＳ Ｐゴシック" w:hint="eastAsia"/>
        </w:rPr>
        <w:t>２</w:t>
      </w:r>
      <w:r w:rsidR="006C5279">
        <w:rPr>
          <w:rFonts w:ascii="ＭＳ Ｐゴシック" w:eastAsia="ＭＳ Ｐゴシック" w:hAnsi="ＭＳ Ｐゴシック" w:hint="eastAsia"/>
        </w:rPr>
        <w:t>１</w:t>
      </w:r>
      <w:r w:rsidR="00AC4645" w:rsidRPr="009448EB">
        <w:rPr>
          <w:rFonts w:ascii="ＭＳ Ｐゴシック" w:eastAsia="ＭＳ Ｐゴシック" w:hAnsi="ＭＳ Ｐゴシック" w:hint="eastAsia"/>
        </w:rPr>
        <w:t>．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健康対策</w:t>
      </w:r>
      <w:r w:rsidR="00AC4645" w:rsidRPr="009448EB">
        <w:rPr>
          <w:rFonts w:ascii="ＭＳ Ｐゴシック" w:eastAsia="ＭＳ Ｐゴシック" w:hAnsi="ＭＳ Ｐゴシック" w:cs="ＭＳ Ｐゴシック" w:hint="eastAsia"/>
          <w:kern w:val="0"/>
        </w:rPr>
        <w:t>事業</w:t>
      </w:r>
    </w:p>
    <w:p w:rsidR="00D163AE" w:rsidRDefault="00B62414" w:rsidP="00AC4645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実施団体</w:t>
      </w:r>
      <w:r w:rsidR="003E5E5F" w:rsidRPr="003E5E5F">
        <w:rPr>
          <w:rFonts w:ascii="ＭＳ Ｐゴシック" w:eastAsia="ＭＳ Ｐゴシック" w:hAnsi="ＭＳ Ｐゴシック" w:cs="ＭＳ Ｐゴシック" w:hint="eastAsia"/>
          <w:kern w:val="0"/>
        </w:rPr>
        <w:t>（N=55）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417"/>
        <w:gridCol w:w="1134"/>
      </w:tblGrid>
      <w:tr w:rsidR="003E5E5F" w:rsidRPr="003E5E5F" w:rsidTr="0088113A">
        <w:trPr>
          <w:trHeight w:val="360"/>
        </w:trPr>
        <w:tc>
          <w:tcPr>
            <w:tcW w:w="2689" w:type="dxa"/>
            <w:shd w:val="clear" w:color="auto" w:fill="E7E6E6" w:themeFill="background2"/>
            <w:noWrap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健康対策事業の実施有無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:rsidR="003E5E5F" w:rsidRPr="003E5E5F" w:rsidRDefault="00CF277F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134" w:type="dxa"/>
            <w:shd w:val="clear" w:color="auto" w:fill="E7E6E6" w:themeFill="background2"/>
            <w:noWrap/>
            <w:hideMark/>
          </w:tcPr>
          <w:p w:rsidR="003E5E5F" w:rsidRPr="003E5E5F" w:rsidRDefault="003E5E5F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3E5E5F" w:rsidRPr="003E5E5F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実施する</w:t>
            </w:r>
          </w:p>
        </w:tc>
        <w:tc>
          <w:tcPr>
            <w:tcW w:w="1417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34.5%</w:t>
            </w:r>
          </w:p>
        </w:tc>
      </w:tr>
      <w:tr w:rsidR="003E5E5F" w:rsidRPr="003E5E5F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実施しない</w:t>
            </w:r>
          </w:p>
        </w:tc>
        <w:tc>
          <w:tcPr>
            <w:tcW w:w="1417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35</w:t>
            </w:r>
          </w:p>
        </w:tc>
        <w:tc>
          <w:tcPr>
            <w:tcW w:w="113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63.6%</w:t>
            </w:r>
          </w:p>
        </w:tc>
      </w:tr>
      <w:tr w:rsidR="003E5E5F" w:rsidRPr="003E5E5F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3E5E5F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417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3E5E5F" w:rsidRPr="003E5E5F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E5E5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1.8%</w:t>
            </w:r>
          </w:p>
        </w:tc>
      </w:tr>
    </w:tbl>
    <w:p w:rsidR="003E5E5F" w:rsidRDefault="003E5E5F" w:rsidP="00AC4645">
      <w:pPr>
        <w:rPr>
          <w:rFonts w:ascii="ＭＳ Ｐゴシック" w:eastAsia="ＭＳ Ｐゴシック" w:hAnsi="ＭＳ Ｐゴシック" w:cs="ＭＳ Ｐゴシック"/>
          <w:kern w:val="0"/>
        </w:rPr>
      </w:pPr>
      <w:r w:rsidRPr="003E5E5F">
        <w:rPr>
          <w:rFonts w:ascii="ＭＳ Ｐゴシック" w:eastAsia="ＭＳ Ｐゴシック" w:hAnsi="ＭＳ Ｐゴシック" w:cs="ＭＳ Ｐゴシック" w:hint="eastAsia"/>
          <w:kern w:val="0"/>
        </w:rPr>
        <w:t>・H27年度に頸肩腕障害と診断された通訳・介助員数は5名。</w:t>
      </w:r>
    </w:p>
    <w:p w:rsidR="00BF1B7A" w:rsidRDefault="00BF1B7A" w:rsidP="00AC4645">
      <w:pPr>
        <w:rPr>
          <w:rFonts w:ascii="ＭＳ Ｐゴシック" w:eastAsia="ＭＳ Ｐゴシック" w:hAnsi="ＭＳ Ｐゴシック" w:cs="ＭＳ Ｐゴシック"/>
          <w:kern w:val="0"/>
        </w:rPr>
      </w:pPr>
    </w:p>
    <w:p w:rsidR="003E5E5F" w:rsidRDefault="003E5E5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66910" w:rsidRDefault="00BD2C9F" w:rsidP="00D66910">
      <w:pPr>
        <w:rPr>
          <w:rFonts w:ascii="ＭＳ Ｐゴシック" w:eastAsia="ＭＳ Ｐゴシック" w:hAnsi="ＭＳ Ｐゴシック"/>
        </w:rPr>
      </w:pPr>
      <w:r w:rsidRPr="00FA104A">
        <w:rPr>
          <w:rFonts w:ascii="ＭＳ Ｐゴシック" w:eastAsia="ＭＳ Ｐゴシック" w:hAnsi="ＭＳ Ｐゴシック" w:hint="eastAsia"/>
        </w:rPr>
        <w:lastRenderedPageBreak/>
        <w:t>１－</w:t>
      </w:r>
      <w:r w:rsidR="006C5279">
        <w:rPr>
          <w:rFonts w:ascii="ＭＳ Ｐゴシック" w:eastAsia="ＭＳ Ｐゴシック" w:hAnsi="ＭＳ Ｐゴシック" w:hint="eastAsia"/>
        </w:rPr>
        <w:t>２２</w:t>
      </w:r>
      <w:r w:rsidR="00F84A3F">
        <w:rPr>
          <w:rFonts w:ascii="ＭＳ Ｐゴシック" w:eastAsia="ＭＳ Ｐゴシック" w:hAnsi="ＭＳ Ｐゴシック" w:hint="eastAsia"/>
        </w:rPr>
        <w:t>．</w:t>
      </w:r>
      <w:r w:rsidR="00D66910" w:rsidRPr="00FA104A">
        <w:rPr>
          <w:rFonts w:ascii="ＭＳ Ｐゴシック" w:eastAsia="ＭＳ Ｐゴシック" w:hAnsi="ＭＳ Ｐゴシック" w:hint="eastAsia"/>
        </w:rPr>
        <w:t>平成</w:t>
      </w:r>
      <w:r w:rsidR="00D66910" w:rsidRPr="00FA104A">
        <w:rPr>
          <w:rFonts w:ascii="ＭＳ Ｐゴシック" w:eastAsia="ＭＳ Ｐゴシック" w:hAnsi="ＭＳ Ｐゴシック"/>
        </w:rPr>
        <w:t>２</w:t>
      </w:r>
      <w:r w:rsidR="003E5E5F" w:rsidRPr="00FA104A">
        <w:rPr>
          <w:rFonts w:ascii="ＭＳ Ｐゴシック" w:eastAsia="ＭＳ Ｐゴシック" w:hAnsi="ＭＳ Ｐゴシック" w:hint="eastAsia"/>
        </w:rPr>
        <w:t>７</w:t>
      </w:r>
      <w:r w:rsidR="00D66910" w:rsidRPr="00FA104A">
        <w:rPr>
          <w:rFonts w:ascii="ＭＳ Ｐゴシック" w:eastAsia="ＭＳ Ｐゴシック" w:hAnsi="ＭＳ Ｐゴシック"/>
        </w:rPr>
        <w:t>年度</w:t>
      </w:r>
      <w:r w:rsidR="00D66910" w:rsidRPr="00FA104A">
        <w:rPr>
          <w:rFonts w:ascii="ＭＳ Ｐゴシック" w:eastAsia="ＭＳ Ｐゴシック" w:hAnsi="ＭＳ Ｐゴシック" w:hint="eastAsia"/>
        </w:rPr>
        <w:t>のコーディネート業務統計</w:t>
      </w:r>
    </w:p>
    <w:p w:rsidR="003E5E5F" w:rsidRDefault="003E5E5F" w:rsidP="00D66910">
      <w:pPr>
        <w:rPr>
          <w:rFonts w:ascii="ＭＳ Ｐゴシック" w:eastAsia="ＭＳ Ｐゴシック" w:hAnsi="ＭＳ Ｐゴシック"/>
        </w:rPr>
      </w:pPr>
    </w:p>
    <w:p w:rsidR="003E5E5F" w:rsidRPr="003E5E5F" w:rsidRDefault="003E5E5F" w:rsidP="00D6691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（１）依頼毎の</w:t>
      </w:r>
      <w:r>
        <w:rPr>
          <w:rFonts w:ascii="ＭＳ Ｐゴシック" w:eastAsia="ＭＳ Ｐゴシック" w:hAnsi="ＭＳ Ｐゴシック"/>
        </w:rPr>
        <w:t>打診数の平均</w:t>
      </w:r>
    </w:p>
    <w:p w:rsidR="003E5E5F" w:rsidRPr="003E5E5F" w:rsidRDefault="00B6241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3E5E5F" w:rsidRPr="003E5E5F">
        <w:rPr>
          <w:rFonts w:ascii="ＭＳ Ｐゴシック" w:eastAsia="ＭＳ Ｐゴシック" w:hAnsi="ＭＳ Ｐゴシック" w:hint="eastAsia"/>
        </w:rPr>
        <w:t>（</w:t>
      </w:r>
      <w:r w:rsidR="005426E6" w:rsidRPr="00545C03">
        <w:rPr>
          <w:rFonts w:ascii="ＭＳ Ｐゴシック" w:eastAsia="ＭＳ Ｐゴシック" w:hAnsi="ＭＳ Ｐゴシック" w:hint="eastAsia"/>
        </w:rPr>
        <w:t>N=55</w:t>
      </w:r>
      <w:r w:rsidR="005426E6">
        <w:rPr>
          <w:rFonts w:ascii="ＭＳ Ｐゴシック" w:eastAsia="ＭＳ Ｐゴシック" w:hAnsi="ＭＳ Ｐゴシック"/>
        </w:rPr>
        <w:t xml:space="preserve">, </w:t>
      </w:r>
      <w:r w:rsidR="003E5E5F" w:rsidRPr="003E5E5F">
        <w:rPr>
          <w:rFonts w:ascii="ＭＳ Ｐゴシック" w:eastAsia="ＭＳ Ｐゴシック" w:hAnsi="ＭＳ Ｐゴシック" w:hint="eastAsia"/>
        </w:rPr>
        <w:t>n=</w:t>
      </w:r>
      <w:r w:rsidR="003E5E5F" w:rsidRPr="003E5E5F">
        <w:rPr>
          <w:rFonts w:ascii="ＭＳ Ｐゴシック" w:eastAsia="ＭＳ Ｐゴシック" w:hAnsi="ＭＳ Ｐゴシック"/>
        </w:rPr>
        <w:t>22</w:t>
      </w:r>
      <w:r w:rsidR="003E5E5F" w:rsidRPr="003E5E5F">
        <w:rPr>
          <w:rFonts w:ascii="ＭＳ Ｐゴシック" w:eastAsia="ＭＳ Ｐゴシック" w:hAnsi="ＭＳ Ｐゴシック" w:hint="eastAsia"/>
        </w:rPr>
        <w:t>）</w:t>
      </w:r>
    </w:p>
    <w:tbl>
      <w:tblPr>
        <w:tblW w:w="656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1540"/>
        <w:gridCol w:w="1960"/>
      </w:tblGrid>
      <w:tr w:rsidR="00BE5A83" w:rsidRPr="00BE5A83" w:rsidTr="0088113A">
        <w:trPr>
          <w:trHeight w:val="54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E5A83" w:rsidRPr="00BE5A83" w:rsidRDefault="00BE5A83" w:rsidP="00BE5A8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E5A83" w:rsidRPr="00BE5A83" w:rsidRDefault="00BE5A83" w:rsidP="00BE5A8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27年度</w:t>
            </w: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br/>
              <w:t>総依頼件数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E5A83" w:rsidRPr="00BE5A83" w:rsidRDefault="00BE5A83" w:rsidP="00BE5A8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27年度</w:t>
            </w: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br/>
              <w:t>打診総数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BE5A83" w:rsidRPr="00BE5A83" w:rsidRDefault="00BE5A83" w:rsidP="00BE5A8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依頼毎の打診数の平均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岐阜県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672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543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0.8人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福井県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1.0人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長崎県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札幌市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623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735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佐賀県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福島県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長野県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1.3人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宮城県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615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821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1.3人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大分県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1.8人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福岡市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1.8人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茨城県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2.1人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兵庫県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1,426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3,000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2.1人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山口県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762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1,642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高知県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225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2.2人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千葉県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1,497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3,618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2.4人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山梨県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580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3.1人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広島県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1,833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6,400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3.5人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静岡県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4,423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4.1人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徳島県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1,400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4.5人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大阪府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769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3,845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5.0人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旭川市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7.0人</w:t>
            </w:r>
          </w:p>
        </w:tc>
      </w:tr>
      <w:tr w:rsidR="00BE5A83" w:rsidRPr="00BE5A83" w:rsidTr="00BE5A83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rPr>
                <w:rFonts w:ascii="ＭＳ Ｐゴシック" w:eastAsia="ＭＳ Ｐゴシック" w:hAnsi="ＭＳ Ｐゴシック" w:cs="Courier New"/>
                <w:kern w:val="0"/>
                <w:sz w:val="26"/>
                <w:szCs w:val="26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  <w:sz w:val="26"/>
                <w:szCs w:val="26"/>
              </w:rPr>
              <w:t>東京都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3,977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kern w:val="0"/>
              </w:rPr>
              <w:t>30,014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83" w:rsidRPr="00BE5A83" w:rsidRDefault="00BE5A83" w:rsidP="00BE5A83">
            <w:pPr>
              <w:jc w:val="right"/>
              <w:rPr>
                <w:rFonts w:ascii="ＭＳ Ｐゴシック" w:eastAsia="ＭＳ Ｐゴシック" w:hAnsi="ＭＳ Ｐゴシック" w:cs="Courier New"/>
                <w:color w:val="000000"/>
                <w:kern w:val="0"/>
              </w:rPr>
            </w:pPr>
            <w:r w:rsidRPr="00BE5A83">
              <w:rPr>
                <w:rFonts w:ascii="ＭＳ Ｐゴシック" w:eastAsia="ＭＳ Ｐゴシック" w:hAnsi="ＭＳ Ｐゴシック" w:cs="Courier New" w:hint="eastAsia"/>
                <w:color w:val="000000"/>
                <w:kern w:val="0"/>
              </w:rPr>
              <w:t>7.5人</w:t>
            </w:r>
          </w:p>
        </w:tc>
      </w:tr>
    </w:tbl>
    <w:p w:rsidR="003E5E5F" w:rsidRDefault="003E5E5F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3E5E5F" w:rsidRDefault="003E5E5F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br w:type="page"/>
      </w:r>
    </w:p>
    <w:p w:rsidR="00B12C67" w:rsidRPr="00BD2C9F" w:rsidRDefault="005A546A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 xml:space="preserve">第２章　</w:t>
      </w:r>
      <w:r w:rsidR="00BD2C9F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12C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養成研修事業</w:t>
      </w:r>
    </w:p>
    <w:p w:rsidR="005A546A" w:rsidRDefault="005A546A" w:rsidP="00A7459D">
      <w:pPr>
        <w:rPr>
          <w:rFonts w:ascii="ＭＳ Ｐゴシック" w:eastAsia="ＭＳ Ｐゴシック" w:hAnsi="ＭＳ Ｐゴシック"/>
          <w:b/>
        </w:rPr>
      </w:pPr>
    </w:p>
    <w:p w:rsidR="001B69CF" w:rsidRDefault="0005587C" w:rsidP="00A7459D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1B69CF">
        <w:rPr>
          <w:rFonts w:ascii="ＭＳ Ｐゴシック" w:eastAsia="ＭＳ Ｐゴシック" w:hAnsi="ＭＳ Ｐゴシック"/>
          <w:b/>
        </w:rPr>
        <w:t>．</w:t>
      </w:r>
      <w:r w:rsidR="001B69CF">
        <w:rPr>
          <w:rFonts w:ascii="ＭＳ Ｐゴシック" w:eastAsia="ＭＳ Ｐゴシック" w:hAnsi="ＭＳ Ｐゴシック" w:hint="eastAsia"/>
          <w:b/>
        </w:rPr>
        <w:t>基礎情報</w:t>
      </w:r>
    </w:p>
    <w:p w:rsidR="001B69CF" w:rsidRDefault="001B69CF" w:rsidP="00D75043">
      <w:pPr>
        <w:rPr>
          <w:rFonts w:ascii="ＭＳ Ｐゴシック" w:eastAsia="ＭＳ Ｐゴシック" w:hAnsi="ＭＳ Ｐゴシック"/>
        </w:rPr>
      </w:pPr>
    </w:p>
    <w:p w:rsidR="006F642C" w:rsidRDefault="00F8517C" w:rsidP="00D7504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BD2C9F" w:rsidRPr="00BD2C9F">
        <w:rPr>
          <w:rFonts w:ascii="ＭＳ Ｐゴシック" w:eastAsia="ＭＳ Ｐゴシック" w:hAnsi="ＭＳ Ｐゴシック" w:hint="eastAsia"/>
        </w:rPr>
        <w:t>－</w:t>
      </w:r>
      <w:r w:rsidR="00D66910" w:rsidRPr="00BD2C9F">
        <w:rPr>
          <w:rFonts w:ascii="ＭＳ Ｐゴシック" w:eastAsia="ＭＳ Ｐゴシック" w:hAnsi="ＭＳ Ｐゴシック" w:hint="eastAsia"/>
        </w:rPr>
        <w:t>１．</w:t>
      </w:r>
      <w:r w:rsidR="00D75043">
        <w:rPr>
          <w:rFonts w:ascii="ＭＳ Ｐゴシック" w:eastAsia="ＭＳ Ｐゴシック" w:hAnsi="ＭＳ Ｐゴシック" w:hint="eastAsia"/>
        </w:rPr>
        <w:t>自治体が養成研修事業の</w:t>
      </w:r>
      <w:r w:rsidR="00D75043">
        <w:rPr>
          <w:rFonts w:ascii="ＭＳ Ｐゴシック" w:eastAsia="ＭＳ Ｐゴシック" w:hAnsi="ＭＳ Ｐゴシック"/>
        </w:rPr>
        <w:t>実施主体か否か</w:t>
      </w:r>
    </w:p>
    <w:tbl>
      <w:tblPr>
        <w:tblW w:w="92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706"/>
        <w:gridCol w:w="1454"/>
        <w:gridCol w:w="706"/>
        <w:gridCol w:w="1454"/>
        <w:gridCol w:w="706"/>
        <w:gridCol w:w="1454"/>
      </w:tblGrid>
      <w:tr w:rsidR="00F665FD" w:rsidRPr="00F665FD" w:rsidTr="00F665FD">
        <w:trPr>
          <w:trHeight w:val="270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自治体が養成研修事業の実施主体になっているか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都道府県（n=47）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指定都市（n=20）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中核市（n=45）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実施主体である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95.7%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85.0%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53.3%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実施主体ではない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15.0%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46.7%</w:t>
            </w:r>
          </w:p>
        </w:tc>
      </w:tr>
    </w:tbl>
    <w:p w:rsidR="00D75043" w:rsidRDefault="00977A66" w:rsidP="00977A6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・実施主体ではない</w:t>
      </w:r>
      <w:r>
        <w:rPr>
          <w:rFonts w:ascii="ＭＳ Ｐゴシック" w:eastAsia="ＭＳ Ｐゴシック" w:hAnsi="ＭＳ Ｐゴシック"/>
        </w:rPr>
        <w:t>都道府県</w:t>
      </w:r>
      <w:r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/>
        </w:rPr>
        <w:t>、青森県</w:t>
      </w:r>
      <w:r>
        <w:rPr>
          <w:rFonts w:ascii="ＭＳ Ｐゴシック" w:eastAsia="ＭＳ Ｐゴシック" w:hAnsi="ＭＳ Ｐゴシック" w:hint="eastAsia"/>
        </w:rPr>
        <w:t>と</w:t>
      </w:r>
      <w:r>
        <w:rPr>
          <w:rFonts w:ascii="ＭＳ Ｐゴシック" w:eastAsia="ＭＳ Ｐゴシック" w:hAnsi="ＭＳ Ｐゴシック"/>
        </w:rPr>
        <w:t>香川県。</w:t>
      </w:r>
    </w:p>
    <w:p w:rsidR="00D75043" w:rsidRPr="009448EB" w:rsidRDefault="00D75043" w:rsidP="00D75043">
      <w:pPr>
        <w:rPr>
          <w:rFonts w:ascii="ＭＳ Ｐゴシック" w:eastAsia="ＭＳ Ｐゴシック" w:hAnsi="ＭＳ Ｐゴシック"/>
        </w:rPr>
      </w:pPr>
    </w:p>
    <w:p w:rsidR="00351CFF" w:rsidRDefault="00F8517C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BD2C9F">
        <w:rPr>
          <w:rFonts w:ascii="ＭＳ Ｐゴシック" w:eastAsia="ＭＳ Ｐゴシック" w:hAnsi="ＭＳ Ｐゴシック" w:hint="eastAsia"/>
        </w:rPr>
        <w:t>－２</w:t>
      </w:r>
      <w:r w:rsidR="00D66910">
        <w:rPr>
          <w:rFonts w:ascii="ＭＳ Ｐゴシック" w:eastAsia="ＭＳ Ｐゴシック" w:hAnsi="ＭＳ Ｐゴシック" w:hint="eastAsia"/>
        </w:rPr>
        <w:t>．</w:t>
      </w:r>
      <w:r w:rsidR="00B62414">
        <w:rPr>
          <w:rFonts w:ascii="ＭＳ Ｐゴシック" w:eastAsia="ＭＳ Ｐゴシック" w:hAnsi="ＭＳ Ｐゴシック" w:hint="eastAsia"/>
        </w:rPr>
        <w:t>実施団体</w:t>
      </w:r>
      <w:r w:rsidR="001A4108" w:rsidRPr="009448EB">
        <w:rPr>
          <w:rFonts w:ascii="ＭＳ Ｐゴシック" w:eastAsia="ＭＳ Ｐゴシック" w:hAnsi="ＭＳ Ｐゴシック"/>
        </w:rPr>
        <w:t>の種別</w:t>
      </w:r>
    </w:p>
    <w:p w:rsidR="00ED4637" w:rsidRDefault="00B6241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ED4637">
        <w:rPr>
          <w:rFonts w:ascii="ＭＳ Ｐゴシック" w:eastAsia="ＭＳ Ｐゴシック" w:hAnsi="ＭＳ Ｐゴシック"/>
        </w:rPr>
        <w:t>（</w:t>
      </w:r>
      <w:r w:rsidR="00ED4637">
        <w:rPr>
          <w:rFonts w:ascii="ＭＳ Ｐゴシック" w:eastAsia="ＭＳ Ｐゴシック" w:hAnsi="ＭＳ Ｐゴシック" w:hint="eastAsia"/>
        </w:rPr>
        <w:t>N=48</w:t>
      </w:r>
      <w:r w:rsidR="00ED4637">
        <w:rPr>
          <w:rFonts w:ascii="ＭＳ Ｐゴシック" w:eastAsia="ＭＳ Ｐゴシック" w:hAnsi="ＭＳ Ｐゴシック"/>
        </w:rPr>
        <w:t>）</w:t>
      </w:r>
    </w:p>
    <w:tbl>
      <w:tblPr>
        <w:tblW w:w="538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1306"/>
        <w:gridCol w:w="1276"/>
      </w:tblGrid>
      <w:tr w:rsidR="00F665FD" w:rsidRPr="00F665FD" w:rsidTr="0088113A">
        <w:trPr>
          <w:trHeight w:val="56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養成研修事業の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br/>
            </w:r>
            <w:r w:rsidR="00B624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実施団体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種別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665FD" w:rsidRPr="00F665FD" w:rsidRDefault="00CF277F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F665FD" w:rsidRPr="00F665FD" w:rsidTr="005B3832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盲ろう者団体（友の会等）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36.2%</w:t>
            </w:r>
          </w:p>
        </w:tc>
      </w:tr>
      <w:tr w:rsidR="00F665FD" w:rsidRPr="00F665FD" w:rsidTr="005B3832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聴覚障害者団体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44.7%</w:t>
            </w:r>
          </w:p>
        </w:tc>
      </w:tr>
      <w:tr w:rsidR="00F665FD" w:rsidRPr="00F665FD" w:rsidTr="005B3832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視覚障害者団体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2.1%</w:t>
            </w:r>
          </w:p>
        </w:tc>
      </w:tr>
      <w:tr w:rsidR="00F665FD" w:rsidRPr="00F665FD" w:rsidTr="005B3832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身体障害者団体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10.6%</w:t>
            </w:r>
          </w:p>
        </w:tc>
      </w:tr>
      <w:tr w:rsidR="00F665FD" w:rsidRPr="00F665FD" w:rsidTr="005B3832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その他障害者団体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6.4%</w:t>
            </w:r>
          </w:p>
        </w:tc>
      </w:tr>
    </w:tbl>
    <w:p w:rsidR="001A4108" w:rsidRPr="004C3F8E" w:rsidRDefault="00CF277F" w:rsidP="00AA12AB">
      <w:pPr>
        <w:ind w:left="220" w:hangingChars="100" w:hanging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1A4108" w:rsidRPr="004C3F8E">
        <w:rPr>
          <w:rFonts w:asciiTheme="minorEastAsia" w:hAnsiTheme="minorEastAsia" w:hint="eastAsia"/>
        </w:rPr>
        <w:t>盲ろう者団体（友の会等）のうち、</w:t>
      </w:r>
      <w:r w:rsidR="00ED4637">
        <w:rPr>
          <w:rFonts w:asciiTheme="minorEastAsia" w:hAnsiTheme="minorEastAsia" w:hint="eastAsia"/>
        </w:rPr>
        <w:t>4</w:t>
      </w:r>
      <w:r w:rsidR="00A27731">
        <w:rPr>
          <w:rFonts w:asciiTheme="minorEastAsia" w:hAnsiTheme="minorEastAsia" w:hint="eastAsia"/>
        </w:rPr>
        <w:t>県（岩手県、</w:t>
      </w:r>
      <w:r w:rsidR="00ED4637">
        <w:rPr>
          <w:rFonts w:asciiTheme="minorEastAsia" w:hAnsiTheme="minorEastAsia" w:hint="eastAsia"/>
        </w:rPr>
        <w:t>山形県</w:t>
      </w:r>
      <w:r w:rsidR="00ED4637">
        <w:rPr>
          <w:rFonts w:asciiTheme="minorEastAsia" w:hAnsiTheme="minorEastAsia"/>
        </w:rPr>
        <w:t>、島根県、</w:t>
      </w:r>
      <w:r w:rsidR="001A4108" w:rsidRPr="004C3F8E">
        <w:rPr>
          <w:rFonts w:asciiTheme="minorEastAsia" w:hAnsiTheme="minorEastAsia" w:hint="eastAsia"/>
        </w:rPr>
        <w:t>岡山県）は他団体からの再委託。</w:t>
      </w:r>
    </w:p>
    <w:p w:rsidR="00D35051" w:rsidRDefault="00D35051">
      <w:pPr>
        <w:rPr>
          <w:rFonts w:ascii="ＭＳ Ｐゴシック" w:eastAsia="ＭＳ Ｐゴシック" w:hAnsi="ＭＳ Ｐゴシック"/>
        </w:rPr>
      </w:pPr>
    </w:p>
    <w:p w:rsidR="00F5158C" w:rsidRDefault="00F5158C">
      <w:pPr>
        <w:rPr>
          <w:rFonts w:ascii="ＭＳ Ｐゴシック" w:eastAsia="ＭＳ Ｐゴシック" w:hAnsi="ＭＳ Ｐゴシック"/>
        </w:rPr>
      </w:pPr>
    </w:p>
    <w:p w:rsidR="00F8517C" w:rsidRPr="00F8517C" w:rsidRDefault="0005587C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２</w:t>
      </w:r>
      <w:r w:rsidR="00F8517C" w:rsidRPr="00F8517C">
        <w:rPr>
          <w:rFonts w:ascii="ＭＳ Ｐゴシック" w:eastAsia="ＭＳ Ｐゴシック" w:hAnsi="ＭＳ Ｐゴシック"/>
          <w:b/>
        </w:rPr>
        <w:t>．平成２７年度</w:t>
      </w:r>
    </w:p>
    <w:p w:rsidR="00F8517C" w:rsidRDefault="00F8517C">
      <w:pPr>
        <w:rPr>
          <w:rFonts w:ascii="ＭＳ Ｐゴシック" w:eastAsia="ＭＳ Ｐゴシック" w:hAnsi="ＭＳ Ｐゴシック"/>
        </w:rPr>
      </w:pPr>
    </w:p>
    <w:p w:rsidR="00F8517C" w:rsidRPr="00FA104A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FA104A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２－１．養成研修の実施状況</w:t>
      </w:r>
    </w:p>
    <w:p w:rsidR="006A23C1" w:rsidRPr="00F8517C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</w:t>
      </w:r>
      <w:r w:rsidR="005426E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N=48, n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=46）</w:t>
      </w:r>
    </w:p>
    <w:tbl>
      <w:tblPr>
        <w:tblW w:w="5529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134"/>
        <w:gridCol w:w="1134"/>
      </w:tblGrid>
      <w:tr w:rsidR="00F8517C" w:rsidRPr="00F8517C" w:rsidTr="0088113A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52501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[H27年度養成]</w:t>
            </w:r>
            <w:r w:rsidR="0052501B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br/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実施状況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F8517C" w:rsidRPr="00F8517C" w:rsidTr="006A23C1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95.7%</w:t>
            </w:r>
          </w:p>
        </w:tc>
      </w:tr>
      <w:tr w:rsidR="00F8517C" w:rsidRPr="00F8517C" w:rsidTr="006A23C1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実施していない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4.3%</w:t>
            </w:r>
          </w:p>
        </w:tc>
      </w:tr>
    </w:tbl>
    <w:p w:rsid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</w:p>
    <w:p w:rsidR="00F5158C" w:rsidRPr="000656EC" w:rsidRDefault="00F5158C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</w:p>
    <w:p w:rsid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lastRenderedPageBreak/>
        <w:t>２－２</w:t>
      </w:r>
      <w:r w:rsidRPr="00F8517C"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  <w:t>．講師</w:t>
      </w:r>
      <w:r w:rsidR="00DF51E3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の実人数</w:t>
      </w:r>
    </w:p>
    <w:p w:rsidR="006A23C1" w:rsidRPr="00F8517C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</w:t>
      </w:r>
      <w:r w:rsidR="00A61750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 xml:space="preserve">N=44, 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n=39）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701"/>
        <w:gridCol w:w="1985"/>
        <w:gridCol w:w="2551"/>
      </w:tblGrid>
      <w:tr w:rsidR="00F8517C" w:rsidRPr="00F8517C" w:rsidTr="0088113A">
        <w:trPr>
          <w:trHeight w:val="8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講師の実人数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講師の実人数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(講師の実人数に占める)</w:t>
            </w:r>
          </w:p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盲ろう講師数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(講師の実人数に占める)国リハ学院主催の養成研修会修了者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(講師の実人数に占める)全国盲ろう者協会主催の養成研修会修了者</w:t>
            </w:r>
          </w:p>
        </w:tc>
      </w:tr>
      <w:tr w:rsidR="00F8517C" w:rsidRPr="00F8517C" w:rsidTr="006A23C1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F8517C" w:rsidRPr="00F8517C" w:rsidTr="006A23C1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F8517C" w:rsidRPr="00F8517C" w:rsidTr="006A23C1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1.9</w:t>
            </w:r>
          </w:p>
        </w:tc>
      </w:tr>
    </w:tbl>
    <w:p w:rsidR="00F8517C" w:rsidRP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:rsidR="00F8517C" w:rsidRDefault="00DF51E3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２－３．盲ろう講師の打診先</w:t>
      </w:r>
    </w:p>
    <w:p w:rsidR="004117ED" w:rsidRPr="00F8517C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A61750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 xml:space="preserve">N=44, </w:t>
      </w:r>
      <w:r w:rsidR="004117ED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（n=39</w:t>
      </w:r>
      <w:r w:rsidR="004117ED">
        <w:rPr>
          <w:rFonts w:ascii="ＭＳ Ｐゴシック" w:eastAsia="ＭＳ Ｐゴシック" w:hAnsi="ＭＳ Ｐゴシック" w:cs="ＭＳ Ｐゴシック"/>
          <w:color w:val="000000"/>
          <w:kern w:val="0"/>
        </w:rPr>
        <w:t>,</w:t>
      </w:r>
      <w:r w:rsidR="004117ED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複数回答</w:t>
      </w:r>
      <w:r w:rsidR="004117ED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）</w:t>
      </w:r>
    </w:p>
    <w:tbl>
      <w:tblPr>
        <w:tblW w:w="552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2089"/>
      </w:tblGrid>
      <w:tr w:rsidR="00F8517C" w:rsidRPr="00F8517C" w:rsidTr="0088113A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盲ろう講師の内訳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回答団体総数</w:t>
            </w:r>
          </w:p>
        </w:tc>
      </w:tr>
      <w:tr w:rsidR="00F8517C" w:rsidRPr="00F8517C" w:rsidTr="004117ED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自県内の在住盲ろう者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39</w:t>
            </w:r>
          </w:p>
        </w:tc>
      </w:tr>
      <w:tr w:rsidR="00F8517C" w:rsidRPr="00F8517C" w:rsidTr="004117ED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自県外の在住盲ろう者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14</w:t>
            </w:r>
          </w:p>
        </w:tc>
      </w:tr>
      <w:tr w:rsidR="00F8517C" w:rsidRPr="00F8517C" w:rsidTr="004117ED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全国盲ろう者協会の盲ろう職員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</w:tr>
    </w:tbl>
    <w:p w:rsidR="00F8517C" w:rsidRPr="002332AD" w:rsidRDefault="002332AD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2332AD">
        <w:rPr>
          <w:rFonts w:ascii="ＭＳ Ｐゴシック" w:eastAsia="ＭＳ Ｐゴシック" w:hAnsi="ＭＳ Ｐゴシック" w:hint="eastAsia"/>
          <w:color w:val="000000" w:themeColor="text1"/>
        </w:rPr>
        <w:t>・</w:t>
      </w:r>
      <w:r w:rsidR="00F8517C" w:rsidRPr="002332AD">
        <w:rPr>
          <w:rFonts w:ascii="ＭＳ Ｐゴシック" w:eastAsia="ＭＳ Ｐゴシック" w:hAnsi="ＭＳ Ｐゴシック" w:hint="eastAsia"/>
          <w:color w:val="000000" w:themeColor="text1"/>
        </w:rPr>
        <w:t>盲ろう講師を全員自県で手配したのは21団体、全員県外から手配したのは2団体、全員協会から手配したのは1団体。</w:t>
      </w:r>
    </w:p>
    <w:p w:rsidR="0052501B" w:rsidRDefault="0052501B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:rsidR="00F8517C" w:rsidRDefault="00DF51E3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２－４．応募者数等の状況</w:t>
      </w:r>
    </w:p>
    <w:p w:rsidR="006A23C1" w:rsidRPr="00F8517C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実施団体</w:t>
      </w:r>
      <w:r w:rsidR="006A23C1" w:rsidRPr="00F8517C"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A61750">
        <w:rPr>
          <w:rFonts w:ascii="ＭＳ Ｐゴシック" w:eastAsia="ＭＳ Ｐゴシック" w:hAnsi="ＭＳ Ｐゴシック" w:cs="ＭＳ Ｐゴシック" w:hint="eastAsia"/>
          <w:kern w:val="0"/>
        </w:rPr>
        <w:t>N</w:t>
      </w:r>
      <w:r w:rsidR="006A23C1" w:rsidRPr="00F8517C">
        <w:rPr>
          <w:rFonts w:ascii="ＭＳ Ｐゴシック" w:eastAsia="ＭＳ Ｐゴシック" w:hAnsi="ＭＳ Ｐゴシック" w:cs="ＭＳ Ｐゴシック" w:hint="eastAsia"/>
          <w:kern w:val="0"/>
        </w:rPr>
        <w:t>=44）</w:t>
      </w:r>
    </w:p>
    <w:tbl>
      <w:tblPr>
        <w:tblW w:w="890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389"/>
        <w:gridCol w:w="1134"/>
        <w:gridCol w:w="1134"/>
        <w:gridCol w:w="1134"/>
        <w:gridCol w:w="1984"/>
      </w:tblGrid>
      <w:tr w:rsidR="00F8517C" w:rsidRPr="00F8517C" w:rsidTr="0088113A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応募者数等の状況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養成定員数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応募者数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受講者数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修了者数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派遣事業登録者数</w:t>
            </w:r>
          </w:p>
        </w:tc>
      </w:tr>
      <w:tr w:rsidR="00F8517C" w:rsidRPr="00F8517C" w:rsidTr="006A23C1">
        <w:trPr>
          <w:trHeight w:val="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F8517C" w:rsidRPr="00F8517C" w:rsidTr="006A23C1">
        <w:trPr>
          <w:trHeight w:val="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38</w:t>
            </w:r>
          </w:p>
        </w:tc>
      </w:tr>
      <w:tr w:rsidR="00F8517C" w:rsidRPr="00F8517C" w:rsidTr="006A23C1">
        <w:trPr>
          <w:trHeight w:val="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10.0</w:t>
            </w:r>
          </w:p>
        </w:tc>
      </w:tr>
    </w:tbl>
    <w:p w:rsid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・養成定員数について、「定員なし」は3団体。複数の地域で研修会を行ったのは1団体。初級、中級と分けて行ったのは1団体。</w:t>
      </w:r>
    </w:p>
    <w:p w:rsidR="00C43AB4" w:rsidRDefault="00C43AB4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C43AB4" w:rsidRDefault="00C43AB4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F5158C" w:rsidRDefault="00F5158C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F5158C" w:rsidRDefault="00F5158C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F5158C" w:rsidRPr="00F8517C" w:rsidRDefault="00F5158C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2278AA" w:rsidRPr="00F8517C" w:rsidRDefault="0005587C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lastRenderedPageBreak/>
        <w:t>３</w:t>
      </w:r>
      <w:r w:rsidR="002278AA" w:rsidRPr="00F8517C">
        <w:rPr>
          <w:rFonts w:ascii="ＭＳ Ｐゴシック" w:eastAsia="ＭＳ Ｐゴシック" w:hAnsi="ＭＳ Ｐゴシック"/>
          <w:b/>
        </w:rPr>
        <w:t>．平成２８年度</w:t>
      </w:r>
    </w:p>
    <w:p w:rsidR="002278AA" w:rsidRDefault="002278AA">
      <w:pPr>
        <w:rPr>
          <w:rFonts w:ascii="ＭＳ Ｐゴシック" w:eastAsia="ＭＳ Ｐゴシック" w:hAnsi="ＭＳ Ｐゴシック"/>
        </w:rPr>
      </w:pPr>
    </w:p>
    <w:p w:rsid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３－１</w:t>
      </w:r>
      <w:r w:rsidR="00BF1B7A">
        <w:rPr>
          <w:rFonts w:ascii="ＭＳ Ｐゴシック" w:eastAsia="ＭＳ Ｐゴシック" w:hAnsi="ＭＳ Ｐゴシック" w:hint="eastAsia"/>
          <w:b/>
          <w:sz w:val="24"/>
          <w:szCs w:val="24"/>
        </w:rPr>
        <w:t>．養成研修の実施予定</w:t>
      </w:r>
    </w:p>
    <w:p w:rsidR="006A23C1" w:rsidRPr="00F8517C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（N=47）</w:t>
      </w:r>
    </w:p>
    <w:tbl>
      <w:tblPr>
        <w:tblW w:w="510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134"/>
      </w:tblGrid>
      <w:tr w:rsidR="00F8517C" w:rsidRPr="00F8517C" w:rsidTr="0088113A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</w:p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実施予定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8517C" w:rsidRPr="00F8517C" w:rsidRDefault="00F8517C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F8517C" w:rsidRPr="00F8517C" w:rsidTr="006A23C1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実施する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95.7%</w:t>
            </w:r>
          </w:p>
        </w:tc>
      </w:tr>
      <w:tr w:rsidR="00F8517C" w:rsidRPr="00F8517C" w:rsidTr="006A23C1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17C" w:rsidRPr="00F8517C" w:rsidRDefault="00F8517C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4.3%</w:t>
            </w:r>
          </w:p>
        </w:tc>
      </w:tr>
    </w:tbl>
    <w:p w:rsid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</w:p>
    <w:p w:rsidR="00F8517C" w:rsidRPr="00AA12AB" w:rsidRDefault="00BF1B7A" w:rsidP="00F8517C">
      <w:pPr>
        <w:rPr>
          <w:rFonts w:ascii="ＭＳ Ｐゴシック" w:eastAsia="ＭＳ Ｐゴシック" w:hAnsi="ＭＳ Ｐゴシック"/>
          <w:b/>
          <w:color w:val="000000" w:themeColor="text1"/>
        </w:rPr>
      </w:pPr>
      <w:r w:rsidRPr="00AA12AB">
        <w:rPr>
          <w:rFonts w:ascii="ＭＳ Ｐゴシック" w:eastAsia="ＭＳ Ｐゴシック" w:hAnsi="ＭＳ Ｐゴシック" w:hint="eastAsia"/>
          <w:b/>
          <w:color w:val="000000" w:themeColor="text1"/>
        </w:rPr>
        <w:t>３－２</w:t>
      </w:r>
      <w:r w:rsidR="00F8517C" w:rsidRPr="00AA12AB">
        <w:rPr>
          <w:rFonts w:ascii="ＭＳ Ｐゴシック" w:eastAsia="ＭＳ Ｐゴシック" w:hAnsi="ＭＳ Ｐゴシック" w:hint="eastAsia"/>
          <w:b/>
          <w:color w:val="000000" w:themeColor="text1"/>
        </w:rPr>
        <w:t>．研修予定時間数</w:t>
      </w:r>
    </w:p>
    <w:p w:rsidR="00F8517C" w:rsidRDefault="00B62414" w:rsidP="00F8517C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F8517C" w:rsidRPr="00F8517C">
        <w:rPr>
          <w:rFonts w:ascii="ＭＳ Ｐゴシック" w:eastAsia="ＭＳ Ｐゴシック" w:hAnsi="ＭＳ Ｐゴシック" w:hint="eastAsia"/>
          <w:color w:val="000000" w:themeColor="text1"/>
        </w:rPr>
        <w:t>（</w:t>
      </w:r>
      <w:r w:rsidR="00A61750">
        <w:rPr>
          <w:rFonts w:ascii="ＭＳ Ｐゴシック" w:eastAsia="ＭＳ Ｐゴシック" w:hAnsi="ＭＳ Ｐゴシック" w:hint="eastAsia"/>
          <w:color w:val="000000" w:themeColor="text1"/>
        </w:rPr>
        <w:t>N=45, n=44</w:t>
      </w:r>
      <w:r w:rsidR="00F8517C" w:rsidRPr="00F8517C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509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992"/>
      </w:tblGrid>
      <w:tr w:rsidR="0052501B" w:rsidRPr="0052501B" w:rsidTr="0088113A">
        <w:trPr>
          <w:trHeight w:val="27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52501B" w:rsidRPr="0052501B" w:rsidRDefault="004D4BCE" w:rsidP="0052501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[H</w:t>
            </w:r>
            <w:r w:rsidR="0052501B"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28年度養成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br/>
            </w:r>
            <w:r w:rsidR="0052501B"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研修時間数（予定）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52501B" w:rsidRPr="0052501B" w:rsidRDefault="0052501B" w:rsidP="0052501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52501B" w:rsidRPr="0052501B" w:rsidRDefault="0052501B" w:rsidP="0052501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42時間未満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9.1%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42</w:t>
            </w:r>
            <w:r w:rsidR="004D4BC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時間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22.7%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42時間～50時間未満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15.9%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50時間～60時間未満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11.4%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60時間～70時間未満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20.5%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4D4BCE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84時間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11.4%</w:t>
            </w:r>
          </w:p>
        </w:tc>
      </w:tr>
      <w:tr w:rsidR="0052501B" w:rsidRPr="0052501B" w:rsidTr="00F5158C">
        <w:trPr>
          <w:trHeight w:val="27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未回答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1B" w:rsidRPr="0052501B" w:rsidRDefault="0052501B" w:rsidP="0052501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250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9.1%</w:t>
            </w:r>
          </w:p>
        </w:tc>
      </w:tr>
    </w:tbl>
    <w:p w:rsid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</w:p>
    <w:p w:rsidR="0042735D" w:rsidRDefault="0042735D" w:rsidP="0042735D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３－３</w:t>
      </w: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．標準カリキュラムの</w:t>
      </w:r>
      <w:r w:rsidRPr="00F8517C"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  <w:t>選択</w:t>
      </w: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科目の</w:t>
      </w:r>
      <w:r w:rsidRPr="00F8517C"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  <w:t>取り入れ</w:t>
      </w: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予定</w:t>
      </w:r>
    </w:p>
    <w:p w:rsidR="0042735D" w:rsidRPr="00F8517C" w:rsidRDefault="00B62414" w:rsidP="0042735D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42735D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</w:t>
      </w:r>
      <w:r w:rsidR="00A61750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</w:t>
      </w:r>
      <w:r w:rsidR="00D92BE9">
        <w:rPr>
          <w:rFonts w:ascii="ＭＳ Ｐゴシック" w:eastAsia="ＭＳ Ｐゴシック" w:hAnsi="ＭＳ Ｐゴシック" w:cs="ＭＳ Ｐゴシック"/>
          <w:color w:val="000000"/>
          <w:kern w:val="0"/>
        </w:rPr>
        <w:t xml:space="preserve">45, </w:t>
      </w:r>
      <w:r w:rsidR="0042735D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n=43）</w:t>
      </w:r>
    </w:p>
    <w:tbl>
      <w:tblPr>
        <w:tblW w:w="4252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417"/>
      </w:tblGrid>
      <w:tr w:rsidR="0042735D" w:rsidRPr="00F8517C" w:rsidTr="0088113A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2735D" w:rsidRPr="00F8517C" w:rsidRDefault="0042735D" w:rsidP="00417056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選択科目の取り入れ予定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2735D" w:rsidRPr="00F8517C" w:rsidRDefault="0042735D" w:rsidP="00417056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</w:tr>
      <w:tr w:rsidR="0042735D" w:rsidRPr="00F8517C" w:rsidTr="00417056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35D" w:rsidRPr="00F8517C" w:rsidRDefault="0042735D" w:rsidP="0041705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取り入れる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35D" w:rsidRPr="00F8517C" w:rsidRDefault="0042735D" w:rsidP="0041705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37</w:t>
            </w:r>
          </w:p>
        </w:tc>
      </w:tr>
      <w:tr w:rsidR="0042735D" w:rsidRPr="00F8517C" w:rsidTr="00417056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35D" w:rsidRPr="00F8517C" w:rsidRDefault="0042735D" w:rsidP="0041705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取り入れない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35D" w:rsidRPr="00F8517C" w:rsidRDefault="0042735D" w:rsidP="0041705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</w:tbl>
    <w:p w:rsidR="0042735D" w:rsidRDefault="0042735D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F8517C" w:rsidRDefault="00F8517C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３－</w:t>
      </w:r>
      <w:r w:rsidR="0042735D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  <w:r w:rsidRPr="00F8517C">
        <w:rPr>
          <w:rFonts w:ascii="ＭＳ Ｐゴシック" w:eastAsia="ＭＳ Ｐゴシック" w:hAnsi="ＭＳ Ｐゴシック" w:hint="eastAsia"/>
          <w:b/>
          <w:sz w:val="24"/>
          <w:szCs w:val="24"/>
        </w:rPr>
        <w:t>．修了要件</w:t>
      </w:r>
    </w:p>
    <w:p w:rsidR="006A23C1" w:rsidRPr="006A23C1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実施団体</w:t>
      </w:r>
      <w:r w:rsidR="006A23C1" w:rsidRPr="006A23C1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D92BE9">
        <w:rPr>
          <w:rFonts w:ascii="ＭＳ Ｐゴシック" w:eastAsia="ＭＳ Ｐゴシック" w:hAnsi="ＭＳ Ｐゴシック" w:hint="eastAsia"/>
          <w:sz w:val="24"/>
          <w:szCs w:val="24"/>
        </w:rPr>
        <w:t xml:space="preserve">N=45, </w:t>
      </w:r>
      <w:r w:rsidR="006A23C1" w:rsidRPr="006A23C1">
        <w:rPr>
          <w:rFonts w:ascii="ＭＳ Ｐゴシック" w:eastAsia="ＭＳ Ｐゴシック" w:hAnsi="ＭＳ Ｐゴシック" w:hint="eastAsia"/>
          <w:sz w:val="24"/>
          <w:szCs w:val="24"/>
        </w:rPr>
        <w:t>n=44，複数回答）</w:t>
      </w:r>
    </w:p>
    <w:tbl>
      <w:tblPr>
        <w:tblW w:w="4536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701"/>
      </w:tblGrid>
      <w:tr w:rsidR="00E156D6" w:rsidRPr="00F8517C" w:rsidTr="0088113A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E156D6" w:rsidRPr="00F8517C" w:rsidRDefault="00E156D6" w:rsidP="0042735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  <w:r w:rsidR="0042735D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 xml:space="preserve"> 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修了要件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E156D6" w:rsidRPr="00F8517C" w:rsidRDefault="00E156D6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回答団体総数</w:t>
            </w:r>
          </w:p>
        </w:tc>
      </w:tr>
      <w:tr w:rsidR="00E156D6" w:rsidRPr="00F8517C" w:rsidTr="00E156D6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出席回数（時間数も含む）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44</w:t>
            </w:r>
          </w:p>
        </w:tc>
      </w:tr>
      <w:tr w:rsidR="00E156D6" w:rsidRPr="00F8517C" w:rsidTr="00E156D6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修了（登録）試験の合格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E156D6" w:rsidRPr="00F8517C" w:rsidTr="00E156D6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D6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</w:tr>
    </w:tbl>
    <w:p w:rsidR="00F8517C" w:rsidRDefault="00BF1B7A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３－</w:t>
      </w:r>
      <w:r w:rsidR="0042735D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  <w:r w:rsidR="00E55E71">
        <w:rPr>
          <w:rFonts w:ascii="ＭＳ Ｐゴシック" w:eastAsia="ＭＳ Ｐゴシック" w:hAnsi="ＭＳ Ｐゴシック" w:hint="eastAsia"/>
          <w:b/>
          <w:sz w:val="24"/>
          <w:szCs w:val="24"/>
        </w:rPr>
        <w:t>．受講料</w:t>
      </w:r>
    </w:p>
    <w:p w:rsidR="00E55E71" w:rsidRDefault="00E55E71" w:rsidP="00F8517C">
      <w:pPr>
        <w:widowControl w:val="0"/>
        <w:jc w:val="both"/>
        <w:rPr>
          <w:rFonts w:ascii="ＭＳ Ｐゴシック" w:eastAsia="ＭＳ Ｐゴシック" w:hAnsi="ＭＳ Ｐゴシック"/>
          <w:sz w:val="24"/>
          <w:szCs w:val="24"/>
        </w:rPr>
      </w:pPr>
      <w:r w:rsidRPr="00E55E71">
        <w:rPr>
          <w:rFonts w:ascii="ＭＳ Ｐゴシック" w:eastAsia="ＭＳ Ｐゴシック" w:hAnsi="ＭＳ Ｐゴシック" w:hint="eastAsia"/>
          <w:sz w:val="24"/>
          <w:szCs w:val="24"/>
        </w:rPr>
        <w:t>（１）受講料（教材費</w:t>
      </w:r>
      <w:r w:rsidRPr="00E55E71">
        <w:rPr>
          <w:rFonts w:ascii="ＭＳ Ｐゴシック" w:eastAsia="ＭＳ Ｐゴシック" w:hAnsi="ＭＳ Ｐゴシック"/>
          <w:sz w:val="24"/>
          <w:szCs w:val="24"/>
        </w:rPr>
        <w:t>含む</w:t>
      </w:r>
      <w:r w:rsidRPr="00E55E71">
        <w:rPr>
          <w:rFonts w:ascii="ＭＳ Ｐゴシック" w:eastAsia="ＭＳ Ｐゴシック" w:hAnsi="ＭＳ Ｐゴシック" w:hint="eastAsia"/>
          <w:sz w:val="24"/>
          <w:szCs w:val="24"/>
        </w:rPr>
        <w:t>）徴収の有無</w:t>
      </w:r>
    </w:p>
    <w:p w:rsidR="006A23C1" w:rsidRPr="00E55E71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D92BE9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（N=45,</w:t>
      </w:r>
      <w:r w:rsidR="00D92BE9">
        <w:rPr>
          <w:rFonts w:ascii="ＭＳ Ｐゴシック" w:eastAsia="ＭＳ Ｐゴシック" w:hAnsi="ＭＳ Ｐゴシック" w:cs="ＭＳ Ｐゴシック"/>
          <w:color w:val="000000"/>
          <w:kern w:val="0"/>
        </w:rPr>
        <w:t xml:space="preserve"> </w:t>
      </w:r>
      <w:r w:rsidR="006A23C1" w:rsidRPr="00F8517C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n=44）</w:t>
      </w:r>
    </w:p>
    <w:tbl>
      <w:tblPr>
        <w:tblW w:w="595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560"/>
        <w:gridCol w:w="1560"/>
      </w:tblGrid>
      <w:tr w:rsidR="00D55F7D" w:rsidRPr="00F8517C" w:rsidTr="006A23C1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55F7D" w:rsidRPr="00F8517C" w:rsidRDefault="00D55F7D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受講料の有無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55F7D" w:rsidRPr="00F8517C" w:rsidRDefault="00D55F7D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55F7D" w:rsidRPr="00F8517C" w:rsidRDefault="00E156D6" w:rsidP="00D55F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D55F7D" w:rsidRPr="00F8517C" w:rsidTr="006A23C1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受講料を徴収している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45.5%</w:t>
            </w:r>
          </w:p>
        </w:tc>
      </w:tr>
      <w:tr w:rsidR="00D55F7D" w:rsidRPr="00F8517C" w:rsidTr="006A23C1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受講料を徴収していない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54.6%</w:t>
            </w:r>
          </w:p>
        </w:tc>
      </w:tr>
    </w:tbl>
    <w:p w:rsid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・受講料を徴収している団体の内、「教材費を含む」は17団体、「教材費を含まない」は3団体。</w:t>
      </w:r>
    </w:p>
    <w:p w:rsidR="00E55E71" w:rsidRDefault="00E55E71" w:rsidP="00F8517C">
      <w:pPr>
        <w:rPr>
          <w:rFonts w:ascii="ＭＳ Ｐゴシック" w:eastAsia="ＭＳ Ｐゴシック" w:hAnsi="ＭＳ Ｐゴシック"/>
          <w:color w:val="000000" w:themeColor="text1"/>
        </w:rPr>
      </w:pPr>
    </w:p>
    <w:p w:rsidR="00F8517C" w:rsidRPr="006A23C1" w:rsidRDefault="00E55E71" w:rsidP="00F8517C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6A23C1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（２）受講料の分布</w:t>
      </w:r>
    </w:p>
    <w:p w:rsidR="006A23C1" w:rsidRDefault="00B62414" w:rsidP="00F8517C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実施団体</w:t>
      </w:r>
      <w:r w:rsidR="00D92BE9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（N=45,</w:t>
      </w:r>
      <w:r w:rsidR="00D92BE9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 xml:space="preserve"> </w:t>
      </w:r>
      <w:r w:rsidR="00E156D6">
        <w:rPr>
          <w:rFonts w:ascii="ＭＳ Ｐゴシック" w:eastAsia="ＭＳ Ｐゴシック" w:hAnsi="ＭＳ Ｐゴシック" w:cs="ＭＳ Ｐゴシック"/>
          <w:color w:val="000000"/>
          <w:kern w:val="0"/>
        </w:rPr>
        <w:t>n</w:t>
      </w:r>
      <w:r w:rsidR="00E156D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=19)</w:t>
      </w:r>
    </w:p>
    <w:tbl>
      <w:tblPr>
        <w:tblW w:w="5386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1417"/>
      </w:tblGrid>
      <w:tr w:rsidR="00D55F7D" w:rsidRPr="00F8517C" w:rsidTr="006A23C1">
        <w:trPr>
          <w:trHeight w:val="2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55F7D" w:rsidRPr="00F8517C" w:rsidRDefault="00D55F7D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受講料の分布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55F7D" w:rsidRPr="00F8517C" w:rsidRDefault="00D55F7D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55F7D" w:rsidRPr="00F8517C" w:rsidRDefault="00D55F7D" w:rsidP="00D55F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1,000円～1,999円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21.1%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2,000円～2,999円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E156D6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36.9%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3,000円～3,999円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5B3832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26.3%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4,000円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5B3832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5.3%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15,000円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5B3832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5.3%</w:t>
            </w:r>
          </w:p>
        </w:tc>
      </w:tr>
      <w:tr w:rsidR="00D55F7D" w:rsidRPr="00F8517C" w:rsidTr="006A23C1">
        <w:trPr>
          <w:trHeight w:val="28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F7D" w:rsidRPr="00F8517C" w:rsidRDefault="00D55F7D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F7D" w:rsidRPr="00F8517C" w:rsidRDefault="00D55F7D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5F7D" w:rsidRPr="00F8517C" w:rsidRDefault="005B3832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5.3%</w:t>
            </w:r>
          </w:p>
        </w:tc>
      </w:tr>
    </w:tbl>
    <w:p w:rsidR="006A23C1" w:rsidRPr="00F8517C" w:rsidRDefault="006A23C1" w:rsidP="006A23C1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・15,000円の団体について、学生の受講料は10,000円。</w:t>
      </w:r>
    </w:p>
    <w:p w:rsidR="006A23C1" w:rsidRPr="006A23C1" w:rsidRDefault="006A23C1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</w:p>
    <w:p w:rsidR="00F8517C" w:rsidRPr="00F8517C" w:rsidRDefault="00F8517C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  <w:r w:rsidRPr="00F8517C">
        <w:rPr>
          <w:rFonts w:asciiTheme="minorEastAsia" w:eastAsia="ＭＳ Ｐゴシック" w:hAnsiTheme="minorEastAsia" w:hint="eastAsia"/>
          <w:b/>
          <w:sz w:val="24"/>
        </w:rPr>
        <w:t>「その他」の内訳：</w:t>
      </w:r>
    </w:p>
    <w:p w:rsid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・点字コース教材費3,235円・手話とパソコンコース教材費1,725円</w:t>
      </w:r>
    </w:p>
    <w:p w:rsidR="00F5158C" w:rsidRDefault="00F5158C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  <w:r>
        <w:rPr>
          <w:rFonts w:asciiTheme="minorEastAsia" w:eastAsia="ＭＳ Ｐゴシック" w:hAnsiTheme="minorEastAsia"/>
          <w:b/>
          <w:sz w:val="24"/>
        </w:rPr>
        <w:br w:type="page"/>
      </w:r>
    </w:p>
    <w:p w:rsidR="00F8517C" w:rsidRDefault="00D55F7D" w:rsidP="00F8517C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３－</w:t>
      </w:r>
      <w:r w:rsidR="0042735D">
        <w:rPr>
          <w:rFonts w:ascii="ＭＳ Ｐゴシック" w:eastAsia="ＭＳ Ｐゴシック" w:hAnsi="ＭＳ Ｐゴシック" w:hint="eastAsia"/>
          <w:b/>
          <w:sz w:val="24"/>
          <w:szCs w:val="24"/>
        </w:rPr>
        <w:t>６</w:t>
      </w:r>
      <w:r w:rsidR="00F8517C" w:rsidRPr="00F8517C">
        <w:rPr>
          <w:rFonts w:ascii="ＭＳ Ｐゴシック" w:eastAsia="ＭＳ Ｐゴシック" w:hAnsi="ＭＳ Ｐゴシック" w:hint="eastAsia"/>
          <w:b/>
          <w:sz w:val="24"/>
          <w:szCs w:val="24"/>
        </w:rPr>
        <w:t>．受講要件の有無</w:t>
      </w:r>
    </w:p>
    <w:p w:rsidR="00FA104A" w:rsidRPr="00FA104A" w:rsidRDefault="00B62414" w:rsidP="00F8517C">
      <w:pPr>
        <w:widowControl w:val="0"/>
        <w:jc w:val="both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実施団体</w:t>
      </w:r>
      <w:r w:rsidR="00FA104A" w:rsidRPr="00FA104A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D92BE9">
        <w:rPr>
          <w:rFonts w:ascii="ＭＳ Ｐゴシック" w:eastAsia="ＭＳ Ｐゴシック" w:hAnsi="ＭＳ Ｐゴシック" w:hint="eastAsia"/>
          <w:sz w:val="24"/>
          <w:szCs w:val="24"/>
        </w:rPr>
        <w:t xml:space="preserve">N=45, </w:t>
      </w:r>
      <w:r w:rsidR="00FA104A" w:rsidRPr="00FA104A">
        <w:rPr>
          <w:rFonts w:ascii="ＭＳ Ｐゴシック" w:eastAsia="ＭＳ Ｐゴシック" w:hAnsi="ＭＳ Ｐゴシック" w:hint="eastAsia"/>
          <w:sz w:val="24"/>
          <w:szCs w:val="24"/>
        </w:rPr>
        <w:t>n=43）</w:t>
      </w:r>
    </w:p>
    <w:tbl>
      <w:tblPr>
        <w:tblW w:w="4536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984"/>
      </w:tblGrid>
      <w:tr w:rsidR="00FA104A" w:rsidRPr="00F8517C" w:rsidTr="00FA104A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A104A" w:rsidRPr="00F8517C" w:rsidRDefault="00FA104A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[H28年度養成]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受講要件の有無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A104A" w:rsidRPr="00F8517C" w:rsidRDefault="00FA104A" w:rsidP="00F8517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</w:t>
            </w: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在住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在勤・在学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手話経験年数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点字経験年数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手話技能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点字技能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FA104A" w:rsidRPr="00F8517C" w:rsidTr="00FA104A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04A" w:rsidRPr="00F8517C" w:rsidRDefault="00FA104A" w:rsidP="00F8517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8517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</w:tbl>
    <w:p w:rsidR="002332AD" w:rsidRDefault="002332AD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</w:p>
    <w:p w:rsidR="00F8517C" w:rsidRPr="00F8517C" w:rsidRDefault="006A23C1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  <w:r>
        <w:rPr>
          <w:rFonts w:asciiTheme="minorEastAsia" w:eastAsia="ＭＳ Ｐゴシック" w:hAnsiTheme="minorEastAsia" w:hint="eastAsia"/>
          <w:b/>
          <w:sz w:val="24"/>
        </w:rPr>
        <w:t>「</w:t>
      </w:r>
      <w:r w:rsidR="00F8517C" w:rsidRPr="00F8517C">
        <w:rPr>
          <w:rFonts w:asciiTheme="minorEastAsia" w:eastAsia="ＭＳ Ｐゴシック" w:hAnsiTheme="minorEastAsia" w:hint="eastAsia"/>
          <w:b/>
          <w:sz w:val="24"/>
        </w:rPr>
        <w:t>その他</w:t>
      </w:r>
      <w:r>
        <w:rPr>
          <w:rFonts w:asciiTheme="minorEastAsia" w:eastAsia="ＭＳ Ｐゴシック" w:hAnsiTheme="minorEastAsia" w:hint="eastAsia"/>
          <w:b/>
          <w:sz w:val="24"/>
        </w:rPr>
        <w:t>」</w:t>
      </w:r>
      <w:r w:rsidR="00F8517C" w:rsidRPr="00F8517C">
        <w:rPr>
          <w:rFonts w:asciiTheme="minorEastAsia" w:eastAsia="ＭＳ Ｐゴシック" w:hAnsiTheme="minorEastAsia" w:hint="eastAsia"/>
          <w:b/>
          <w:sz w:val="24"/>
        </w:rPr>
        <w:t>の</w:t>
      </w:r>
      <w:r>
        <w:rPr>
          <w:rFonts w:asciiTheme="minorEastAsia" w:eastAsia="ＭＳ Ｐゴシック" w:hAnsiTheme="minorEastAsia" w:hint="eastAsia"/>
          <w:b/>
          <w:sz w:val="24"/>
        </w:rPr>
        <w:t>内訳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・視覚障害者向けガイドヘルパー経験有無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・盲ろう者支援を学びたい方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・事前面接の参加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・カリキュラムの90%以上を出席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・全日程出席可能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・受講後、通訳・介助員として活動できる人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・全日程出席できる方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・登録後活動できる方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・受講後、通訳・介助者として登録、活動できる者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・手話で会話ができる方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・要約筆記奉仕員（者）のパソコンコースを修了した方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・点字の読み書きができる方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color w:val="000000" w:themeColor="text1"/>
        </w:rPr>
        <w:t>・中学卒業程度の国語力のある人</w:t>
      </w:r>
    </w:p>
    <w:p w:rsidR="00F8517C" w:rsidRP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</w:p>
    <w:p w:rsidR="0042735D" w:rsidRDefault="0042735D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br w:type="page"/>
      </w:r>
    </w:p>
    <w:p w:rsidR="00BB2467" w:rsidRPr="00BD2C9F" w:rsidRDefault="00BD2C9F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第３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章　</w:t>
      </w: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現任研修</w:t>
      </w:r>
      <w:r w:rsidR="008C1B02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事業</w:t>
      </w:r>
    </w:p>
    <w:p w:rsidR="005A546A" w:rsidRDefault="005A546A" w:rsidP="00BB2467">
      <w:pPr>
        <w:rPr>
          <w:rFonts w:ascii="ＭＳ Ｐゴシック" w:eastAsia="ＭＳ Ｐゴシック" w:hAnsi="ＭＳ Ｐゴシック"/>
        </w:rPr>
      </w:pPr>
    </w:p>
    <w:p w:rsidR="00D35051" w:rsidRPr="005B3832" w:rsidRDefault="0005587C" w:rsidP="00BB2467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FD0951" w:rsidRPr="005B3832">
        <w:rPr>
          <w:rFonts w:ascii="ＭＳ Ｐゴシック" w:eastAsia="ＭＳ Ｐゴシック" w:hAnsi="ＭＳ Ｐゴシック"/>
          <w:b/>
        </w:rPr>
        <w:t>．基礎</w:t>
      </w:r>
      <w:r w:rsidR="00FD0951" w:rsidRPr="005B3832">
        <w:rPr>
          <w:rFonts w:ascii="ＭＳ Ｐゴシック" w:eastAsia="ＭＳ Ｐゴシック" w:hAnsi="ＭＳ Ｐゴシック" w:hint="eastAsia"/>
          <w:b/>
        </w:rPr>
        <w:t>情報</w:t>
      </w:r>
    </w:p>
    <w:p w:rsidR="00D35051" w:rsidRDefault="00D35051" w:rsidP="00BB2467">
      <w:pPr>
        <w:rPr>
          <w:rFonts w:ascii="ＭＳ Ｐゴシック" w:eastAsia="ＭＳ Ｐゴシック" w:hAnsi="ＭＳ Ｐゴシック"/>
        </w:rPr>
      </w:pPr>
    </w:p>
    <w:p w:rsidR="00FD0951" w:rsidRDefault="002649F7" w:rsidP="00FD095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FD0951" w:rsidRPr="00BD2C9F">
        <w:rPr>
          <w:rFonts w:ascii="ＭＳ Ｐゴシック" w:eastAsia="ＭＳ Ｐゴシック" w:hAnsi="ＭＳ Ｐゴシック" w:hint="eastAsia"/>
        </w:rPr>
        <w:t>－１．</w:t>
      </w:r>
      <w:r w:rsidR="00FD0951">
        <w:rPr>
          <w:rFonts w:ascii="ＭＳ Ｐゴシック" w:eastAsia="ＭＳ Ｐゴシック" w:hAnsi="ＭＳ Ｐゴシック" w:hint="eastAsia"/>
        </w:rPr>
        <w:t>自治体が</w:t>
      </w:r>
      <w:r w:rsidR="00512F8C">
        <w:rPr>
          <w:rFonts w:ascii="ＭＳ Ｐゴシック" w:eastAsia="ＭＳ Ｐゴシック" w:hAnsi="ＭＳ Ｐゴシック" w:hint="eastAsia"/>
        </w:rPr>
        <w:t>現任</w:t>
      </w:r>
      <w:r w:rsidR="00FD0951">
        <w:rPr>
          <w:rFonts w:ascii="ＭＳ Ｐゴシック" w:eastAsia="ＭＳ Ｐゴシック" w:hAnsi="ＭＳ Ｐゴシック" w:hint="eastAsia"/>
        </w:rPr>
        <w:t>研修事業の</w:t>
      </w:r>
      <w:r w:rsidR="00FD0951">
        <w:rPr>
          <w:rFonts w:ascii="ＭＳ Ｐゴシック" w:eastAsia="ＭＳ Ｐゴシック" w:hAnsi="ＭＳ Ｐゴシック"/>
        </w:rPr>
        <w:t>実施主体か否か</w:t>
      </w:r>
    </w:p>
    <w:tbl>
      <w:tblPr>
        <w:tblW w:w="878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1028"/>
        <w:gridCol w:w="1134"/>
        <w:gridCol w:w="708"/>
        <w:gridCol w:w="1134"/>
        <w:gridCol w:w="993"/>
        <w:gridCol w:w="992"/>
      </w:tblGrid>
      <w:tr w:rsidR="00556E7D" w:rsidRPr="00556E7D" w:rsidTr="0008568E">
        <w:trPr>
          <w:trHeight w:val="270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自治体が現任研修事業の</w:t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実施主体になっているか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都道府県（n=47）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指定都市（N=20）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中核市（n=46）</w:t>
            </w:r>
          </w:p>
        </w:tc>
      </w:tr>
      <w:tr w:rsidR="00556E7D" w:rsidRPr="00556E7D" w:rsidTr="0008568E">
        <w:trPr>
          <w:trHeight w:val="270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E7D" w:rsidRPr="00556E7D" w:rsidRDefault="00556E7D" w:rsidP="00556E7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08568E" w:rsidRPr="00556E7D" w:rsidTr="0008568E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実施主体である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76.6%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47.8%</w:t>
            </w:r>
          </w:p>
        </w:tc>
      </w:tr>
      <w:tr w:rsidR="0008568E" w:rsidRPr="00556E7D" w:rsidTr="0008568E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実施主体ではない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23.4%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25.0%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52.2%</w:t>
            </w:r>
          </w:p>
        </w:tc>
      </w:tr>
      <w:tr w:rsidR="0008568E" w:rsidRPr="00556E7D" w:rsidTr="0008568E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未回答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0.0%</w:t>
            </w:r>
          </w:p>
        </w:tc>
      </w:tr>
    </w:tbl>
    <w:p w:rsidR="00FD0951" w:rsidRPr="00512F8C" w:rsidRDefault="00FD0951" w:rsidP="00FD0951">
      <w:pPr>
        <w:rPr>
          <w:rFonts w:ascii="ＭＳ Ｐゴシック" w:eastAsia="ＭＳ Ｐゴシック" w:hAnsi="ＭＳ Ｐゴシック"/>
        </w:rPr>
      </w:pPr>
    </w:p>
    <w:p w:rsidR="00FD0951" w:rsidRDefault="00FD0951" w:rsidP="00FD095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１－２．</w:t>
      </w:r>
      <w:r w:rsidR="00B62414">
        <w:rPr>
          <w:rFonts w:ascii="ＭＳ Ｐゴシック" w:eastAsia="ＭＳ Ｐゴシック" w:hAnsi="ＭＳ Ｐゴシック" w:hint="eastAsia"/>
        </w:rPr>
        <w:t>実施団体</w:t>
      </w:r>
      <w:r w:rsidRPr="009448EB">
        <w:rPr>
          <w:rFonts w:ascii="ＭＳ Ｐゴシック" w:eastAsia="ＭＳ Ｐゴシック" w:hAnsi="ＭＳ Ｐゴシック"/>
        </w:rPr>
        <w:t>の種別</w:t>
      </w:r>
    </w:p>
    <w:p w:rsidR="00FD0951" w:rsidRDefault="00B62414" w:rsidP="00FD095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FD0951">
        <w:rPr>
          <w:rFonts w:ascii="ＭＳ Ｐゴシック" w:eastAsia="ＭＳ Ｐゴシック" w:hAnsi="ＭＳ Ｐゴシック"/>
        </w:rPr>
        <w:t>（</w:t>
      </w:r>
      <w:r w:rsidR="00D17149">
        <w:rPr>
          <w:rFonts w:ascii="ＭＳ Ｐゴシック" w:eastAsia="ＭＳ Ｐゴシック" w:hAnsi="ＭＳ Ｐゴシック" w:hint="eastAsia"/>
        </w:rPr>
        <w:t>N=</w:t>
      </w:r>
      <w:r w:rsidR="00EC50BF">
        <w:rPr>
          <w:rFonts w:ascii="ＭＳ Ｐゴシック" w:eastAsia="ＭＳ Ｐゴシック" w:hAnsi="ＭＳ Ｐゴシック"/>
        </w:rPr>
        <w:t>42</w:t>
      </w:r>
      <w:r w:rsidR="00FD0951">
        <w:rPr>
          <w:rFonts w:ascii="ＭＳ Ｐゴシック" w:eastAsia="ＭＳ Ｐゴシック" w:hAnsi="ＭＳ Ｐゴシック"/>
        </w:rPr>
        <w:t>）</w:t>
      </w:r>
    </w:p>
    <w:tbl>
      <w:tblPr>
        <w:tblW w:w="6237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1134"/>
      </w:tblGrid>
      <w:tr w:rsidR="00622B14" w:rsidRPr="00622B14" w:rsidTr="00622B14">
        <w:trPr>
          <w:trHeight w:val="5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22B14" w:rsidRPr="00622B14" w:rsidRDefault="00622B14" w:rsidP="00622B1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養成研修事業の</w:t>
            </w:r>
            <w:r w:rsidR="00B624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実施団体</w:t>
            </w: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種別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622B14" w:rsidRPr="00622B14" w:rsidRDefault="00CF277F" w:rsidP="00622B1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622B14" w:rsidRPr="00622B14" w:rsidRDefault="00622B14" w:rsidP="00622B1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622B14" w:rsidRPr="00622B14" w:rsidTr="00622B14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盲ろう者団体（友の会等）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31.9%</w:t>
            </w:r>
          </w:p>
        </w:tc>
      </w:tr>
      <w:tr w:rsidR="00622B14" w:rsidRPr="00622B14" w:rsidTr="00622B14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聴覚障害者団体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EC50B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  <w:r w:rsidR="00EC50BF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EC50BF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40.4</w:t>
            </w:r>
            <w:r w:rsidR="00622B14"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622B14" w:rsidRPr="00622B14" w:rsidTr="00622B14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身体障害者団体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EC50BF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EC50BF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8.5</w:t>
            </w:r>
            <w:r w:rsidR="00622B14"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622B14" w:rsidRPr="00622B14" w:rsidTr="00622B14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622B14" w:rsidP="00622B1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その他障害者団体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EC50BF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B14" w:rsidRPr="00622B14" w:rsidRDefault="00EC50BF" w:rsidP="00622B1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8.5</w:t>
            </w:r>
            <w:r w:rsidR="00622B14" w:rsidRPr="00622B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</w:tbl>
    <w:p w:rsidR="00512F8C" w:rsidRDefault="006A0A9A" w:rsidP="00FD095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・現任研修会を</w:t>
      </w:r>
      <w:r>
        <w:rPr>
          <w:rFonts w:ascii="ＭＳ Ｐゴシック" w:eastAsia="ＭＳ Ｐゴシック" w:hAnsi="ＭＳ Ｐゴシック"/>
        </w:rPr>
        <w:t>開催しない代わり</w:t>
      </w:r>
      <w:r>
        <w:rPr>
          <w:rFonts w:ascii="ＭＳ Ｐゴシック" w:eastAsia="ＭＳ Ｐゴシック" w:hAnsi="ＭＳ Ｐゴシック" w:hint="eastAsia"/>
        </w:rPr>
        <w:t>に</w:t>
      </w:r>
      <w:r>
        <w:rPr>
          <w:rFonts w:ascii="ＭＳ Ｐゴシック" w:eastAsia="ＭＳ Ｐゴシック" w:hAnsi="ＭＳ Ｐゴシック"/>
        </w:rPr>
        <w:t>、</w:t>
      </w:r>
      <w:r>
        <w:rPr>
          <w:rFonts w:ascii="ＭＳ Ｐゴシック" w:eastAsia="ＭＳ Ｐゴシック" w:hAnsi="ＭＳ Ｐゴシック" w:hint="eastAsia"/>
        </w:rPr>
        <w:t>養成講習会の</w:t>
      </w:r>
      <w:r w:rsidR="00EC50BF" w:rsidRPr="00EC50BF">
        <w:rPr>
          <w:rFonts w:ascii="ＭＳ Ｐゴシック" w:eastAsia="ＭＳ Ｐゴシック" w:hAnsi="ＭＳ Ｐゴシック" w:hint="eastAsia"/>
        </w:rPr>
        <w:t>受講</w:t>
      </w:r>
      <w:r>
        <w:rPr>
          <w:rFonts w:ascii="ＭＳ Ｐゴシック" w:eastAsia="ＭＳ Ｐゴシック" w:hAnsi="ＭＳ Ｐゴシック" w:hint="eastAsia"/>
        </w:rPr>
        <w:t>を</w:t>
      </w:r>
      <w:r>
        <w:rPr>
          <w:rFonts w:ascii="ＭＳ Ｐゴシック" w:eastAsia="ＭＳ Ｐゴシック" w:hAnsi="ＭＳ Ｐゴシック"/>
        </w:rPr>
        <w:t>受ける</w:t>
      </w:r>
      <w:r>
        <w:rPr>
          <w:rFonts w:ascii="ＭＳ Ｐゴシック" w:eastAsia="ＭＳ Ｐゴシック" w:hAnsi="ＭＳ Ｐゴシック" w:hint="eastAsia"/>
        </w:rPr>
        <w:t>という</w:t>
      </w:r>
      <w:r>
        <w:rPr>
          <w:rFonts w:ascii="ＭＳ Ｐゴシック" w:eastAsia="ＭＳ Ｐゴシック" w:hAnsi="ＭＳ Ｐゴシック"/>
        </w:rPr>
        <w:t>都道府県</w:t>
      </w:r>
      <w:r w:rsidR="0082694A">
        <w:rPr>
          <w:rFonts w:ascii="ＭＳ Ｐゴシック" w:eastAsia="ＭＳ Ｐゴシック" w:hAnsi="ＭＳ Ｐゴシック" w:hint="eastAsia"/>
        </w:rPr>
        <w:t>が</w:t>
      </w:r>
      <w:r w:rsidR="004D4BCE">
        <w:rPr>
          <w:rFonts w:ascii="ＭＳ Ｐゴシック" w:eastAsia="ＭＳ Ｐゴシック" w:hAnsi="ＭＳ Ｐゴシック" w:hint="eastAsia"/>
        </w:rPr>
        <w:t>複数</w:t>
      </w:r>
      <w:r w:rsidR="0082694A">
        <w:rPr>
          <w:rFonts w:ascii="ＭＳ Ｐゴシック" w:eastAsia="ＭＳ Ｐゴシック" w:hAnsi="ＭＳ Ｐゴシック"/>
        </w:rPr>
        <w:t>あった</w:t>
      </w:r>
      <w:r w:rsidR="004D4BCE">
        <w:rPr>
          <w:rFonts w:ascii="ＭＳ Ｐゴシック" w:eastAsia="ＭＳ Ｐゴシック" w:hAnsi="ＭＳ Ｐゴシック" w:hint="eastAsia"/>
        </w:rPr>
        <w:t>が、</w:t>
      </w:r>
      <w:r w:rsidR="004D4BCE">
        <w:rPr>
          <w:rFonts w:ascii="ＭＳ Ｐゴシック" w:eastAsia="ＭＳ Ｐゴシック" w:hAnsi="ＭＳ Ｐゴシック"/>
        </w:rPr>
        <w:t>本</w:t>
      </w:r>
      <w:r w:rsidR="004D4BCE">
        <w:rPr>
          <w:rFonts w:ascii="ＭＳ Ｐゴシック" w:eastAsia="ＭＳ Ｐゴシック" w:hAnsi="ＭＳ Ｐゴシック" w:hint="eastAsia"/>
        </w:rPr>
        <w:t>集計</w:t>
      </w:r>
      <w:r w:rsidR="004D4BCE">
        <w:rPr>
          <w:rFonts w:ascii="ＭＳ Ｐゴシック" w:eastAsia="ＭＳ Ｐゴシック" w:hAnsi="ＭＳ Ｐゴシック"/>
        </w:rPr>
        <w:t>において</w:t>
      </w:r>
      <w:r w:rsidR="0082694A">
        <w:rPr>
          <w:rFonts w:ascii="ＭＳ Ｐゴシック" w:eastAsia="ＭＳ Ｐゴシック" w:hAnsi="ＭＳ Ｐゴシック" w:hint="eastAsia"/>
        </w:rPr>
        <w:t>は、自治体からの</w:t>
      </w:r>
      <w:r w:rsidR="000D5FD8">
        <w:rPr>
          <w:rFonts w:ascii="ＭＳ Ｐゴシック" w:eastAsia="ＭＳ Ｐゴシック" w:hAnsi="ＭＳ Ｐゴシック" w:hint="eastAsia"/>
        </w:rPr>
        <w:t>現任研修</w:t>
      </w:r>
      <w:r w:rsidR="004D4BCE">
        <w:rPr>
          <w:rFonts w:ascii="ＭＳ Ｐゴシック" w:eastAsia="ＭＳ Ｐゴシック" w:hAnsi="ＭＳ Ｐゴシック" w:hint="eastAsia"/>
        </w:rPr>
        <w:t>の</w:t>
      </w:r>
      <w:r w:rsidR="0082694A">
        <w:rPr>
          <w:rFonts w:ascii="ＭＳ Ｐゴシック" w:eastAsia="ＭＳ Ｐゴシック" w:hAnsi="ＭＳ Ｐゴシック" w:hint="eastAsia"/>
        </w:rPr>
        <w:t>実施</w:t>
      </w:r>
      <w:r w:rsidR="004D4BCE">
        <w:rPr>
          <w:rFonts w:ascii="ＭＳ Ｐゴシック" w:eastAsia="ＭＳ Ｐゴシック" w:hAnsi="ＭＳ Ｐゴシック" w:hint="eastAsia"/>
        </w:rPr>
        <w:t>有無の</w:t>
      </w:r>
      <w:r w:rsidR="000D5FD8">
        <w:rPr>
          <w:rFonts w:ascii="ＭＳ Ｐゴシック" w:eastAsia="ＭＳ Ｐゴシック" w:hAnsi="ＭＳ Ｐゴシック"/>
        </w:rPr>
        <w:t>回答</w:t>
      </w:r>
      <w:r w:rsidR="004D4BCE">
        <w:rPr>
          <w:rFonts w:ascii="ＭＳ Ｐゴシック" w:eastAsia="ＭＳ Ｐゴシック" w:hAnsi="ＭＳ Ｐゴシック" w:hint="eastAsia"/>
        </w:rPr>
        <w:t>を</w:t>
      </w:r>
      <w:r w:rsidR="000D5FD8">
        <w:rPr>
          <w:rFonts w:ascii="ＭＳ Ｐゴシック" w:eastAsia="ＭＳ Ｐゴシック" w:hAnsi="ＭＳ Ｐゴシック" w:hint="eastAsia"/>
        </w:rPr>
        <w:t>優先</w:t>
      </w:r>
      <w:r w:rsidR="0082694A">
        <w:rPr>
          <w:rFonts w:ascii="ＭＳ Ｐゴシック" w:eastAsia="ＭＳ Ｐゴシック" w:hAnsi="ＭＳ Ｐゴシック"/>
        </w:rPr>
        <w:t>し</w:t>
      </w:r>
      <w:r w:rsidR="0082694A">
        <w:rPr>
          <w:rFonts w:ascii="ＭＳ Ｐゴシック" w:eastAsia="ＭＳ Ｐゴシック" w:hAnsi="ＭＳ Ｐゴシック" w:hint="eastAsia"/>
        </w:rPr>
        <w:t>た。その</w:t>
      </w:r>
      <w:r w:rsidR="0082694A">
        <w:rPr>
          <w:rFonts w:ascii="ＭＳ Ｐゴシック" w:eastAsia="ＭＳ Ｐゴシック" w:hAnsi="ＭＳ Ｐゴシック"/>
        </w:rPr>
        <w:t>結果、</w:t>
      </w:r>
      <w:r w:rsidR="00EC50BF" w:rsidRPr="00EC50BF">
        <w:rPr>
          <w:rFonts w:ascii="ＭＳ Ｐゴシック" w:eastAsia="ＭＳ Ｐゴシック" w:hAnsi="ＭＳ Ｐゴシック" w:hint="eastAsia"/>
        </w:rPr>
        <w:t>徳島県、島根県、福岡県</w:t>
      </w:r>
      <w:r w:rsidR="007247FB">
        <w:rPr>
          <w:rFonts w:ascii="ＭＳ Ｐゴシック" w:eastAsia="ＭＳ Ｐゴシック" w:hAnsi="ＭＳ Ｐゴシック" w:hint="eastAsia"/>
        </w:rPr>
        <w:t>については、「実施しなかった」という回答</w:t>
      </w:r>
      <w:r w:rsidR="0082694A">
        <w:rPr>
          <w:rFonts w:ascii="ＭＳ Ｐゴシック" w:eastAsia="ＭＳ Ｐゴシック" w:hAnsi="ＭＳ Ｐゴシック" w:hint="eastAsia"/>
        </w:rPr>
        <w:t>だったため、本</w:t>
      </w:r>
      <w:r w:rsidR="0082694A">
        <w:rPr>
          <w:rFonts w:ascii="ＭＳ Ｐゴシック" w:eastAsia="ＭＳ Ｐゴシック" w:hAnsi="ＭＳ Ｐゴシック"/>
        </w:rPr>
        <w:t>集計からは除外した。</w:t>
      </w:r>
    </w:p>
    <w:p w:rsidR="00FD5D49" w:rsidRDefault="00FD5D49" w:rsidP="00FD0951">
      <w:pPr>
        <w:rPr>
          <w:rFonts w:ascii="ＭＳ Ｐゴシック" w:eastAsia="ＭＳ Ｐゴシック" w:hAnsi="ＭＳ Ｐゴシック"/>
        </w:rPr>
      </w:pPr>
    </w:p>
    <w:p w:rsidR="00FD5D49" w:rsidRDefault="00FD5D49" w:rsidP="00FD0951">
      <w:pPr>
        <w:rPr>
          <w:rFonts w:ascii="ＭＳ Ｐゴシック" w:eastAsia="ＭＳ Ｐゴシック" w:hAnsi="ＭＳ Ｐゴシック"/>
        </w:rPr>
      </w:pPr>
    </w:p>
    <w:p w:rsidR="00FD5D49" w:rsidRDefault="00FD5D49">
      <w:pPr>
        <w:rPr>
          <w:rFonts w:ascii="ＭＳ Ｐゴシック" w:eastAsia="ＭＳ Ｐゴシック" w:hAnsi="ＭＳ Ｐゴシック"/>
        </w:rPr>
        <w:sectPr w:rsidR="00FD5D49" w:rsidSect="00C669F9">
          <w:pgSz w:w="11906" w:h="16838" w:code="9"/>
          <w:pgMar w:top="1247" w:right="1418" w:bottom="1247" w:left="1418" w:header="851" w:footer="567" w:gutter="0"/>
          <w:cols w:space="425"/>
          <w:docGrid w:type="lines" w:linePitch="409"/>
        </w:sectPr>
      </w:pPr>
    </w:p>
    <w:p w:rsidR="00FD0951" w:rsidRPr="00F8517C" w:rsidRDefault="0005587C" w:rsidP="00FD0951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lastRenderedPageBreak/>
        <w:t>２</w:t>
      </w:r>
      <w:r w:rsidR="00FD0951" w:rsidRPr="00F8517C">
        <w:rPr>
          <w:rFonts w:ascii="ＭＳ Ｐゴシック" w:eastAsia="ＭＳ Ｐゴシック" w:hAnsi="ＭＳ Ｐゴシック"/>
          <w:b/>
        </w:rPr>
        <w:t>．平成２７年度</w:t>
      </w:r>
    </w:p>
    <w:p w:rsidR="00FD0951" w:rsidRDefault="00FD0951" w:rsidP="00FD0951">
      <w:pPr>
        <w:rPr>
          <w:rFonts w:ascii="ＭＳ Ｐゴシック" w:eastAsia="ＭＳ Ｐゴシック" w:hAnsi="ＭＳ Ｐゴシック"/>
        </w:rPr>
      </w:pPr>
    </w:p>
    <w:p w:rsidR="00FD0951" w:rsidRDefault="00FD0951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  <w:r w:rsidRPr="00F8517C">
        <w:rPr>
          <w:rFonts w:ascii="ＭＳ Ｐゴシック" w:eastAsia="ＭＳ Ｐゴシック" w:hAnsi="ＭＳ Ｐゴシック" w:hint="eastAsia"/>
          <w:b/>
          <w:color w:val="000000" w:themeColor="text1"/>
        </w:rPr>
        <w:t>２－１．実施状況</w:t>
      </w:r>
    </w:p>
    <w:p w:rsidR="00B92737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B92737" w:rsidRPr="00B92737">
        <w:rPr>
          <w:rFonts w:ascii="ＭＳ Ｐゴシック" w:eastAsia="ＭＳ Ｐゴシック" w:hAnsi="ＭＳ Ｐゴシック" w:hint="eastAsia"/>
          <w:color w:val="000000" w:themeColor="text1"/>
        </w:rPr>
        <w:t>（</w:t>
      </w:r>
      <w:r w:rsidR="000D5FD8">
        <w:rPr>
          <w:rFonts w:ascii="ＭＳ Ｐゴシック" w:eastAsia="ＭＳ Ｐゴシック" w:hAnsi="ＭＳ Ｐゴシック" w:hint="eastAsia"/>
          <w:color w:val="000000" w:themeColor="text1"/>
        </w:rPr>
        <w:t>Ｎ</w:t>
      </w:r>
      <w:r w:rsidR="00EC50BF">
        <w:rPr>
          <w:rFonts w:ascii="ＭＳ Ｐゴシック" w:eastAsia="ＭＳ Ｐゴシック" w:hAnsi="ＭＳ Ｐゴシック" w:hint="eastAsia"/>
          <w:color w:val="000000" w:themeColor="text1"/>
        </w:rPr>
        <w:t>=42</w:t>
      </w:r>
      <w:r w:rsidR="00B92737" w:rsidRPr="00B92737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388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1020"/>
        <w:gridCol w:w="1020"/>
      </w:tblGrid>
      <w:tr w:rsidR="000D5FD8" w:rsidRPr="000D5FD8" w:rsidTr="00FD5D49">
        <w:trPr>
          <w:trHeight w:val="40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D5FD8" w:rsidRPr="000D5FD8" w:rsidRDefault="000D5FD8" w:rsidP="000D5FD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[H27年度現任]</w:t>
            </w: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0D5FD8" w:rsidRPr="000D5FD8" w:rsidRDefault="00CF277F" w:rsidP="000D5FD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D5FD8" w:rsidRPr="000D5FD8" w:rsidRDefault="000D5FD8" w:rsidP="000D5FD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0D5FD8" w:rsidRPr="000D5FD8" w:rsidTr="00FD5D49">
        <w:trPr>
          <w:trHeight w:val="40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FD8" w:rsidRPr="000D5FD8" w:rsidRDefault="000D5FD8" w:rsidP="000D5FD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FD8" w:rsidRPr="000D5FD8" w:rsidRDefault="000D5FD8" w:rsidP="000D5FD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FD8" w:rsidRPr="000D5FD8" w:rsidRDefault="000D5FD8" w:rsidP="000D5FD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0D5FD8" w:rsidRPr="000D5FD8" w:rsidTr="00FD5D49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FD8" w:rsidRPr="000D5FD8" w:rsidRDefault="000D5FD8" w:rsidP="000D5FD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5FD8" w:rsidRPr="000D5FD8" w:rsidRDefault="000D5FD8" w:rsidP="000D5FD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8" w:rsidRPr="000D5FD8" w:rsidRDefault="000D5FD8" w:rsidP="000D5FD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92.9%</w:t>
            </w:r>
          </w:p>
        </w:tc>
      </w:tr>
      <w:tr w:rsidR="000D5FD8" w:rsidRPr="000D5FD8" w:rsidTr="00FD5D49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FD8" w:rsidRPr="000D5FD8" w:rsidRDefault="000D5FD8" w:rsidP="000D5FD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実施しなかった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5FD8" w:rsidRPr="000D5FD8" w:rsidRDefault="000D5FD8" w:rsidP="000D5FD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8" w:rsidRPr="000D5FD8" w:rsidRDefault="000D5FD8" w:rsidP="000D5FD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D5FD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7.1%</w:t>
            </w:r>
          </w:p>
        </w:tc>
      </w:tr>
    </w:tbl>
    <w:p w:rsidR="004E0608" w:rsidRDefault="004E0608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</w:p>
    <w:p w:rsidR="00FD0951" w:rsidRDefault="00FD0951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２－２</w:t>
      </w:r>
      <w:r w:rsidRPr="00F8517C"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  <w:t>．講師</w:t>
      </w:r>
      <w:r w:rsidRPr="00F8517C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の実人数</w:t>
      </w:r>
    </w:p>
    <w:p w:rsidR="00402579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8D2881" w:rsidRPr="008D2881">
        <w:rPr>
          <w:rFonts w:ascii="ＭＳ Ｐゴシック" w:eastAsia="ＭＳ Ｐゴシック" w:hAnsi="ＭＳ Ｐゴシック" w:hint="eastAsia"/>
          <w:color w:val="000000" w:themeColor="text1"/>
        </w:rPr>
        <w:t>（N=39, n=37）</w:t>
      </w:r>
    </w:p>
    <w:tbl>
      <w:tblPr>
        <w:tblW w:w="3911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1020"/>
        <w:gridCol w:w="1020"/>
      </w:tblGrid>
      <w:tr w:rsidR="008D2881" w:rsidRPr="008D2881" w:rsidTr="00FD5D49">
        <w:trPr>
          <w:trHeight w:val="540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8D2881" w:rsidRPr="008D2881" w:rsidRDefault="008D2881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[H27年度現任]</w:t>
            </w: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講師の実人数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8D2881" w:rsidRPr="008D2881" w:rsidRDefault="008D2881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講師の実人数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2881" w:rsidRPr="008D2881" w:rsidRDefault="008D2881" w:rsidP="00FD5D4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うち盲ろう講師の実人数</w:t>
            </w:r>
          </w:p>
        </w:tc>
      </w:tr>
      <w:tr w:rsidR="008D2881" w:rsidRPr="008D2881" w:rsidTr="00FD5D49">
        <w:trPr>
          <w:trHeight w:val="27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.1</w:t>
            </w:r>
          </w:p>
        </w:tc>
      </w:tr>
      <w:tr w:rsidR="008D2881" w:rsidRPr="008D2881" w:rsidTr="00FD5D49">
        <w:trPr>
          <w:trHeight w:val="27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8D2881" w:rsidRPr="008D2881" w:rsidTr="00FD5D49">
        <w:trPr>
          <w:trHeight w:val="27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81" w:rsidRPr="008D2881" w:rsidRDefault="008D2881" w:rsidP="008D288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D288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</w:t>
            </w:r>
          </w:p>
        </w:tc>
      </w:tr>
    </w:tbl>
    <w:p w:rsidR="008D2881" w:rsidRDefault="00E12BAC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・</w:t>
      </w:r>
      <w:r>
        <w:rPr>
          <w:rFonts w:ascii="ＭＳ Ｐゴシック" w:eastAsia="ＭＳ Ｐゴシック" w:hAnsi="ＭＳ Ｐゴシック"/>
          <w:color w:val="000000" w:themeColor="text1"/>
        </w:rPr>
        <w:t>盲ろう講師</w:t>
      </w:r>
      <w:r>
        <w:rPr>
          <w:rFonts w:ascii="ＭＳ Ｐゴシック" w:eastAsia="ＭＳ Ｐゴシック" w:hAnsi="ＭＳ Ｐゴシック" w:hint="eastAsia"/>
          <w:color w:val="000000" w:themeColor="text1"/>
        </w:rPr>
        <w:t>「0人」は14団体</w:t>
      </w:r>
      <w:r>
        <w:rPr>
          <w:rFonts w:ascii="ＭＳ Ｐゴシック" w:eastAsia="ＭＳ Ｐゴシック" w:hAnsi="ＭＳ Ｐゴシック"/>
          <w:color w:val="000000" w:themeColor="text1"/>
        </w:rPr>
        <w:t>。</w:t>
      </w:r>
    </w:p>
    <w:p w:rsidR="003C52C3" w:rsidRPr="00E12BAC" w:rsidRDefault="003C52C3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:rsidR="00D00837" w:rsidRDefault="002649F7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２</w:t>
      </w:r>
      <w:r w:rsidR="00D00837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－</w:t>
      </w:r>
      <w:r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３．</w:t>
      </w:r>
      <w:r w:rsidR="00D00837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実施回数・受講者数</w:t>
      </w:r>
    </w:p>
    <w:p w:rsidR="00050DF9" w:rsidRPr="00050DF9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050DF9" w:rsidRPr="00050DF9">
        <w:rPr>
          <w:rFonts w:ascii="ＭＳ Ｐゴシック" w:eastAsia="ＭＳ Ｐゴシック" w:hAnsi="ＭＳ Ｐゴシック" w:hint="eastAsia"/>
          <w:color w:val="000000" w:themeColor="text1"/>
        </w:rPr>
        <w:t>（N-39,</w:t>
      </w:r>
      <w:r w:rsidR="001B6C86">
        <w:rPr>
          <w:rFonts w:ascii="ＭＳ Ｐゴシック" w:eastAsia="ＭＳ Ｐゴシック" w:hAnsi="ＭＳ Ｐゴシック"/>
          <w:color w:val="000000" w:themeColor="text1"/>
        </w:rPr>
        <w:t xml:space="preserve"> </w:t>
      </w:r>
      <w:r w:rsidR="00050DF9" w:rsidRPr="00050DF9">
        <w:rPr>
          <w:rFonts w:ascii="ＭＳ Ｐゴシック" w:eastAsia="ＭＳ Ｐゴシック" w:hAnsi="ＭＳ Ｐゴシック" w:hint="eastAsia"/>
          <w:color w:val="000000" w:themeColor="text1"/>
        </w:rPr>
        <w:t>n=35）</w:t>
      </w:r>
    </w:p>
    <w:tbl>
      <w:tblPr>
        <w:tblW w:w="3854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850"/>
        <w:gridCol w:w="1020"/>
      </w:tblGrid>
      <w:tr w:rsidR="00FD5D49" w:rsidRPr="00050DF9" w:rsidTr="00FD5D49">
        <w:trPr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50DF9" w:rsidRPr="00050DF9" w:rsidRDefault="00050DF9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[H27年度現任]</w:t>
            </w: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実施回数等の状況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50DF9" w:rsidRPr="00050DF9" w:rsidRDefault="00050DF9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実施回数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50DF9" w:rsidRPr="00050DF9" w:rsidRDefault="00050DF9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平均受講者数</w:t>
            </w:r>
          </w:p>
        </w:tc>
      </w:tr>
      <w:tr w:rsidR="00FD5D49" w:rsidRPr="00050DF9" w:rsidTr="00FD5D49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24.2</w:t>
            </w:r>
          </w:p>
        </w:tc>
      </w:tr>
      <w:tr w:rsidR="00FD5D49" w:rsidRPr="00050DF9" w:rsidTr="00FD5D49">
        <w:trPr>
          <w:trHeight w:val="270"/>
        </w:trPr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6.0</w:t>
            </w:r>
          </w:p>
        </w:tc>
      </w:tr>
      <w:tr w:rsidR="00FD5D49" w:rsidRPr="00050DF9" w:rsidTr="00FD5D49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72.0</w:t>
            </w:r>
          </w:p>
        </w:tc>
      </w:tr>
    </w:tbl>
    <w:p w:rsidR="00BB1D47" w:rsidRPr="009C68C3" w:rsidRDefault="00BB1D47" w:rsidP="00BB1D47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9C68C3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・</w:t>
      </w:r>
      <w:r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なお、</w:t>
      </w:r>
      <w:r w:rsidRPr="009C68C3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定員数については「定員なし」が</w:t>
      </w:r>
      <w:r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29</w:t>
      </w:r>
      <w:r w:rsidRPr="009C68C3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団体。</w:t>
      </w:r>
    </w:p>
    <w:p w:rsidR="00FD0951" w:rsidRPr="00F8517C" w:rsidRDefault="00FD5D49" w:rsidP="00FD0951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column"/>
      </w:r>
      <w:r w:rsidR="0005587C">
        <w:rPr>
          <w:rFonts w:ascii="ＭＳ Ｐゴシック" w:eastAsia="ＭＳ Ｐゴシック" w:hAnsi="ＭＳ Ｐゴシック" w:hint="eastAsia"/>
          <w:b/>
        </w:rPr>
        <w:t>３</w:t>
      </w:r>
      <w:r w:rsidR="00FD0951" w:rsidRPr="00F8517C">
        <w:rPr>
          <w:rFonts w:ascii="ＭＳ Ｐゴシック" w:eastAsia="ＭＳ Ｐゴシック" w:hAnsi="ＭＳ Ｐゴシック"/>
          <w:b/>
        </w:rPr>
        <w:t>．平成２８年度</w:t>
      </w:r>
    </w:p>
    <w:p w:rsidR="00FD0951" w:rsidRDefault="00FD0951" w:rsidP="00FD0951">
      <w:pPr>
        <w:rPr>
          <w:rFonts w:ascii="ＭＳ Ｐゴシック" w:eastAsia="ＭＳ Ｐゴシック" w:hAnsi="ＭＳ Ｐゴシック"/>
        </w:rPr>
      </w:pPr>
    </w:p>
    <w:p w:rsidR="00FD0951" w:rsidRPr="00F8517C" w:rsidRDefault="0025219B" w:rsidP="00FD0951">
      <w:pPr>
        <w:widowControl w:val="0"/>
        <w:jc w:val="both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３－１．</w:t>
      </w:r>
      <w:r w:rsidR="00FD0951">
        <w:rPr>
          <w:rFonts w:ascii="ＭＳ Ｐゴシック" w:eastAsia="ＭＳ Ｐゴシック" w:hAnsi="ＭＳ Ｐゴシック" w:hint="eastAsia"/>
          <w:b/>
          <w:sz w:val="24"/>
          <w:szCs w:val="24"/>
        </w:rPr>
        <w:t>実施予定</w:t>
      </w:r>
    </w:p>
    <w:p w:rsidR="008677A7" w:rsidRDefault="00B62414" w:rsidP="00FD0951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FF7F4C" w:rsidRPr="00FF7F4C">
        <w:rPr>
          <w:rFonts w:ascii="ＭＳ Ｐゴシック" w:eastAsia="ＭＳ Ｐゴシック" w:hAnsi="ＭＳ Ｐゴシック" w:hint="eastAsia"/>
          <w:color w:val="000000" w:themeColor="text1"/>
        </w:rPr>
        <w:t>（N=4</w:t>
      </w:r>
      <w:r w:rsidR="00F67F72">
        <w:rPr>
          <w:rFonts w:ascii="ＭＳ Ｐゴシック" w:eastAsia="ＭＳ Ｐゴシック" w:hAnsi="ＭＳ Ｐゴシック"/>
          <w:color w:val="000000" w:themeColor="text1"/>
        </w:rPr>
        <w:t>2</w:t>
      </w:r>
      <w:r w:rsidR="00FF7F4C" w:rsidRPr="00FF7F4C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4082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4"/>
        <w:gridCol w:w="964"/>
        <w:gridCol w:w="964"/>
      </w:tblGrid>
      <w:tr w:rsidR="008677A7" w:rsidRPr="008677A7" w:rsidTr="00FD5D49">
        <w:trPr>
          <w:trHeight w:val="540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677A7" w:rsidRPr="008677A7" w:rsidRDefault="008677A7" w:rsidP="008677A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[H28年度現任]</w:t>
            </w: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実施予定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677A7" w:rsidRPr="008677A7" w:rsidRDefault="008677A7" w:rsidP="008677A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677A7" w:rsidRPr="008677A7" w:rsidRDefault="008677A7" w:rsidP="008677A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8677A7" w:rsidRPr="008677A7" w:rsidTr="00FD5D49">
        <w:trPr>
          <w:trHeight w:val="27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8677A7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実施する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8677A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B06C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</w:t>
            </w:r>
            <w:r w:rsidR="00B06CB4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2.9</w:t>
            </w: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8677A7" w:rsidRPr="008677A7" w:rsidTr="00FD5D49">
        <w:trPr>
          <w:trHeight w:val="27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8677A7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8677A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B06CB4" w:rsidP="008677A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2.4</w:t>
            </w:r>
            <w:r w:rsidR="008677A7"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8677A7" w:rsidRPr="008677A7" w:rsidTr="00FD5D49">
        <w:trPr>
          <w:trHeight w:val="27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8677A7" w:rsidP="008677A7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未回答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B06CB4" w:rsidP="008677A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7A7" w:rsidRPr="008677A7" w:rsidRDefault="00B06CB4" w:rsidP="008677A7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4.8</w:t>
            </w:r>
            <w:r w:rsidR="008677A7" w:rsidRPr="008677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</w:tbl>
    <w:p w:rsidR="008677A7" w:rsidRDefault="008677A7" w:rsidP="00FD0951">
      <w:pPr>
        <w:rPr>
          <w:rFonts w:ascii="ＭＳ Ｐゴシック" w:eastAsia="ＭＳ Ｐゴシック" w:hAnsi="ＭＳ Ｐゴシック"/>
          <w:color w:val="000000" w:themeColor="text1"/>
        </w:rPr>
      </w:pPr>
    </w:p>
    <w:p w:rsidR="00FD0951" w:rsidRPr="005B3832" w:rsidRDefault="00FD0951" w:rsidP="00FD0951">
      <w:pPr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  <w:r w:rsidRPr="005B3832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３－２．研修予定時間数</w:t>
      </w:r>
    </w:p>
    <w:p w:rsidR="00FD0951" w:rsidRDefault="00B62414" w:rsidP="00FD0951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実施団体</w:t>
      </w:r>
      <w:r w:rsidR="00FD0951" w:rsidRPr="00F8517C">
        <w:rPr>
          <w:rFonts w:ascii="ＭＳ Ｐゴシック" w:eastAsia="ＭＳ Ｐゴシック" w:hAnsi="ＭＳ Ｐゴシック" w:hint="eastAsia"/>
          <w:color w:val="000000" w:themeColor="text1"/>
        </w:rPr>
        <w:t>（N=</w:t>
      </w:r>
      <w:r w:rsidR="00101D09">
        <w:rPr>
          <w:rFonts w:ascii="ＭＳ Ｐゴシック" w:eastAsia="ＭＳ Ｐゴシック" w:hAnsi="ＭＳ Ｐゴシック"/>
          <w:color w:val="000000" w:themeColor="text1"/>
        </w:rPr>
        <w:t>39</w:t>
      </w:r>
      <w:r w:rsidR="00FD0951" w:rsidRPr="00F8517C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419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964"/>
        <w:gridCol w:w="964"/>
      </w:tblGrid>
      <w:tr w:rsidR="00A221FB" w:rsidRPr="00A221FB" w:rsidTr="00FD5D49">
        <w:trPr>
          <w:trHeight w:val="6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221FB" w:rsidRPr="00A221FB" w:rsidRDefault="00A221FB" w:rsidP="00A221F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[28年度現任]</w:t>
            </w: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研修時間数（予定）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221FB" w:rsidRPr="00A221FB" w:rsidRDefault="00A221FB" w:rsidP="00A221F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221FB" w:rsidRPr="00A221FB" w:rsidRDefault="00A221FB" w:rsidP="00A221F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A221FB" w:rsidRPr="00A221FB" w:rsidTr="00FD5D49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10時間未満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22.0%</w:t>
            </w:r>
          </w:p>
        </w:tc>
      </w:tr>
      <w:tr w:rsidR="00A221FB" w:rsidRPr="00A221FB" w:rsidTr="00FD5D49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10時間以上20時間未満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36.6%</w:t>
            </w:r>
          </w:p>
        </w:tc>
      </w:tr>
      <w:tr w:rsidR="00A221FB" w:rsidRPr="00A221FB" w:rsidTr="00FD5D49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20時間以上40時間未満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14.6%</w:t>
            </w:r>
          </w:p>
        </w:tc>
      </w:tr>
      <w:tr w:rsidR="00A221FB" w:rsidRPr="00A221FB" w:rsidTr="00FD5D49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40時間以上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4.9%</w:t>
            </w:r>
          </w:p>
        </w:tc>
      </w:tr>
      <w:tr w:rsidR="00A221FB" w:rsidRPr="00A221FB" w:rsidTr="00FD5D49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未回答（その他含む）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FB" w:rsidRPr="00A221FB" w:rsidRDefault="00A221FB" w:rsidP="00A221FB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21F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17.1%</w:t>
            </w:r>
          </w:p>
        </w:tc>
      </w:tr>
    </w:tbl>
    <w:p w:rsidR="00FD0951" w:rsidRDefault="00FD0951" w:rsidP="00FD0951">
      <w:pPr>
        <w:rPr>
          <w:rFonts w:ascii="ＭＳ Ｐゴシック" w:eastAsia="ＭＳ Ｐゴシック" w:hAnsi="ＭＳ Ｐゴシック"/>
          <w:color w:val="000000" w:themeColor="text1"/>
        </w:rPr>
      </w:pPr>
    </w:p>
    <w:p w:rsidR="00FD0951" w:rsidRPr="00F8517C" w:rsidRDefault="00FD0951" w:rsidP="000E5D48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３－３</w:t>
      </w:r>
      <w:r w:rsidRPr="00F8517C">
        <w:rPr>
          <w:rFonts w:ascii="ＭＳ Ｐゴシック" w:eastAsia="ＭＳ Ｐゴシック" w:hAnsi="ＭＳ Ｐゴシック" w:hint="eastAsia"/>
          <w:b/>
          <w:sz w:val="24"/>
          <w:szCs w:val="24"/>
        </w:rPr>
        <w:t>．</w:t>
      </w:r>
      <w:r w:rsidR="0025219B">
        <w:rPr>
          <w:rFonts w:ascii="ＭＳ Ｐゴシック" w:eastAsia="ＭＳ Ｐゴシック" w:hAnsi="ＭＳ Ｐゴシック" w:hint="eastAsia"/>
          <w:b/>
          <w:sz w:val="24"/>
          <w:szCs w:val="24"/>
        </w:rPr>
        <w:t>受講義務</w:t>
      </w:r>
    </w:p>
    <w:p w:rsidR="000E5D48" w:rsidRPr="005667AA" w:rsidRDefault="00B62414" w:rsidP="000E5D4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0E5D48" w:rsidRPr="005667AA">
        <w:rPr>
          <w:rFonts w:ascii="ＭＳ Ｐゴシック" w:eastAsia="ＭＳ Ｐゴシック" w:hAnsi="ＭＳ Ｐゴシック" w:hint="eastAsia"/>
        </w:rPr>
        <w:t>（</w:t>
      </w:r>
      <w:r w:rsidR="002337AE">
        <w:rPr>
          <w:rFonts w:ascii="ＭＳ Ｐゴシック" w:eastAsia="ＭＳ Ｐゴシック" w:hAnsi="ＭＳ Ｐゴシック" w:hint="eastAsia"/>
        </w:rPr>
        <w:t>N</w:t>
      </w:r>
      <w:r w:rsidR="000E5D48" w:rsidRPr="005667AA">
        <w:rPr>
          <w:rFonts w:ascii="ＭＳ Ｐゴシック" w:eastAsia="ＭＳ Ｐゴシック" w:hAnsi="ＭＳ Ｐゴシック" w:hint="eastAsia"/>
        </w:rPr>
        <w:t>=</w:t>
      </w:r>
      <w:r w:rsidR="00101D09">
        <w:rPr>
          <w:rFonts w:ascii="ＭＳ Ｐゴシック" w:eastAsia="ＭＳ Ｐゴシック" w:hAnsi="ＭＳ Ｐゴシック"/>
        </w:rPr>
        <w:t>39</w:t>
      </w:r>
      <w:r w:rsidR="000E5D48" w:rsidRPr="005667AA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7"/>
        <w:tblW w:w="4082" w:type="dxa"/>
        <w:tblLayout w:type="fixed"/>
        <w:tblLook w:val="04A0" w:firstRow="1" w:lastRow="0" w:firstColumn="1" w:lastColumn="0" w:noHBand="0" w:noVBand="1"/>
      </w:tblPr>
      <w:tblGrid>
        <w:gridCol w:w="2154"/>
        <w:gridCol w:w="964"/>
        <w:gridCol w:w="964"/>
      </w:tblGrid>
      <w:tr w:rsidR="000E5D48" w:rsidRPr="005667AA" w:rsidTr="00FD5D49">
        <w:trPr>
          <w:trHeight w:val="540"/>
        </w:trPr>
        <w:tc>
          <w:tcPr>
            <w:tcW w:w="2154" w:type="dxa"/>
            <w:shd w:val="clear" w:color="auto" w:fill="F2F2F2" w:themeFill="background1" w:themeFillShade="F2"/>
            <w:vAlign w:val="center"/>
            <w:hideMark/>
          </w:tcPr>
          <w:p w:rsidR="000E5D48" w:rsidRPr="005667AA" w:rsidRDefault="000E5D48" w:rsidP="002337A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[H28年度現任]</w:t>
            </w:r>
            <w:r w:rsidRPr="005667AA">
              <w:rPr>
                <w:rFonts w:ascii="ＭＳ Ｐゴシック" w:eastAsia="ＭＳ Ｐゴシック" w:hAnsi="ＭＳ Ｐゴシック" w:hint="eastAsia"/>
              </w:rPr>
              <w:br/>
              <w:t>受講義務の有無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0E5D48" w:rsidRPr="005667AA" w:rsidRDefault="002337AE" w:rsidP="002337A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0E5D48" w:rsidRPr="005667AA" w:rsidRDefault="000E5D48" w:rsidP="002337A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0E5D48" w:rsidRPr="005667AA" w:rsidTr="00FD5D49">
        <w:trPr>
          <w:trHeight w:val="270"/>
        </w:trPr>
        <w:tc>
          <w:tcPr>
            <w:tcW w:w="2154" w:type="dxa"/>
            <w:noWrap/>
            <w:hideMark/>
          </w:tcPr>
          <w:p w:rsidR="000E5D48" w:rsidRPr="005667AA" w:rsidRDefault="000E5D48" w:rsidP="00101D09">
            <w:pPr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受講義務あり</w:t>
            </w:r>
          </w:p>
        </w:tc>
        <w:tc>
          <w:tcPr>
            <w:tcW w:w="964" w:type="dxa"/>
            <w:noWrap/>
            <w:hideMark/>
          </w:tcPr>
          <w:p w:rsidR="000E5D48" w:rsidRPr="005667AA" w:rsidRDefault="00EE0731" w:rsidP="00101D0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964" w:type="dxa"/>
            <w:hideMark/>
          </w:tcPr>
          <w:p w:rsidR="000E5D48" w:rsidRPr="005667AA" w:rsidRDefault="000E5D48" w:rsidP="002337AE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15.</w:t>
            </w:r>
            <w:r w:rsidR="002337AE">
              <w:rPr>
                <w:rFonts w:ascii="ＭＳ Ｐゴシック" w:eastAsia="ＭＳ Ｐゴシック" w:hAnsi="ＭＳ Ｐゴシック"/>
              </w:rPr>
              <w:t>4</w:t>
            </w:r>
            <w:r w:rsidRPr="005667AA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</w:tr>
      <w:tr w:rsidR="000E5D48" w:rsidRPr="005667AA" w:rsidTr="00FD5D49">
        <w:trPr>
          <w:trHeight w:val="270"/>
        </w:trPr>
        <w:tc>
          <w:tcPr>
            <w:tcW w:w="2154" w:type="dxa"/>
            <w:noWrap/>
            <w:hideMark/>
          </w:tcPr>
          <w:p w:rsidR="000E5D48" w:rsidRPr="005667AA" w:rsidRDefault="000E5D48" w:rsidP="00101D09">
            <w:pPr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受講義務なし</w:t>
            </w:r>
          </w:p>
        </w:tc>
        <w:tc>
          <w:tcPr>
            <w:tcW w:w="964" w:type="dxa"/>
            <w:noWrap/>
            <w:hideMark/>
          </w:tcPr>
          <w:p w:rsidR="000E5D48" w:rsidRPr="005667AA" w:rsidRDefault="000B0BA7" w:rsidP="00101D0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32</w:t>
            </w:r>
          </w:p>
        </w:tc>
        <w:tc>
          <w:tcPr>
            <w:tcW w:w="964" w:type="dxa"/>
            <w:hideMark/>
          </w:tcPr>
          <w:p w:rsidR="000E5D48" w:rsidRPr="005667AA" w:rsidRDefault="000E5D48" w:rsidP="002337AE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667AA">
              <w:rPr>
                <w:rFonts w:ascii="ＭＳ Ｐゴシック" w:eastAsia="ＭＳ Ｐゴシック" w:hAnsi="ＭＳ Ｐゴシック" w:hint="eastAsia"/>
              </w:rPr>
              <w:t>8</w:t>
            </w:r>
            <w:r w:rsidR="002337AE">
              <w:rPr>
                <w:rFonts w:ascii="ＭＳ Ｐゴシック" w:eastAsia="ＭＳ Ｐゴシック" w:hAnsi="ＭＳ Ｐゴシック"/>
              </w:rPr>
              <w:t>2</w:t>
            </w:r>
            <w:r w:rsidRPr="005667AA">
              <w:rPr>
                <w:rFonts w:ascii="ＭＳ Ｐゴシック" w:eastAsia="ＭＳ Ｐゴシック" w:hAnsi="ＭＳ Ｐゴシック" w:hint="eastAsia"/>
              </w:rPr>
              <w:t>.1%</w:t>
            </w:r>
          </w:p>
        </w:tc>
      </w:tr>
      <w:tr w:rsidR="000B0BA7" w:rsidRPr="005667AA" w:rsidTr="00FD5D49">
        <w:trPr>
          <w:trHeight w:val="270"/>
        </w:trPr>
        <w:tc>
          <w:tcPr>
            <w:tcW w:w="2154" w:type="dxa"/>
            <w:noWrap/>
          </w:tcPr>
          <w:p w:rsidR="000B0BA7" w:rsidRPr="005667AA" w:rsidRDefault="000B0BA7" w:rsidP="00101D0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未回答</w:t>
            </w:r>
          </w:p>
        </w:tc>
        <w:tc>
          <w:tcPr>
            <w:tcW w:w="964" w:type="dxa"/>
            <w:noWrap/>
          </w:tcPr>
          <w:p w:rsidR="000B0BA7" w:rsidRDefault="000B0BA7" w:rsidP="00101D0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964" w:type="dxa"/>
          </w:tcPr>
          <w:p w:rsidR="000B0BA7" w:rsidRPr="005667AA" w:rsidRDefault="002337AE" w:rsidP="00101D0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2.6%</w:t>
            </w:r>
          </w:p>
        </w:tc>
      </w:tr>
    </w:tbl>
    <w:p w:rsidR="00A221FB" w:rsidRDefault="00A221FB" w:rsidP="005842A1">
      <w:pPr>
        <w:rPr>
          <w:rFonts w:ascii="ＭＳ Ｐゴシック" w:eastAsia="ＭＳ Ｐゴシック" w:hAnsi="ＭＳ Ｐゴシック"/>
        </w:rPr>
      </w:pPr>
    </w:p>
    <w:p w:rsidR="00A221FB" w:rsidRDefault="00A221FB" w:rsidP="005842A1">
      <w:pPr>
        <w:rPr>
          <w:rFonts w:ascii="ＭＳ Ｐゴシック" w:eastAsia="ＭＳ Ｐゴシック" w:hAnsi="ＭＳ Ｐゴシック"/>
        </w:rPr>
      </w:pPr>
    </w:p>
    <w:p w:rsidR="002332AD" w:rsidRDefault="00F8517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332AD" w:rsidRPr="002332AD" w:rsidRDefault="002332AD" w:rsidP="005842A1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第４章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関連</w:t>
      </w: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t>事業</w:t>
      </w:r>
    </w:p>
    <w:p w:rsidR="002332AD" w:rsidRDefault="002332AD" w:rsidP="005842A1">
      <w:pPr>
        <w:rPr>
          <w:rFonts w:ascii="ＭＳ Ｐゴシック" w:eastAsia="ＭＳ Ｐゴシック" w:hAnsi="ＭＳ Ｐゴシック"/>
        </w:rPr>
      </w:pPr>
    </w:p>
    <w:p w:rsidR="002332AD" w:rsidRDefault="003142F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Ⅰ</w:t>
      </w:r>
      <w:r>
        <w:rPr>
          <w:rFonts w:ascii="ＭＳ Ｐゴシック" w:eastAsia="ＭＳ Ｐゴシック" w:hAnsi="ＭＳ Ｐゴシック"/>
        </w:rPr>
        <w:t>．平成２７年度</w:t>
      </w:r>
    </w:p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Pr="003142FC" w:rsidRDefault="003142F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１－１．</w:t>
      </w:r>
      <w:r>
        <w:rPr>
          <w:rFonts w:ascii="ＭＳ Ｐゴシック" w:eastAsia="ＭＳ Ｐゴシック" w:hAnsi="ＭＳ Ｐゴシック" w:hint="eastAsia"/>
        </w:rPr>
        <w:t>実施状況</w:t>
      </w:r>
    </w:p>
    <w:p w:rsidR="003142FC" w:rsidRDefault="00FD5D49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派遣、</w:t>
      </w:r>
      <w:r w:rsidR="003142FC">
        <w:rPr>
          <w:rFonts w:ascii="ＭＳ Ｐゴシック" w:eastAsia="ＭＳ Ｐゴシック" w:hAnsi="ＭＳ Ｐゴシック" w:hint="eastAsia"/>
        </w:rPr>
        <w:t>養成・現任</w:t>
      </w:r>
      <w:r>
        <w:rPr>
          <w:rFonts w:ascii="ＭＳ Ｐゴシック" w:eastAsia="ＭＳ Ｐゴシック" w:hAnsi="ＭＳ Ｐゴシック" w:hint="eastAsia"/>
        </w:rPr>
        <w:t>、</w:t>
      </w:r>
      <w:r>
        <w:rPr>
          <w:rFonts w:ascii="ＭＳ Ｐゴシック" w:eastAsia="ＭＳ Ｐゴシック" w:hAnsi="ＭＳ Ｐゴシック"/>
        </w:rPr>
        <w:t>関連</w:t>
      </w:r>
      <w:r>
        <w:rPr>
          <w:rFonts w:ascii="ＭＳ Ｐゴシック" w:eastAsia="ＭＳ Ｐゴシック" w:hAnsi="ＭＳ Ｐゴシック" w:hint="eastAsia"/>
        </w:rPr>
        <w:t>事業の</w:t>
      </w:r>
      <w:r>
        <w:rPr>
          <w:rFonts w:ascii="ＭＳ Ｐゴシック" w:eastAsia="ＭＳ Ｐゴシック" w:hAnsi="ＭＳ Ｐゴシック"/>
        </w:rPr>
        <w:t>いずれかを実施している</w:t>
      </w:r>
      <w:r w:rsidR="003142FC" w:rsidRPr="003142FC">
        <w:rPr>
          <w:rFonts w:ascii="ＭＳ Ｐゴシック" w:eastAsia="ＭＳ Ｐゴシック" w:hAnsi="ＭＳ Ｐゴシック" w:hint="eastAsia"/>
        </w:rPr>
        <w:t>団体（N=61）</w:t>
      </w:r>
    </w:p>
    <w:tbl>
      <w:tblPr>
        <w:tblW w:w="419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964"/>
        <w:gridCol w:w="964"/>
      </w:tblGrid>
      <w:tr w:rsidR="003142FC" w:rsidRPr="003142FC" w:rsidTr="00CF2EB6">
        <w:trPr>
          <w:trHeight w:val="5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37.7%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実施していない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52.5%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無回答・未提出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9.8%</w:t>
            </w:r>
          </w:p>
        </w:tc>
      </w:tr>
    </w:tbl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Default="003142F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１－２</w:t>
      </w:r>
      <w:r w:rsidRPr="003142FC">
        <w:rPr>
          <w:rFonts w:ascii="ＭＳ Ｐゴシック" w:eastAsia="ＭＳ Ｐゴシック" w:hAnsi="ＭＳ Ｐゴシック" w:hint="eastAsia"/>
        </w:rPr>
        <w:t>．継続・新規実施事業の別</w:t>
      </w:r>
    </w:p>
    <w:p w:rsidR="003142FC" w:rsidRDefault="00B62414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3142FC" w:rsidRPr="003142FC">
        <w:rPr>
          <w:rFonts w:ascii="ＭＳ Ｐゴシック" w:eastAsia="ＭＳ Ｐゴシック" w:hAnsi="ＭＳ Ｐゴシック" w:hint="eastAsia"/>
        </w:rPr>
        <w:t>（N=23）</w:t>
      </w:r>
    </w:p>
    <w:tbl>
      <w:tblPr>
        <w:tblW w:w="419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824"/>
        <w:gridCol w:w="825"/>
      </w:tblGrid>
      <w:tr w:rsidR="003142FC" w:rsidRPr="003142FC" w:rsidTr="00CF2EB6">
        <w:trPr>
          <w:trHeight w:val="52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142FC" w:rsidRPr="003142FC" w:rsidTr="00CF2EB6">
        <w:trPr>
          <w:trHeight w:val="2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前年度の事業を継続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69.6%</w:t>
            </w:r>
          </w:p>
        </w:tc>
      </w:tr>
      <w:tr w:rsidR="003142FC" w:rsidRPr="003142FC" w:rsidTr="00CF2EB6">
        <w:trPr>
          <w:trHeight w:val="2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27年度からの新規事業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13.0%</w:t>
            </w:r>
          </w:p>
        </w:tc>
      </w:tr>
      <w:tr w:rsidR="003142FC" w:rsidRPr="003142FC" w:rsidTr="00CF2EB6">
        <w:trPr>
          <w:trHeight w:val="2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継続＋新規事業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4.3%</w:t>
            </w:r>
          </w:p>
        </w:tc>
      </w:tr>
      <w:tr w:rsidR="003142FC" w:rsidRPr="003142FC" w:rsidTr="00CF2EB6">
        <w:trPr>
          <w:trHeight w:val="2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無回答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13.0%</w:t>
            </w:r>
          </w:p>
        </w:tc>
      </w:tr>
    </w:tbl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Default="0005587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3142FC">
        <w:rPr>
          <w:rFonts w:ascii="ＭＳ Ｐゴシック" w:eastAsia="ＭＳ Ｐゴシック" w:hAnsi="ＭＳ Ｐゴシック"/>
        </w:rPr>
        <w:t>．平成２</w:t>
      </w:r>
      <w:r w:rsidR="003142FC">
        <w:rPr>
          <w:rFonts w:ascii="ＭＳ Ｐゴシック" w:eastAsia="ＭＳ Ｐゴシック" w:hAnsi="ＭＳ Ｐゴシック" w:hint="eastAsia"/>
        </w:rPr>
        <w:t>８</w:t>
      </w:r>
      <w:r w:rsidR="003142FC">
        <w:rPr>
          <w:rFonts w:ascii="ＭＳ Ｐゴシック" w:eastAsia="ＭＳ Ｐゴシック" w:hAnsi="ＭＳ Ｐゴシック"/>
        </w:rPr>
        <w:t>年度</w:t>
      </w:r>
    </w:p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Pr="003142FC" w:rsidRDefault="003142F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２－１．実施予定</w:t>
      </w:r>
    </w:p>
    <w:p w:rsidR="003142FC" w:rsidRDefault="00FD5D49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派遣、</w:t>
      </w:r>
      <w:r w:rsidR="003142FC">
        <w:rPr>
          <w:rFonts w:ascii="ＭＳ Ｐゴシック" w:eastAsia="ＭＳ Ｐゴシック" w:hAnsi="ＭＳ Ｐゴシック" w:hint="eastAsia"/>
        </w:rPr>
        <w:t>養成・現任</w:t>
      </w:r>
      <w:r>
        <w:rPr>
          <w:rFonts w:ascii="ＭＳ Ｐゴシック" w:eastAsia="ＭＳ Ｐゴシック" w:hAnsi="ＭＳ Ｐゴシック" w:hint="eastAsia"/>
        </w:rPr>
        <w:t>、</w:t>
      </w:r>
      <w:r>
        <w:rPr>
          <w:rFonts w:ascii="ＭＳ Ｐゴシック" w:eastAsia="ＭＳ Ｐゴシック" w:hAnsi="ＭＳ Ｐゴシック"/>
        </w:rPr>
        <w:t>関連</w:t>
      </w:r>
      <w:r>
        <w:rPr>
          <w:rFonts w:ascii="ＭＳ Ｐゴシック" w:eastAsia="ＭＳ Ｐゴシック" w:hAnsi="ＭＳ Ｐゴシック" w:hint="eastAsia"/>
        </w:rPr>
        <w:t>事業のいずれか</w:t>
      </w:r>
      <w:r w:rsidR="003142FC">
        <w:rPr>
          <w:rFonts w:ascii="ＭＳ Ｐゴシック" w:eastAsia="ＭＳ Ｐゴシック" w:hAnsi="ＭＳ Ｐゴシック" w:hint="eastAsia"/>
        </w:rPr>
        <w:t>を</w:t>
      </w:r>
      <w:r>
        <w:rPr>
          <w:rFonts w:ascii="ＭＳ Ｐゴシック" w:eastAsia="ＭＳ Ｐゴシック" w:hAnsi="ＭＳ Ｐゴシック" w:hint="eastAsia"/>
        </w:rPr>
        <w:t>実施している</w:t>
      </w:r>
      <w:r w:rsidR="003142FC" w:rsidRPr="003142FC">
        <w:rPr>
          <w:rFonts w:ascii="ＭＳ Ｐゴシック" w:eastAsia="ＭＳ Ｐゴシック" w:hAnsi="ＭＳ Ｐゴシック" w:hint="eastAsia"/>
        </w:rPr>
        <w:t>団体（N=61）</w:t>
      </w:r>
    </w:p>
    <w:tbl>
      <w:tblPr>
        <w:tblW w:w="419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964"/>
        <w:gridCol w:w="964"/>
      </w:tblGrid>
      <w:tr w:rsidR="003142FC" w:rsidRPr="003142FC" w:rsidTr="00CF2EB6">
        <w:trPr>
          <w:trHeight w:val="5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実施する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42.6%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49.2%</w:t>
            </w:r>
          </w:p>
        </w:tc>
      </w:tr>
      <w:tr w:rsidR="003142FC" w:rsidRPr="003142FC" w:rsidTr="00CF2EB6">
        <w:trPr>
          <w:trHeight w:val="2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無回答・未提出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8.2%</w:t>
            </w:r>
          </w:p>
        </w:tc>
      </w:tr>
    </w:tbl>
    <w:p w:rsidR="00CF2EB6" w:rsidRDefault="00CF2EB6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3142FC" w:rsidRDefault="003142F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２－２．継続・新規実施事業の別</w:t>
      </w:r>
    </w:p>
    <w:p w:rsidR="003142FC" w:rsidRDefault="00B62414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実施団体</w:t>
      </w:r>
      <w:r w:rsidR="003142FC" w:rsidRPr="003142FC">
        <w:rPr>
          <w:rFonts w:ascii="ＭＳ Ｐゴシック" w:eastAsia="ＭＳ Ｐゴシック" w:hAnsi="ＭＳ Ｐゴシック" w:hint="eastAsia"/>
        </w:rPr>
        <w:t>（N=26）</w:t>
      </w:r>
    </w:p>
    <w:tbl>
      <w:tblPr>
        <w:tblW w:w="43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38"/>
        <w:gridCol w:w="964"/>
        <w:gridCol w:w="964"/>
      </w:tblGrid>
      <w:tr w:rsidR="003142FC" w:rsidRPr="003142FC" w:rsidTr="00CF2EB6">
        <w:trPr>
          <w:trHeight w:val="528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142FC" w:rsidRPr="003142FC" w:rsidTr="00CF2EB6">
        <w:trPr>
          <w:trHeight w:val="264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前年度の事業を継続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57.7%</w:t>
            </w:r>
          </w:p>
        </w:tc>
      </w:tr>
      <w:tr w:rsidR="003142FC" w:rsidRPr="003142FC" w:rsidTr="00CF2EB6">
        <w:trPr>
          <w:trHeight w:val="264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27年度からの新規事業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11.5%</w:t>
            </w:r>
          </w:p>
        </w:tc>
      </w:tr>
      <w:tr w:rsidR="003142FC" w:rsidRPr="003142FC" w:rsidTr="00CF2EB6">
        <w:trPr>
          <w:trHeight w:val="264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継続＋新規事業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7.7%</w:t>
            </w:r>
          </w:p>
        </w:tc>
      </w:tr>
      <w:tr w:rsidR="003142FC" w:rsidRPr="003142FC" w:rsidTr="00CF2EB6">
        <w:trPr>
          <w:trHeight w:val="264"/>
        </w:trPr>
        <w:tc>
          <w:tcPr>
            <w:tcW w:w="2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無回答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23.1%</w:t>
            </w:r>
          </w:p>
        </w:tc>
      </w:tr>
    </w:tbl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Pr="003142FC" w:rsidRDefault="003142FC" w:rsidP="003142F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２―３</w:t>
      </w:r>
      <w:r>
        <w:rPr>
          <w:rFonts w:ascii="ＭＳ Ｐゴシック" w:eastAsia="ＭＳ Ｐゴシック" w:hAnsi="ＭＳ Ｐゴシック"/>
        </w:rPr>
        <w:t>．</w:t>
      </w:r>
      <w:r w:rsidRPr="003142FC">
        <w:rPr>
          <w:rFonts w:ascii="ＭＳ Ｐゴシック" w:eastAsia="ＭＳ Ｐゴシック" w:hAnsi="ＭＳ Ｐゴシック" w:hint="eastAsia"/>
        </w:rPr>
        <w:t>実施希望有無</w:t>
      </w:r>
    </w:p>
    <w:p w:rsidR="003142FC" w:rsidRDefault="003142FC" w:rsidP="003142FC">
      <w:pPr>
        <w:rPr>
          <w:rFonts w:ascii="ＭＳ Ｐゴシック" w:eastAsia="ＭＳ Ｐゴシック" w:hAnsi="ＭＳ Ｐゴシック"/>
        </w:rPr>
      </w:pPr>
      <w:r w:rsidRPr="003142FC">
        <w:rPr>
          <w:rFonts w:ascii="ＭＳ Ｐゴシック" w:eastAsia="ＭＳ Ｐゴシック" w:hAnsi="ＭＳ Ｐゴシック" w:hint="eastAsia"/>
        </w:rPr>
        <w:t>27・28</w:t>
      </w:r>
      <w:r w:rsidR="00FD5D49">
        <w:rPr>
          <w:rFonts w:ascii="ＭＳ Ｐゴシック" w:eastAsia="ＭＳ Ｐゴシック" w:hAnsi="ＭＳ Ｐゴシック" w:hint="eastAsia"/>
        </w:rPr>
        <w:t>年度共に関連事業を実施してい</w:t>
      </w:r>
      <w:r w:rsidRPr="003142FC">
        <w:rPr>
          <w:rFonts w:ascii="ＭＳ Ｐゴシック" w:eastAsia="ＭＳ Ｐゴシック" w:hAnsi="ＭＳ Ｐゴシック" w:hint="eastAsia"/>
        </w:rPr>
        <w:t>ない団体（N=30）</w:t>
      </w:r>
    </w:p>
    <w:tbl>
      <w:tblPr>
        <w:tblW w:w="439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94"/>
        <w:gridCol w:w="948"/>
        <w:gridCol w:w="948"/>
      </w:tblGrid>
      <w:tr w:rsidR="003142FC" w:rsidRPr="003142FC" w:rsidTr="00CF2EB6">
        <w:trPr>
          <w:trHeight w:val="528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実施状況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142FC" w:rsidRPr="003142FC" w:rsidRDefault="003142FC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142FC" w:rsidRPr="003142FC" w:rsidTr="00CF2EB6">
        <w:trPr>
          <w:trHeight w:val="264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実施したい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40.0%</w:t>
            </w:r>
          </w:p>
        </w:tc>
      </w:tr>
      <w:tr w:rsidR="003142FC" w:rsidRPr="003142FC" w:rsidTr="00CF2EB6">
        <w:trPr>
          <w:trHeight w:val="264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実施したいとは思わない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36.7%</w:t>
            </w:r>
          </w:p>
        </w:tc>
      </w:tr>
      <w:tr w:rsidR="003142FC" w:rsidRPr="003142FC" w:rsidTr="00CF2EB6">
        <w:trPr>
          <w:trHeight w:val="264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どちらともいえない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3.3%</w:t>
            </w:r>
          </w:p>
        </w:tc>
      </w:tr>
      <w:tr w:rsidR="003142FC" w:rsidRPr="003142FC" w:rsidTr="00CF2EB6">
        <w:trPr>
          <w:trHeight w:val="264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無回答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20.0%</w:t>
            </w:r>
          </w:p>
        </w:tc>
      </w:tr>
    </w:tbl>
    <w:p w:rsidR="003142FC" w:rsidRDefault="003142FC" w:rsidP="005842A1">
      <w:pPr>
        <w:rPr>
          <w:rFonts w:ascii="ＭＳ Ｐゴシック" w:eastAsia="ＭＳ Ｐゴシック" w:hAnsi="ＭＳ Ｐゴシック"/>
        </w:rPr>
      </w:pPr>
    </w:p>
    <w:p w:rsidR="003142FC" w:rsidRDefault="003142F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２－４</w:t>
      </w:r>
      <w:r>
        <w:rPr>
          <w:rFonts w:ascii="ＭＳ Ｐゴシック" w:eastAsia="ＭＳ Ｐゴシック" w:hAnsi="ＭＳ Ｐゴシック"/>
        </w:rPr>
        <w:t>．</w:t>
      </w:r>
      <w:r>
        <w:rPr>
          <w:rFonts w:ascii="ＭＳ Ｐゴシック" w:eastAsia="ＭＳ Ｐゴシック" w:hAnsi="ＭＳ Ｐゴシック" w:hint="eastAsia"/>
        </w:rPr>
        <w:t>事業内容区分</w:t>
      </w:r>
    </w:p>
    <w:p w:rsidR="003142FC" w:rsidRDefault="003142FC" w:rsidP="005842A1">
      <w:pPr>
        <w:rPr>
          <w:rFonts w:ascii="ＭＳ Ｐゴシック" w:eastAsia="ＭＳ Ｐゴシック" w:hAnsi="ＭＳ Ｐゴシック"/>
        </w:rPr>
      </w:pPr>
      <w:r w:rsidRPr="003142FC">
        <w:rPr>
          <w:rFonts w:ascii="ＭＳ Ｐゴシック" w:eastAsia="ＭＳ Ｐゴシック" w:hAnsi="ＭＳ Ｐゴシック" w:hint="eastAsia"/>
        </w:rPr>
        <w:t>関連事業(N=28</w:t>
      </w:r>
      <w:r w:rsidR="00F5158C">
        <w:rPr>
          <w:rFonts w:ascii="ＭＳ Ｐゴシック" w:eastAsia="ＭＳ Ｐゴシック" w:hAnsi="ＭＳ Ｐゴシック"/>
        </w:rPr>
        <w:t xml:space="preserve">, </w:t>
      </w:r>
      <w:r w:rsidR="00F5158C">
        <w:rPr>
          <w:rFonts w:ascii="ＭＳ Ｐゴシック" w:eastAsia="ＭＳ Ｐゴシック" w:hAnsi="ＭＳ Ｐゴシック" w:hint="eastAsia"/>
        </w:rPr>
        <w:t>複数回答</w:t>
      </w:r>
      <w:r w:rsidRPr="003142FC">
        <w:rPr>
          <w:rFonts w:ascii="ＭＳ Ｐゴシック" w:eastAsia="ＭＳ Ｐゴシック" w:hAnsi="ＭＳ Ｐゴシック" w:hint="eastAsia"/>
        </w:rPr>
        <w:t>)</w:t>
      </w:r>
    </w:p>
    <w:tbl>
      <w:tblPr>
        <w:tblW w:w="437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60"/>
        <w:gridCol w:w="1814"/>
      </w:tblGrid>
      <w:tr w:rsidR="003142FC" w:rsidRPr="003142FC" w:rsidTr="00863B83">
        <w:trPr>
          <w:trHeight w:val="52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142FC" w:rsidRPr="003142FC" w:rsidRDefault="003142FC" w:rsidP="00863B83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[H27・H28年度関連]</w:t>
            </w: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事業内容区分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142FC" w:rsidRPr="003142FC" w:rsidRDefault="003142FC" w:rsidP="00863B83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回答団体総数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講座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訓練（日常生活）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訓練（情報機器）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訓練（コミュニケーション）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人材育成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生活相談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調査研究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訪問介護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同行援護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3142FC" w:rsidRPr="003142FC" w:rsidTr="00CF2EB6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2FC" w:rsidRPr="003142FC" w:rsidRDefault="003142FC" w:rsidP="003142F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142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</w:tr>
    </w:tbl>
    <w:p w:rsidR="00FD5D49" w:rsidRDefault="00FD5D49" w:rsidP="005842A1">
      <w:pPr>
        <w:rPr>
          <w:rFonts w:ascii="ＭＳ Ｐゴシック" w:eastAsia="ＭＳ Ｐゴシック" w:hAnsi="ＭＳ Ｐゴシック"/>
        </w:rPr>
        <w:sectPr w:rsidR="00FD5D49" w:rsidSect="00FD5D49">
          <w:pgSz w:w="11906" w:h="16838" w:code="9"/>
          <w:pgMar w:top="1247" w:right="1418" w:bottom="1247" w:left="1418" w:header="851" w:footer="567" w:gutter="0"/>
          <w:cols w:num="2" w:space="425"/>
          <w:docGrid w:type="lines" w:linePitch="409"/>
        </w:sectPr>
      </w:pPr>
    </w:p>
    <w:p w:rsidR="005842A1" w:rsidRPr="00BD2C9F" w:rsidRDefault="002332AD" w:rsidP="005842A1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第５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章</w:t>
      </w:r>
      <w:r w:rsidR="005A546A" w:rsidRPr="00BD2C9F">
        <w:rPr>
          <w:rFonts w:ascii="ＭＳ Ｐゴシック" w:eastAsia="ＭＳ Ｐゴシック" w:hAnsi="ＭＳ Ｐゴシック"/>
          <w:b/>
          <w:sz w:val="28"/>
          <w:szCs w:val="28"/>
        </w:rPr>
        <w:t xml:space="preserve">　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考察</w:t>
      </w:r>
    </w:p>
    <w:p w:rsidR="005842A1" w:rsidRPr="009448EB" w:rsidRDefault="005842A1" w:rsidP="005842A1">
      <w:pPr>
        <w:rPr>
          <w:rFonts w:ascii="ＭＳ Ｐゴシック" w:eastAsia="ＭＳ Ｐゴシック" w:hAnsi="ＭＳ Ｐゴシック"/>
        </w:rPr>
      </w:pPr>
    </w:p>
    <w:p w:rsidR="000215CB" w:rsidRPr="000215CB" w:rsidRDefault="000215CB" w:rsidP="000215CB">
      <w:pPr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本稿では、本調査の調査結果に関する考察を行う。</w:t>
      </w:r>
    </w:p>
    <w:p w:rsidR="000215CB" w:rsidRPr="000215CB" w:rsidRDefault="000215CB" w:rsidP="000215CB">
      <w:pPr>
        <w:rPr>
          <w:rFonts w:asciiTheme="minorEastAsia" w:hAnsiTheme="minorEastAsia"/>
        </w:rPr>
      </w:pP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５－１．盲ろう者向け通訳・介助員派遣事業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派遣事業については、</w:t>
      </w:r>
      <w:r w:rsidR="0080513D">
        <w:rPr>
          <w:rFonts w:asciiTheme="minorEastAsia" w:hAnsiTheme="minorEastAsia" w:hint="eastAsia"/>
        </w:rPr>
        <w:t>新たに</w:t>
      </w:r>
      <w:r w:rsidRPr="000215CB">
        <w:rPr>
          <w:rFonts w:asciiTheme="minorEastAsia" w:hAnsiTheme="minorEastAsia" w:hint="eastAsia"/>
        </w:rPr>
        <w:t>中</w:t>
      </w:r>
      <w:r w:rsidR="00863B83">
        <w:rPr>
          <w:rFonts w:asciiTheme="minorEastAsia" w:hAnsiTheme="minorEastAsia" w:hint="eastAsia"/>
        </w:rPr>
        <w:t>核市に加わった広島県呉市、長崎</w:t>
      </w:r>
      <w:r w:rsidRPr="000215CB">
        <w:rPr>
          <w:rFonts w:asciiTheme="minorEastAsia" w:hAnsiTheme="minorEastAsia" w:hint="eastAsia"/>
        </w:rPr>
        <w:t>県佐世保市の２市のうち、呉市が実施主体となった。こうした実施主</w:t>
      </w:r>
      <w:r w:rsidR="009E0BFE">
        <w:rPr>
          <w:rFonts w:asciiTheme="minorEastAsia" w:hAnsiTheme="minorEastAsia" w:hint="eastAsia"/>
        </w:rPr>
        <w:t>体か</w:t>
      </w:r>
      <w:r w:rsidR="0080513D">
        <w:rPr>
          <w:rFonts w:asciiTheme="minorEastAsia" w:hAnsiTheme="minorEastAsia" w:hint="eastAsia"/>
        </w:rPr>
        <w:t>ら委託、あるいは委託先から再委託されて、派遣事業を運営する受託</w:t>
      </w:r>
      <w:r w:rsidR="009E0BFE">
        <w:rPr>
          <w:rFonts w:asciiTheme="minorEastAsia" w:hAnsiTheme="minorEastAsia" w:hint="eastAsia"/>
        </w:rPr>
        <w:t>団体数は５４</w:t>
      </w:r>
      <w:r w:rsidRPr="000215CB">
        <w:rPr>
          <w:rFonts w:asciiTheme="minorEastAsia" w:hAnsiTheme="minorEastAsia" w:hint="eastAsia"/>
        </w:rPr>
        <w:t>団体</w:t>
      </w:r>
      <w:r w:rsidR="000B5B39">
        <w:rPr>
          <w:rFonts w:asciiTheme="minorEastAsia" w:hAnsiTheme="minorEastAsia" w:hint="eastAsia"/>
        </w:rPr>
        <w:t>あり</w:t>
      </w:r>
      <w:r w:rsidR="000B5B39">
        <w:rPr>
          <w:rFonts w:asciiTheme="minorEastAsia" w:hAnsiTheme="minorEastAsia"/>
        </w:rPr>
        <w:t>、</w:t>
      </w:r>
      <w:r w:rsidR="009E0BFE">
        <w:rPr>
          <w:rFonts w:asciiTheme="minorEastAsia" w:hAnsiTheme="minorEastAsia" w:hint="eastAsia"/>
        </w:rPr>
        <w:t>加えて自治体</w:t>
      </w:r>
      <w:r w:rsidR="009E0BFE">
        <w:rPr>
          <w:rFonts w:asciiTheme="minorEastAsia" w:hAnsiTheme="minorEastAsia"/>
        </w:rPr>
        <w:t>が直営で</w:t>
      </w:r>
      <w:r w:rsidR="000B5B39">
        <w:rPr>
          <w:rFonts w:asciiTheme="minorEastAsia" w:hAnsiTheme="minorEastAsia" w:hint="eastAsia"/>
        </w:rPr>
        <w:t>事業を実施している</w:t>
      </w:r>
      <w:r w:rsidR="009E0BFE">
        <w:rPr>
          <w:rFonts w:asciiTheme="minorEastAsia" w:hAnsiTheme="minorEastAsia"/>
        </w:rPr>
        <w:t>北海道</w:t>
      </w:r>
      <w:r w:rsidR="009E0BFE">
        <w:rPr>
          <w:rFonts w:asciiTheme="minorEastAsia" w:hAnsiTheme="minorEastAsia" w:hint="eastAsia"/>
        </w:rPr>
        <w:t>旭川市</w:t>
      </w:r>
      <w:r w:rsidR="000B5B39">
        <w:rPr>
          <w:rFonts w:asciiTheme="minorEastAsia" w:hAnsiTheme="minorEastAsia" w:hint="eastAsia"/>
        </w:rPr>
        <w:t>を含むと</w:t>
      </w:r>
      <w:r w:rsidR="000B5B39">
        <w:rPr>
          <w:rFonts w:asciiTheme="minorEastAsia" w:hAnsiTheme="minorEastAsia"/>
        </w:rPr>
        <w:t>、</w:t>
      </w:r>
      <w:r w:rsidR="0080513D">
        <w:rPr>
          <w:rFonts w:asciiTheme="minorEastAsia" w:hAnsiTheme="minorEastAsia" w:hint="eastAsia"/>
        </w:rPr>
        <w:t>事業の実施</w:t>
      </w:r>
      <w:r w:rsidR="0080513D">
        <w:rPr>
          <w:rFonts w:asciiTheme="minorEastAsia" w:hAnsiTheme="minorEastAsia"/>
        </w:rPr>
        <w:t>団体は</w:t>
      </w:r>
      <w:r w:rsidR="000B5B39">
        <w:rPr>
          <w:rFonts w:asciiTheme="minorEastAsia" w:hAnsiTheme="minorEastAsia" w:hint="eastAsia"/>
        </w:rPr>
        <w:t>計</w:t>
      </w:r>
      <w:r w:rsidR="000B5B39">
        <w:rPr>
          <w:rFonts w:asciiTheme="minorEastAsia" w:hAnsiTheme="minorEastAsia"/>
        </w:rPr>
        <w:t>５５団体</w:t>
      </w:r>
      <w:r w:rsidR="000B5B39">
        <w:rPr>
          <w:rFonts w:asciiTheme="minorEastAsia" w:hAnsiTheme="minorEastAsia" w:hint="eastAsia"/>
        </w:rPr>
        <w:t>という</w:t>
      </w:r>
      <w:r w:rsidR="000B5B39">
        <w:rPr>
          <w:rFonts w:asciiTheme="minorEastAsia" w:hAnsiTheme="minorEastAsia"/>
        </w:rPr>
        <w:t>状況である。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</w:t>
      </w:r>
      <w:r w:rsidR="00C631A9">
        <w:rPr>
          <w:rFonts w:asciiTheme="minorEastAsia" w:hAnsiTheme="minorEastAsia" w:hint="eastAsia"/>
        </w:rPr>
        <w:t>派遣事業の</w:t>
      </w:r>
      <w:r w:rsidR="00C631A9">
        <w:rPr>
          <w:rFonts w:asciiTheme="minorEastAsia" w:hAnsiTheme="minorEastAsia"/>
        </w:rPr>
        <w:t>利用</w:t>
      </w:r>
      <w:r w:rsidR="00C631A9">
        <w:rPr>
          <w:rFonts w:asciiTheme="minorEastAsia" w:hAnsiTheme="minorEastAsia" w:hint="eastAsia"/>
        </w:rPr>
        <w:t>登録</w:t>
      </w:r>
      <w:r w:rsidRPr="000215CB">
        <w:rPr>
          <w:rFonts w:asciiTheme="minorEastAsia" w:hAnsiTheme="minorEastAsia" w:hint="eastAsia"/>
        </w:rPr>
        <w:t>盲ろう者数は２６人増</w:t>
      </w:r>
      <w:r w:rsidR="0013618F">
        <w:rPr>
          <w:rFonts w:asciiTheme="minorEastAsia" w:hAnsiTheme="minorEastAsia" w:hint="eastAsia"/>
        </w:rPr>
        <w:t>の</w:t>
      </w:r>
      <w:r w:rsidR="00824861">
        <w:rPr>
          <w:rFonts w:asciiTheme="minorEastAsia" w:hAnsiTheme="minorEastAsia" w:hint="eastAsia"/>
        </w:rPr>
        <w:t>１，０８０</w:t>
      </w:r>
      <w:r w:rsidR="00824861">
        <w:rPr>
          <w:rFonts w:asciiTheme="minorEastAsia" w:hAnsiTheme="minorEastAsia"/>
        </w:rPr>
        <w:t>人</w:t>
      </w:r>
      <w:r w:rsidRPr="000215CB">
        <w:rPr>
          <w:rFonts w:asciiTheme="minorEastAsia" w:hAnsiTheme="minorEastAsia" w:hint="eastAsia"/>
        </w:rPr>
        <w:t>（</w:t>
      </w:r>
      <w:r w:rsidR="00C631A9">
        <w:rPr>
          <w:rFonts w:asciiTheme="minorEastAsia" w:hAnsiTheme="minorEastAsia" w:hint="eastAsia"/>
        </w:rPr>
        <w:t>昨年度比２．５％増）と、昨年度をやや下回る増加率で</w:t>
      </w:r>
      <w:bookmarkStart w:id="0" w:name="_GoBack"/>
      <w:bookmarkEnd w:id="0"/>
      <w:r w:rsidR="00C631A9">
        <w:rPr>
          <w:rFonts w:asciiTheme="minorEastAsia" w:hAnsiTheme="minorEastAsia" w:hint="eastAsia"/>
        </w:rPr>
        <w:t>あった。一方</w:t>
      </w:r>
      <w:r w:rsidR="00C631A9">
        <w:rPr>
          <w:rFonts w:asciiTheme="minorEastAsia" w:hAnsiTheme="minorEastAsia"/>
        </w:rPr>
        <w:t>、</w:t>
      </w:r>
      <w:r w:rsidRPr="000215CB">
        <w:rPr>
          <w:rFonts w:asciiTheme="minorEastAsia" w:hAnsiTheme="minorEastAsia" w:hint="eastAsia"/>
        </w:rPr>
        <w:t>登録通訳・介助員数は１３８人増</w:t>
      </w:r>
      <w:r w:rsidR="00824861">
        <w:rPr>
          <w:rFonts w:asciiTheme="minorEastAsia" w:hAnsiTheme="minorEastAsia" w:hint="eastAsia"/>
        </w:rPr>
        <w:t>の</w:t>
      </w:r>
      <w:r w:rsidR="00824861">
        <w:rPr>
          <w:rFonts w:asciiTheme="minorEastAsia" w:hAnsiTheme="minorEastAsia"/>
        </w:rPr>
        <w:t>５，６０８人</w:t>
      </w:r>
      <w:r w:rsidRPr="000215CB">
        <w:rPr>
          <w:rFonts w:asciiTheme="minorEastAsia" w:hAnsiTheme="minorEastAsia" w:hint="eastAsia"/>
        </w:rPr>
        <w:t>（昨年度比２．５％増）と、</w:t>
      </w:r>
      <w:r w:rsidR="0080513D">
        <w:rPr>
          <w:rFonts w:asciiTheme="minorEastAsia" w:hAnsiTheme="minorEastAsia" w:hint="eastAsia"/>
        </w:rPr>
        <w:t>増加率では</w:t>
      </w:r>
      <w:r w:rsidRPr="000215CB">
        <w:rPr>
          <w:rFonts w:asciiTheme="minorEastAsia" w:hAnsiTheme="minorEastAsia" w:hint="eastAsia"/>
        </w:rPr>
        <w:t>昨年度を</w:t>
      </w:r>
      <w:r w:rsidR="00C631A9">
        <w:rPr>
          <w:rFonts w:asciiTheme="minorEastAsia" w:hAnsiTheme="minorEastAsia" w:hint="eastAsia"/>
        </w:rPr>
        <w:t>若干</w:t>
      </w:r>
      <w:r w:rsidRPr="000215CB">
        <w:rPr>
          <w:rFonts w:asciiTheme="minorEastAsia" w:hAnsiTheme="minorEastAsia" w:hint="eastAsia"/>
        </w:rPr>
        <w:t>上回った。</w:t>
      </w:r>
    </w:p>
    <w:p w:rsidR="003E6777" w:rsidRDefault="000215CB" w:rsidP="00686637">
      <w:pPr>
        <w:jc w:val="both"/>
        <w:rPr>
          <w:rFonts w:asciiTheme="minorEastAsia" w:hAnsiTheme="minorEastAsia"/>
        </w:rPr>
      </w:pPr>
      <w:r w:rsidRPr="00C352E5">
        <w:rPr>
          <w:rFonts w:asciiTheme="minorEastAsia" w:hAnsiTheme="minorEastAsia" w:hint="eastAsia"/>
        </w:rPr>
        <w:t xml:space="preserve">　</w:t>
      </w:r>
      <w:r w:rsidR="00EB7C41">
        <w:rPr>
          <w:rFonts w:asciiTheme="minorEastAsia" w:hAnsiTheme="minorEastAsia" w:hint="eastAsia"/>
        </w:rPr>
        <w:t>要綱上の</w:t>
      </w:r>
      <w:r w:rsidRPr="00C352E5">
        <w:rPr>
          <w:rFonts w:asciiTheme="minorEastAsia" w:hAnsiTheme="minorEastAsia" w:hint="eastAsia"/>
        </w:rPr>
        <w:t>派遣利用可能時間数</w:t>
      </w:r>
      <w:r w:rsidR="006E4605" w:rsidRPr="00C352E5">
        <w:rPr>
          <w:rFonts w:asciiTheme="minorEastAsia" w:hAnsiTheme="minorEastAsia" w:hint="eastAsia"/>
        </w:rPr>
        <w:t>は</w:t>
      </w:r>
      <w:r w:rsidR="006E4605" w:rsidRPr="00C352E5">
        <w:rPr>
          <w:rFonts w:asciiTheme="minorEastAsia" w:hAnsiTheme="minorEastAsia"/>
        </w:rPr>
        <w:t>、</w:t>
      </w:r>
      <w:r w:rsidR="000A2D9D">
        <w:rPr>
          <w:rFonts w:asciiTheme="minorEastAsia" w:hAnsiTheme="minorEastAsia" w:hint="eastAsia"/>
        </w:rPr>
        <w:t>平均</w:t>
      </w:r>
      <w:r w:rsidR="000A2D9D">
        <w:rPr>
          <w:rFonts w:asciiTheme="minorEastAsia" w:hAnsiTheme="minorEastAsia"/>
        </w:rPr>
        <w:t>２７７時間であった。</w:t>
      </w:r>
      <w:r w:rsidR="00001AA8">
        <w:rPr>
          <w:rFonts w:asciiTheme="minorEastAsia" w:hAnsiTheme="minorEastAsia" w:hint="eastAsia"/>
        </w:rPr>
        <w:t>ただ</w:t>
      </w:r>
      <w:r w:rsidR="00001AA8">
        <w:rPr>
          <w:rFonts w:asciiTheme="minorEastAsia" w:hAnsiTheme="minorEastAsia"/>
        </w:rPr>
        <w:t>、</w:t>
      </w:r>
      <w:r w:rsidR="00001AA8">
        <w:rPr>
          <w:rFonts w:asciiTheme="minorEastAsia" w:hAnsiTheme="minorEastAsia" w:hint="eastAsia"/>
        </w:rPr>
        <w:t>要綱上は</w:t>
      </w:r>
      <w:r w:rsidR="00001AA8">
        <w:rPr>
          <w:rFonts w:asciiTheme="minorEastAsia" w:hAnsiTheme="minorEastAsia"/>
        </w:rPr>
        <w:t>「</w:t>
      </w:r>
      <w:r w:rsidR="00001AA8">
        <w:rPr>
          <w:rFonts w:asciiTheme="minorEastAsia" w:hAnsiTheme="minorEastAsia" w:hint="eastAsia"/>
        </w:rPr>
        <w:t>無制限</w:t>
      </w:r>
      <w:r w:rsidR="00001AA8">
        <w:rPr>
          <w:rFonts w:asciiTheme="minorEastAsia" w:hAnsiTheme="minorEastAsia"/>
        </w:rPr>
        <w:t>」</w:t>
      </w:r>
      <w:r w:rsidR="00001AA8">
        <w:rPr>
          <w:rFonts w:asciiTheme="minorEastAsia" w:hAnsiTheme="minorEastAsia" w:hint="eastAsia"/>
        </w:rPr>
        <w:t>と</w:t>
      </w:r>
      <w:r w:rsidR="00001AA8">
        <w:rPr>
          <w:rFonts w:asciiTheme="minorEastAsia" w:hAnsiTheme="minorEastAsia"/>
        </w:rPr>
        <w:t>定めている</w:t>
      </w:r>
      <w:r w:rsidR="00001AA8">
        <w:rPr>
          <w:rFonts w:asciiTheme="minorEastAsia" w:hAnsiTheme="minorEastAsia" w:hint="eastAsia"/>
        </w:rPr>
        <w:t>自治体が</w:t>
      </w:r>
      <w:r w:rsidR="00001AA8">
        <w:rPr>
          <w:rFonts w:asciiTheme="minorEastAsia" w:hAnsiTheme="minorEastAsia"/>
        </w:rPr>
        <w:t>２６箇所</w:t>
      </w:r>
      <w:r w:rsidR="00001AA8">
        <w:rPr>
          <w:rFonts w:asciiTheme="minorEastAsia" w:hAnsiTheme="minorEastAsia" w:hint="eastAsia"/>
        </w:rPr>
        <w:t>に</w:t>
      </w:r>
      <w:r w:rsidR="00001AA8">
        <w:rPr>
          <w:rFonts w:asciiTheme="minorEastAsia" w:hAnsiTheme="minorEastAsia"/>
        </w:rPr>
        <w:t>のぼるため、</w:t>
      </w:r>
      <w:r w:rsidR="00001AA8">
        <w:rPr>
          <w:rFonts w:asciiTheme="minorEastAsia" w:hAnsiTheme="minorEastAsia" w:hint="eastAsia"/>
        </w:rPr>
        <w:t>この</w:t>
      </w:r>
      <w:r w:rsidR="00001AA8">
        <w:rPr>
          <w:rFonts w:asciiTheme="minorEastAsia" w:hAnsiTheme="minorEastAsia"/>
        </w:rPr>
        <w:t>平均値</w:t>
      </w:r>
      <w:r w:rsidR="00001AA8">
        <w:rPr>
          <w:rFonts w:asciiTheme="minorEastAsia" w:hAnsiTheme="minorEastAsia" w:hint="eastAsia"/>
        </w:rPr>
        <w:t>は</w:t>
      </w:r>
      <w:r w:rsidR="00D1233E">
        <w:rPr>
          <w:rFonts w:asciiTheme="minorEastAsia" w:hAnsiTheme="minorEastAsia" w:hint="eastAsia"/>
        </w:rPr>
        <w:t>実態を</w:t>
      </w:r>
      <w:r w:rsidR="00D1233E">
        <w:rPr>
          <w:rFonts w:asciiTheme="minorEastAsia" w:hAnsiTheme="minorEastAsia"/>
        </w:rPr>
        <w:t>表すには不十分である</w:t>
      </w:r>
      <w:r w:rsidR="0080513D">
        <w:rPr>
          <w:rFonts w:asciiTheme="minorEastAsia" w:hAnsiTheme="minorEastAsia" w:hint="eastAsia"/>
        </w:rPr>
        <w:t>。この</w:t>
      </w:r>
      <w:r w:rsidR="00D1233E">
        <w:rPr>
          <w:rFonts w:asciiTheme="minorEastAsia" w:hAnsiTheme="minorEastAsia"/>
        </w:rPr>
        <w:t>ため、</w:t>
      </w:r>
      <w:r w:rsidR="00D1233E">
        <w:rPr>
          <w:rFonts w:asciiTheme="minorEastAsia" w:hAnsiTheme="minorEastAsia" w:hint="eastAsia"/>
        </w:rPr>
        <w:t>当協会</w:t>
      </w:r>
      <w:r w:rsidR="00D1233E">
        <w:rPr>
          <w:rFonts w:asciiTheme="minorEastAsia" w:hAnsiTheme="minorEastAsia"/>
        </w:rPr>
        <w:t>では、</w:t>
      </w:r>
      <w:r w:rsidR="00FF7754">
        <w:rPr>
          <w:rFonts w:asciiTheme="minorEastAsia" w:hAnsiTheme="minorEastAsia"/>
        </w:rPr>
        <w:t>派遣費または</w:t>
      </w:r>
      <w:r w:rsidR="00BE15A8">
        <w:rPr>
          <w:rFonts w:asciiTheme="minorEastAsia" w:hAnsiTheme="minorEastAsia" w:hint="eastAsia"/>
        </w:rPr>
        <w:t>派遣事業予算</w:t>
      </w:r>
      <w:r w:rsidR="00FF7754">
        <w:rPr>
          <w:rFonts w:asciiTheme="minorEastAsia" w:hAnsiTheme="minorEastAsia"/>
        </w:rPr>
        <w:t>総額を謝金単価で</w:t>
      </w:r>
      <w:r w:rsidR="00FF7754">
        <w:rPr>
          <w:rFonts w:asciiTheme="minorEastAsia" w:hAnsiTheme="minorEastAsia" w:hint="eastAsia"/>
        </w:rPr>
        <w:t>除した</w:t>
      </w:r>
      <w:r w:rsidR="00FF7754">
        <w:rPr>
          <w:rFonts w:asciiTheme="minorEastAsia" w:hAnsiTheme="minorEastAsia"/>
        </w:rPr>
        <w:t>値を</w:t>
      </w:r>
      <w:r w:rsidR="00BE15A8">
        <w:rPr>
          <w:rFonts w:asciiTheme="minorEastAsia" w:hAnsiTheme="minorEastAsia" w:hint="eastAsia"/>
        </w:rPr>
        <w:t>、</w:t>
      </w:r>
      <w:r w:rsidR="00FF7754">
        <w:rPr>
          <w:rFonts w:asciiTheme="minorEastAsia" w:hAnsiTheme="minorEastAsia"/>
        </w:rPr>
        <w:t>登録盲ろう者数で除した</w:t>
      </w:r>
      <w:r w:rsidR="00D1233E">
        <w:rPr>
          <w:rFonts w:asciiTheme="minorEastAsia" w:hAnsiTheme="minorEastAsia" w:hint="eastAsia"/>
        </w:rPr>
        <w:t>、</w:t>
      </w:r>
      <w:r w:rsidR="00D1233E">
        <w:rPr>
          <w:rFonts w:asciiTheme="minorEastAsia" w:hAnsiTheme="minorEastAsia"/>
        </w:rPr>
        <w:t>「</w:t>
      </w:r>
      <w:r w:rsidR="00FF7754">
        <w:rPr>
          <w:rFonts w:asciiTheme="minorEastAsia" w:hAnsiTheme="minorEastAsia"/>
        </w:rPr>
        <w:t>登録盲ろう者</w:t>
      </w:r>
      <w:r w:rsidR="00FF7754">
        <w:rPr>
          <w:rFonts w:asciiTheme="minorEastAsia" w:hAnsiTheme="minorEastAsia" w:hint="eastAsia"/>
        </w:rPr>
        <w:t>１人当たりの実質的な年間</w:t>
      </w:r>
      <w:r w:rsidR="00BE15A8">
        <w:rPr>
          <w:rFonts w:asciiTheme="minorEastAsia" w:hAnsiTheme="minorEastAsia" w:hint="eastAsia"/>
        </w:rPr>
        <w:t>利用可能時間</w:t>
      </w:r>
      <w:r w:rsidR="00D1233E">
        <w:rPr>
          <w:rFonts w:asciiTheme="minorEastAsia" w:hAnsiTheme="minorEastAsia" w:hint="eastAsia"/>
        </w:rPr>
        <w:t>」</w:t>
      </w:r>
      <w:r w:rsidR="004F5761">
        <w:rPr>
          <w:rFonts w:asciiTheme="minorEastAsia" w:hAnsiTheme="minorEastAsia" w:hint="eastAsia"/>
        </w:rPr>
        <w:t>を算出した</w:t>
      </w:r>
      <w:r w:rsidR="00D1233E">
        <w:rPr>
          <w:rFonts w:asciiTheme="minorEastAsia" w:hAnsiTheme="minorEastAsia" w:hint="eastAsia"/>
        </w:rPr>
        <w:t>。その</w:t>
      </w:r>
      <w:r w:rsidR="00D1233E">
        <w:rPr>
          <w:rFonts w:asciiTheme="minorEastAsia" w:hAnsiTheme="minorEastAsia"/>
        </w:rPr>
        <w:t>結果、</w:t>
      </w:r>
      <w:r w:rsidR="004F5761">
        <w:rPr>
          <w:rFonts w:asciiTheme="minorEastAsia" w:hAnsiTheme="minorEastAsia" w:hint="eastAsia"/>
        </w:rPr>
        <w:t>全国</w:t>
      </w:r>
      <w:r w:rsidR="00BE15A8">
        <w:rPr>
          <w:rFonts w:asciiTheme="minorEastAsia" w:hAnsiTheme="minorEastAsia"/>
        </w:rPr>
        <w:t>平均は１９７時間</w:t>
      </w:r>
      <w:r w:rsidR="00EB7C41">
        <w:rPr>
          <w:rFonts w:asciiTheme="minorEastAsia" w:hAnsiTheme="minorEastAsia" w:hint="eastAsia"/>
        </w:rPr>
        <w:t>（</w:t>
      </w:r>
      <w:r w:rsidR="00B602B7">
        <w:rPr>
          <w:rFonts w:asciiTheme="minorEastAsia" w:hAnsiTheme="minorEastAsia" w:hint="eastAsia"/>
        </w:rPr>
        <w:t>昨年度の</w:t>
      </w:r>
      <w:r w:rsidR="00B602B7">
        <w:rPr>
          <w:rFonts w:asciiTheme="minorEastAsia" w:hAnsiTheme="minorEastAsia"/>
        </w:rPr>
        <w:t>平均は２０</w:t>
      </w:r>
      <w:r w:rsidR="00B602B7">
        <w:rPr>
          <w:rFonts w:asciiTheme="minorEastAsia" w:hAnsiTheme="minorEastAsia" w:hint="eastAsia"/>
        </w:rPr>
        <w:t>１時間</w:t>
      </w:r>
      <w:r w:rsidR="00EB7C41">
        <w:rPr>
          <w:rFonts w:asciiTheme="minorEastAsia" w:hAnsiTheme="minorEastAsia" w:hint="eastAsia"/>
        </w:rPr>
        <w:t>）であった</w:t>
      </w:r>
      <w:r w:rsidR="00EB7C41">
        <w:rPr>
          <w:rFonts w:asciiTheme="minorEastAsia" w:hAnsiTheme="minorEastAsia"/>
        </w:rPr>
        <w:t>。</w:t>
      </w:r>
      <w:r w:rsidR="0080513D">
        <w:rPr>
          <w:rFonts w:asciiTheme="minorEastAsia" w:hAnsiTheme="minorEastAsia" w:hint="eastAsia"/>
        </w:rPr>
        <w:t>１ヶ月当たり</w:t>
      </w:r>
      <w:r w:rsidR="004840F2">
        <w:rPr>
          <w:rFonts w:asciiTheme="minorEastAsia" w:hAnsiTheme="minorEastAsia" w:hint="eastAsia"/>
        </w:rPr>
        <w:t>１６</w:t>
      </w:r>
      <w:r w:rsidR="004840F2">
        <w:rPr>
          <w:rFonts w:asciiTheme="minorEastAsia" w:hAnsiTheme="minorEastAsia"/>
        </w:rPr>
        <w:t>時間であ</w:t>
      </w:r>
      <w:r w:rsidR="004840F2">
        <w:rPr>
          <w:rFonts w:asciiTheme="minorEastAsia" w:hAnsiTheme="minorEastAsia" w:hint="eastAsia"/>
        </w:rPr>
        <w:t>る。</w:t>
      </w:r>
      <w:r w:rsidR="000F7724" w:rsidRPr="000F7724">
        <w:rPr>
          <w:rFonts w:asciiTheme="minorEastAsia" w:hAnsiTheme="minorEastAsia" w:hint="eastAsia"/>
        </w:rPr>
        <w:t>近年では、登録盲ろう者の高齢化に関する声が寄せられていることからも、今後、通院</w:t>
      </w:r>
      <w:r w:rsidR="00DB7197">
        <w:rPr>
          <w:rFonts w:asciiTheme="minorEastAsia" w:hAnsiTheme="minorEastAsia" w:hint="eastAsia"/>
        </w:rPr>
        <w:t>のために</w:t>
      </w:r>
      <w:r w:rsidR="000F7724" w:rsidRPr="000F7724">
        <w:rPr>
          <w:rFonts w:asciiTheme="minorEastAsia" w:hAnsiTheme="minorEastAsia" w:hint="eastAsia"/>
        </w:rPr>
        <w:t>派遣事業が利用される</w:t>
      </w:r>
      <w:r w:rsidR="00DB7197">
        <w:rPr>
          <w:rFonts w:asciiTheme="minorEastAsia" w:hAnsiTheme="minorEastAsia" w:hint="eastAsia"/>
        </w:rPr>
        <w:t>ケースが増えることも</w:t>
      </w:r>
      <w:r w:rsidR="000F7724" w:rsidRPr="000F7724">
        <w:rPr>
          <w:rFonts w:asciiTheme="minorEastAsia" w:hAnsiTheme="minorEastAsia" w:hint="eastAsia"/>
        </w:rPr>
        <w:t>予想される。</w:t>
      </w:r>
      <w:r w:rsidR="00DB7197">
        <w:rPr>
          <w:rFonts w:asciiTheme="minorEastAsia" w:hAnsiTheme="minorEastAsia" w:hint="eastAsia"/>
        </w:rPr>
        <w:t>一回</w:t>
      </w:r>
      <w:r w:rsidR="00DB7197">
        <w:rPr>
          <w:rFonts w:asciiTheme="minorEastAsia" w:hAnsiTheme="minorEastAsia"/>
        </w:rPr>
        <w:t>の通院に対し、送迎と診察</w:t>
      </w:r>
      <w:r w:rsidR="00DB7197">
        <w:rPr>
          <w:rFonts w:asciiTheme="minorEastAsia" w:hAnsiTheme="minorEastAsia" w:hint="eastAsia"/>
        </w:rPr>
        <w:t>のための</w:t>
      </w:r>
      <w:r w:rsidR="00DB7197">
        <w:rPr>
          <w:rFonts w:asciiTheme="minorEastAsia" w:hAnsiTheme="minorEastAsia"/>
        </w:rPr>
        <w:t>待ち時間なども考慮すれば、</w:t>
      </w:r>
      <w:r w:rsidR="00387187">
        <w:rPr>
          <w:rFonts w:asciiTheme="minorEastAsia" w:hAnsiTheme="minorEastAsia" w:hint="eastAsia"/>
        </w:rPr>
        <w:t>数時間</w:t>
      </w:r>
      <w:r w:rsidR="00387187">
        <w:rPr>
          <w:rFonts w:asciiTheme="minorEastAsia" w:hAnsiTheme="minorEastAsia"/>
        </w:rPr>
        <w:t>の利用は覚悟しなければならない。</w:t>
      </w:r>
      <w:r w:rsidR="00387187">
        <w:rPr>
          <w:rFonts w:asciiTheme="minorEastAsia" w:hAnsiTheme="minorEastAsia" w:hint="eastAsia"/>
        </w:rPr>
        <w:t>そうなると</w:t>
      </w:r>
      <w:r w:rsidR="00387187">
        <w:rPr>
          <w:rFonts w:asciiTheme="minorEastAsia" w:hAnsiTheme="minorEastAsia"/>
        </w:rPr>
        <w:t>、</w:t>
      </w:r>
      <w:r w:rsidR="00387187">
        <w:rPr>
          <w:rFonts w:asciiTheme="minorEastAsia" w:hAnsiTheme="minorEastAsia" w:hint="eastAsia"/>
        </w:rPr>
        <w:t>他の</w:t>
      </w:r>
      <w:r w:rsidR="00387187">
        <w:rPr>
          <w:rFonts w:asciiTheme="minorEastAsia" w:hAnsiTheme="minorEastAsia"/>
        </w:rPr>
        <w:t>用事で派遣事業を利用することは控え</w:t>
      </w:r>
      <w:r w:rsidR="00387187">
        <w:rPr>
          <w:rFonts w:asciiTheme="minorEastAsia" w:hAnsiTheme="minorEastAsia" w:hint="eastAsia"/>
        </w:rPr>
        <w:t>ざるを</w:t>
      </w:r>
      <w:r w:rsidR="00387187">
        <w:rPr>
          <w:rFonts w:asciiTheme="minorEastAsia" w:hAnsiTheme="minorEastAsia"/>
        </w:rPr>
        <w:t>得ない</w:t>
      </w:r>
      <w:r w:rsidR="00387187">
        <w:rPr>
          <w:rFonts w:asciiTheme="minorEastAsia" w:hAnsiTheme="minorEastAsia" w:hint="eastAsia"/>
        </w:rPr>
        <w:t>。</w:t>
      </w:r>
      <w:r w:rsidR="00CE0FF5">
        <w:rPr>
          <w:rFonts w:asciiTheme="minorEastAsia" w:hAnsiTheme="minorEastAsia" w:hint="eastAsia"/>
        </w:rPr>
        <w:t>派遣事業</w:t>
      </w:r>
      <w:r w:rsidR="00267222">
        <w:rPr>
          <w:rFonts w:asciiTheme="minorEastAsia" w:hAnsiTheme="minorEastAsia" w:hint="eastAsia"/>
        </w:rPr>
        <w:t>の頻繁頻度は</w:t>
      </w:r>
      <w:r w:rsidR="00BA6D3C">
        <w:rPr>
          <w:rFonts w:asciiTheme="minorEastAsia" w:hAnsiTheme="minorEastAsia"/>
        </w:rPr>
        <w:t>個々</w:t>
      </w:r>
      <w:r w:rsidR="00BA6D3C">
        <w:rPr>
          <w:rFonts w:asciiTheme="minorEastAsia" w:hAnsiTheme="minorEastAsia" w:hint="eastAsia"/>
        </w:rPr>
        <w:t>の</w:t>
      </w:r>
      <w:r w:rsidR="00BA6D3C">
        <w:rPr>
          <w:rFonts w:asciiTheme="minorEastAsia" w:hAnsiTheme="minorEastAsia"/>
        </w:rPr>
        <w:t>盲ろう者に</w:t>
      </w:r>
      <w:r w:rsidR="00BA6D3C">
        <w:rPr>
          <w:rFonts w:asciiTheme="minorEastAsia" w:hAnsiTheme="minorEastAsia" w:hint="eastAsia"/>
        </w:rPr>
        <w:t>よって</w:t>
      </w:r>
      <w:r w:rsidR="00BA6D3C">
        <w:rPr>
          <w:rFonts w:asciiTheme="minorEastAsia" w:hAnsiTheme="minorEastAsia"/>
        </w:rPr>
        <w:t>異な</w:t>
      </w:r>
      <w:r w:rsidR="00BA6D3C">
        <w:rPr>
          <w:rFonts w:asciiTheme="minorEastAsia" w:hAnsiTheme="minorEastAsia" w:hint="eastAsia"/>
        </w:rPr>
        <w:t>る</w:t>
      </w:r>
      <w:r w:rsidR="0080513D">
        <w:rPr>
          <w:rFonts w:asciiTheme="minorEastAsia" w:hAnsiTheme="minorEastAsia" w:hint="eastAsia"/>
        </w:rPr>
        <w:t>ため</w:t>
      </w:r>
      <w:r w:rsidR="00267222">
        <w:rPr>
          <w:rFonts w:asciiTheme="minorEastAsia" w:hAnsiTheme="minorEastAsia" w:hint="eastAsia"/>
        </w:rPr>
        <w:t>、</w:t>
      </w:r>
      <w:r w:rsidR="008C180B">
        <w:rPr>
          <w:rFonts w:asciiTheme="minorEastAsia" w:hAnsiTheme="minorEastAsia" w:hint="eastAsia"/>
        </w:rPr>
        <w:t>限られた予算の枠の中で</w:t>
      </w:r>
      <w:r w:rsidR="00671328">
        <w:rPr>
          <w:rFonts w:asciiTheme="minorEastAsia" w:hAnsiTheme="minorEastAsia" w:hint="eastAsia"/>
        </w:rPr>
        <w:t>実施団体</w:t>
      </w:r>
      <w:r w:rsidR="00671328">
        <w:rPr>
          <w:rFonts w:asciiTheme="minorEastAsia" w:hAnsiTheme="minorEastAsia"/>
        </w:rPr>
        <w:t>でも</w:t>
      </w:r>
      <w:r w:rsidR="00BA6D3C">
        <w:rPr>
          <w:rFonts w:asciiTheme="minorEastAsia" w:hAnsiTheme="minorEastAsia"/>
        </w:rPr>
        <w:t>やりくりを</w:t>
      </w:r>
      <w:r w:rsidR="00BA6D3C">
        <w:rPr>
          <w:rFonts w:asciiTheme="minorEastAsia" w:hAnsiTheme="minorEastAsia" w:hint="eastAsia"/>
        </w:rPr>
        <w:t>し</w:t>
      </w:r>
      <w:r w:rsidR="00BA6D3C">
        <w:rPr>
          <w:rFonts w:asciiTheme="minorEastAsia" w:hAnsiTheme="minorEastAsia"/>
        </w:rPr>
        <w:t>ている</w:t>
      </w:r>
      <w:r w:rsidR="00010E1B">
        <w:rPr>
          <w:rFonts w:asciiTheme="minorEastAsia" w:hAnsiTheme="minorEastAsia" w:hint="eastAsia"/>
        </w:rPr>
        <w:t>こと</w:t>
      </w:r>
      <w:r w:rsidR="00BA6D3C">
        <w:rPr>
          <w:rFonts w:asciiTheme="minorEastAsia" w:hAnsiTheme="minorEastAsia"/>
        </w:rPr>
        <w:t>と</w:t>
      </w:r>
      <w:r w:rsidR="00BA6D3C">
        <w:rPr>
          <w:rFonts w:asciiTheme="minorEastAsia" w:hAnsiTheme="minorEastAsia" w:hint="eastAsia"/>
        </w:rPr>
        <w:t>推察</w:t>
      </w:r>
      <w:r w:rsidR="00671328">
        <w:rPr>
          <w:rFonts w:asciiTheme="minorEastAsia" w:hAnsiTheme="minorEastAsia" w:hint="eastAsia"/>
        </w:rPr>
        <w:t>す</w:t>
      </w:r>
      <w:r w:rsidR="007E7E2F">
        <w:rPr>
          <w:rFonts w:asciiTheme="minorEastAsia" w:hAnsiTheme="minorEastAsia"/>
        </w:rPr>
        <w:t>る</w:t>
      </w:r>
      <w:r w:rsidR="00DB7197">
        <w:rPr>
          <w:rFonts w:asciiTheme="minorEastAsia" w:hAnsiTheme="minorEastAsia" w:hint="eastAsia"/>
        </w:rPr>
        <w:t>が</w:t>
      </w:r>
      <w:r w:rsidR="00DB7197">
        <w:rPr>
          <w:rFonts w:asciiTheme="minorEastAsia" w:hAnsiTheme="minorEastAsia"/>
        </w:rPr>
        <w:t>、</w:t>
      </w:r>
      <w:r w:rsidR="00590AC6">
        <w:rPr>
          <w:rFonts w:asciiTheme="minorEastAsia" w:hAnsiTheme="minorEastAsia" w:hint="eastAsia"/>
        </w:rPr>
        <w:t>日々の</w:t>
      </w:r>
      <w:r w:rsidR="00590AC6">
        <w:rPr>
          <w:rFonts w:asciiTheme="minorEastAsia" w:hAnsiTheme="minorEastAsia"/>
        </w:rPr>
        <w:t>生活を送る上で</w:t>
      </w:r>
      <w:r w:rsidR="000B0AB4">
        <w:rPr>
          <w:rFonts w:asciiTheme="minorEastAsia" w:hAnsiTheme="minorEastAsia" w:hint="eastAsia"/>
        </w:rPr>
        <w:t>は</w:t>
      </w:r>
      <w:r w:rsidR="00FD662B">
        <w:rPr>
          <w:rFonts w:asciiTheme="minorEastAsia" w:hAnsiTheme="minorEastAsia" w:hint="eastAsia"/>
        </w:rPr>
        <w:t>、</w:t>
      </w:r>
      <w:r w:rsidR="000B0AB4">
        <w:rPr>
          <w:rFonts w:asciiTheme="minorEastAsia" w:hAnsiTheme="minorEastAsia"/>
        </w:rPr>
        <w:t>心許ない時間数であることに変わりはない。</w:t>
      </w:r>
    </w:p>
    <w:p w:rsidR="000215CB" w:rsidRPr="00DB7197" w:rsidRDefault="000215CB" w:rsidP="00686637">
      <w:pPr>
        <w:jc w:val="both"/>
        <w:rPr>
          <w:rFonts w:asciiTheme="minorEastAsia" w:hAnsiTheme="minorEastAsia"/>
        </w:rPr>
      </w:pP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５－２．盲ろう者向け通訳・介助員養成研修事業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派遣事業と同様に、養成研修事業も指定都市、中核市の必須事業となっているが、養成・現任研修の交互開催を行っている自治体もあるため、昨年度の報告書に示した「年度ごと</w:t>
      </w:r>
      <w:r w:rsidR="00F32EB1">
        <w:rPr>
          <w:rFonts w:asciiTheme="minorEastAsia" w:hAnsiTheme="minorEastAsia" w:hint="eastAsia"/>
        </w:rPr>
        <w:t>」</w:t>
      </w:r>
      <w:r w:rsidRPr="000215CB">
        <w:rPr>
          <w:rFonts w:asciiTheme="minorEastAsia" w:hAnsiTheme="minorEastAsia" w:hint="eastAsia"/>
        </w:rPr>
        <w:t>の実施状況では、全体の状況が</w:t>
      </w:r>
      <w:r w:rsidR="00F32EB1">
        <w:rPr>
          <w:rFonts w:asciiTheme="minorEastAsia" w:hAnsiTheme="minorEastAsia" w:hint="eastAsia"/>
        </w:rPr>
        <w:t>把握しづらい</w:t>
      </w:r>
      <w:r w:rsidRPr="000215CB">
        <w:rPr>
          <w:rFonts w:asciiTheme="minorEastAsia" w:hAnsiTheme="minorEastAsia" w:hint="eastAsia"/>
        </w:rPr>
        <w:t>ことから、本年度は「基礎情報」として、年度に関わらず、自治体が養成研修事業の実施主体になっているか、養成研修事業の</w:t>
      </w:r>
      <w:r w:rsidR="00B62414">
        <w:rPr>
          <w:rFonts w:asciiTheme="minorEastAsia" w:hAnsiTheme="minorEastAsia" w:hint="eastAsia"/>
        </w:rPr>
        <w:t>実施団体</w:t>
      </w:r>
      <w:r w:rsidRPr="000215CB">
        <w:rPr>
          <w:rFonts w:asciiTheme="minorEastAsia" w:hAnsiTheme="minorEastAsia" w:hint="eastAsia"/>
        </w:rPr>
        <w:t>の種別について、多角的分析にて明らかにした。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平成２７年度時点では養成研修事業の実施主体ではなかった福井県では、２８年度</w:t>
      </w:r>
      <w:r w:rsidR="008C180B">
        <w:rPr>
          <w:rFonts w:asciiTheme="minorEastAsia" w:hAnsiTheme="minorEastAsia" w:hint="eastAsia"/>
        </w:rPr>
        <w:t>から</w:t>
      </w:r>
      <w:r w:rsidRPr="000215CB">
        <w:rPr>
          <w:rFonts w:asciiTheme="minorEastAsia" w:hAnsiTheme="minorEastAsia" w:hint="eastAsia"/>
        </w:rPr>
        <w:t>養成研修の実施予算が組まれた。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一方、都道府県単位で見ると、青森県・香川県は養成研修事業が行われていない。</w:t>
      </w:r>
    </w:p>
    <w:p w:rsidR="001D1003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香川県の場合、平成２３年度までは養成研修会が実施されていたものの、その後４年間は行われておらず、代わりに県が実施主体となって、</w:t>
      </w:r>
      <w:r w:rsidR="00FC4088" w:rsidRPr="000215CB">
        <w:rPr>
          <w:rFonts w:asciiTheme="minorEastAsia" w:hAnsiTheme="minorEastAsia" w:hint="eastAsia"/>
        </w:rPr>
        <w:t>現任研修を</w:t>
      </w:r>
      <w:r w:rsidRPr="000215CB">
        <w:rPr>
          <w:rFonts w:asciiTheme="minorEastAsia" w:hAnsiTheme="minorEastAsia" w:hint="eastAsia"/>
        </w:rPr>
        <w:t>友の会が行っている。平成２</w:t>
      </w:r>
      <w:r w:rsidRPr="000215CB">
        <w:rPr>
          <w:rFonts w:asciiTheme="minorEastAsia" w:hAnsiTheme="minorEastAsia" w:hint="eastAsia"/>
        </w:rPr>
        <w:lastRenderedPageBreak/>
        <w:t>４年度の調査では、同県の通訳・介助員数は</w:t>
      </w:r>
      <w:r w:rsidR="000E7C09">
        <w:rPr>
          <w:rFonts w:asciiTheme="minorEastAsia" w:hAnsiTheme="minorEastAsia" w:hint="eastAsia"/>
        </w:rPr>
        <w:t>１１４</w:t>
      </w:r>
      <w:r w:rsidRPr="000215CB">
        <w:rPr>
          <w:rFonts w:asciiTheme="minorEastAsia" w:hAnsiTheme="minorEastAsia" w:hint="eastAsia"/>
        </w:rPr>
        <w:t>人で、</w:t>
      </w:r>
      <w:r w:rsidR="000E7C09">
        <w:rPr>
          <w:rFonts w:asciiTheme="minorEastAsia" w:hAnsiTheme="minorEastAsia" w:hint="eastAsia"/>
        </w:rPr>
        <w:t>本年度の</w:t>
      </w:r>
      <w:r w:rsidR="000E7C09">
        <w:rPr>
          <w:rFonts w:asciiTheme="minorEastAsia" w:hAnsiTheme="minorEastAsia"/>
        </w:rPr>
        <w:t>登録数</w:t>
      </w:r>
      <w:r w:rsidRPr="000215CB">
        <w:rPr>
          <w:rFonts w:asciiTheme="minorEastAsia" w:hAnsiTheme="minorEastAsia" w:hint="eastAsia"/>
        </w:rPr>
        <w:t>１１３人</w:t>
      </w:r>
      <w:r w:rsidR="000E7C09">
        <w:rPr>
          <w:rFonts w:asciiTheme="minorEastAsia" w:hAnsiTheme="minorEastAsia" w:hint="eastAsia"/>
        </w:rPr>
        <w:t>と</w:t>
      </w:r>
      <w:r w:rsidR="000E7C09">
        <w:rPr>
          <w:rFonts w:asciiTheme="minorEastAsia" w:hAnsiTheme="minorEastAsia"/>
        </w:rPr>
        <w:t>ほぼ変わっていない。</w:t>
      </w:r>
      <w:r w:rsidRPr="000215CB">
        <w:rPr>
          <w:rFonts w:asciiTheme="minorEastAsia" w:hAnsiTheme="minorEastAsia" w:hint="eastAsia"/>
        </w:rPr>
        <w:t>また</w:t>
      </w:r>
      <w:r w:rsidR="00A67389">
        <w:rPr>
          <w:rFonts w:asciiTheme="minorEastAsia" w:hAnsiTheme="minorEastAsia" w:hint="eastAsia"/>
        </w:rPr>
        <w:t>、</w:t>
      </w:r>
      <w:r w:rsidRPr="000215CB">
        <w:rPr>
          <w:rFonts w:asciiTheme="minorEastAsia" w:hAnsiTheme="minorEastAsia" w:hint="eastAsia"/>
        </w:rPr>
        <w:t>登録盲ろう者数も</w:t>
      </w:r>
      <w:r w:rsidR="00A67389">
        <w:rPr>
          <w:rFonts w:asciiTheme="minorEastAsia" w:hAnsiTheme="minorEastAsia" w:hint="eastAsia"/>
        </w:rPr>
        <w:t>平成</w:t>
      </w:r>
      <w:r w:rsidRPr="000215CB">
        <w:rPr>
          <w:rFonts w:asciiTheme="minorEastAsia" w:hAnsiTheme="minorEastAsia" w:hint="eastAsia"/>
        </w:rPr>
        <w:t>２４年度</w:t>
      </w:r>
      <w:r w:rsidR="00A67389">
        <w:rPr>
          <w:rFonts w:asciiTheme="minorEastAsia" w:hAnsiTheme="minorEastAsia" w:hint="eastAsia"/>
        </w:rPr>
        <w:t>も</w:t>
      </w:r>
      <w:r w:rsidR="00A67389">
        <w:rPr>
          <w:rFonts w:asciiTheme="minorEastAsia" w:hAnsiTheme="minorEastAsia"/>
        </w:rPr>
        <w:t>今年度も</w:t>
      </w:r>
      <w:r w:rsidR="00A67389">
        <w:rPr>
          <w:rFonts w:asciiTheme="minorEastAsia" w:hAnsiTheme="minorEastAsia" w:hint="eastAsia"/>
        </w:rPr>
        <w:t>１０</w:t>
      </w:r>
      <w:r w:rsidR="00A67389">
        <w:rPr>
          <w:rFonts w:asciiTheme="minorEastAsia" w:hAnsiTheme="minorEastAsia"/>
        </w:rPr>
        <w:t>人</w:t>
      </w:r>
      <w:r w:rsidR="00A67389">
        <w:rPr>
          <w:rFonts w:asciiTheme="minorEastAsia" w:hAnsiTheme="minorEastAsia" w:hint="eastAsia"/>
        </w:rPr>
        <w:t>と、</w:t>
      </w:r>
      <w:r w:rsidRPr="000215CB">
        <w:rPr>
          <w:rFonts w:asciiTheme="minorEastAsia" w:hAnsiTheme="minorEastAsia" w:hint="eastAsia"/>
        </w:rPr>
        <w:t>横ばい</w:t>
      </w:r>
      <w:r w:rsidR="00A67389">
        <w:rPr>
          <w:rFonts w:asciiTheme="minorEastAsia" w:hAnsiTheme="minorEastAsia" w:hint="eastAsia"/>
        </w:rPr>
        <w:t>状況</w:t>
      </w:r>
      <w:r w:rsidRPr="000215CB">
        <w:rPr>
          <w:rFonts w:asciiTheme="minorEastAsia" w:hAnsiTheme="minorEastAsia" w:hint="eastAsia"/>
        </w:rPr>
        <w:t>である。</w:t>
      </w:r>
      <w:r w:rsidR="001D1003">
        <w:rPr>
          <w:rFonts w:asciiTheme="minorEastAsia" w:hAnsiTheme="minorEastAsia" w:hint="eastAsia"/>
        </w:rPr>
        <w:t>一方</w:t>
      </w:r>
      <w:r w:rsidR="001D1003">
        <w:rPr>
          <w:rFonts w:asciiTheme="minorEastAsia" w:hAnsiTheme="minorEastAsia"/>
        </w:rPr>
        <w:t>で</w:t>
      </w:r>
      <w:r w:rsidR="001D1003">
        <w:rPr>
          <w:rFonts w:asciiTheme="minorEastAsia" w:hAnsiTheme="minorEastAsia" w:hint="eastAsia"/>
        </w:rPr>
        <w:t>、</w:t>
      </w:r>
      <w:r w:rsidRPr="000215CB">
        <w:rPr>
          <w:rFonts w:asciiTheme="minorEastAsia" w:hAnsiTheme="minorEastAsia" w:hint="eastAsia"/>
        </w:rPr>
        <w:t>盲ろう者に関する実態調査(平成２４年度)</w:t>
      </w:r>
      <w:r w:rsidR="001D1003">
        <w:rPr>
          <w:rFonts w:asciiTheme="minorEastAsia" w:hAnsiTheme="minorEastAsia" w:hint="eastAsia"/>
        </w:rPr>
        <w:t>によると、香川県内の推計盲ろう者数は</w:t>
      </w:r>
      <w:r w:rsidR="009E2F35">
        <w:rPr>
          <w:rFonts w:asciiTheme="minorEastAsia" w:hAnsiTheme="minorEastAsia" w:hint="eastAsia"/>
        </w:rPr>
        <w:t>１８２人</w:t>
      </w:r>
      <w:r w:rsidR="001D1003">
        <w:rPr>
          <w:rFonts w:asciiTheme="minorEastAsia" w:hAnsiTheme="minorEastAsia" w:hint="eastAsia"/>
        </w:rPr>
        <w:t>であり、支援の手が届いていない盲ろう者</w:t>
      </w:r>
      <w:r w:rsidRPr="000215CB">
        <w:rPr>
          <w:rFonts w:asciiTheme="minorEastAsia" w:hAnsiTheme="minorEastAsia" w:hint="eastAsia"/>
        </w:rPr>
        <w:t>の掘り起こしが必要である</w:t>
      </w:r>
      <w:r w:rsidR="00FC4088">
        <w:rPr>
          <w:rFonts w:asciiTheme="minorEastAsia" w:hAnsiTheme="minorEastAsia" w:hint="eastAsia"/>
        </w:rPr>
        <w:t>と</w:t>
      </w:r>
      <w:r w:rsidR="00FC4088">
        <w:rPr>
          <w:rFonts w:asciiTheme="minorEastAsia" w:hAnsiTheme="minorEastAsia"/>
        </w:rPr>
        <w:t>思われる</w:t>
      </w:r>
      <w:r w:rsidRPr="000215CB">
        <w:rPr>
          <w:rFonts w:asciiTheme="minorEastAsia" w:hAnsiTheme="minorEastAsia" w:hint="eastAsia"/>
        </w:rPr>
        <w:t>。</w:t>
      </w:r>
    </w:p>
    <w:p w:rsidR="000215CB" w:rsidRPr="000215CB" w:rsidRDefault="001D1003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5766AE">
        <w:rPr>
          <w:rFonts w:asciiTheme="minorEastAsia" w:hAnsiTheme="minorEastAsia" w:hint="eastAsia"/>
        </w:rPr>
        <w:t>香川県に</w:t>
      </w:r>
      <w:r w:rsidR="005766AE">
        <w:rPr>
          <w:rFonts w:asciiTheme="minorEastAsia" w:hAnsiTheme="minorEastAsia"/>
        </w:rPr>
        <w:t>限らず、</w:t>
      </w:r>
      <w:r w:rsidR="000215CB" w:rsidRPr="000215CB">
        <w:rPr>
          <w:rFonts w:asciiTheme="minorEastAsia" w:hAnsiTheme="minorEastAsia" w:hint="eastAsia"/>
        </w:rPr>
        <w:t>掘り起こしの結果、新たな通訳・介助員のニーズが生まれる</w:t>
      </w:r>
      <w:r w:rsidR="00FC4088">
        <w:rPr>
          <w:rFonts w:asciiTheme="minorEastAsia" w:hAnsiTheme="minorEastAsia" w:hint="eastAsia"/>
        </w:rPr>
        <w:t>ことが</w:t>
      </w:r>
      <w:r w:rsidR="00FC4088">
        <w:rPr>
          <w:rFonts w:asciiTheme="minorEastAsia" w:hAnsiTheme="minorEastAsia"/>
        </w:rPr>
        <w:t>想定されるため、</w:t>
      </w:r>
      <w:r w:rsidR="000215CB" w:rsidRPr="000215CB">
        <w:rPr>
          <w:rFonts w:asciiTheme="minorEastAsia" w:hAnsiTheme="minorEastAsia" w:hint="eastAsia"/>
        </w:rPr>
        <w:t>養成研修会を実施するノウハウを蓄積していくことは、重要であろう。本年度の調査では、</w:t>
      </w:r>
      <w:r w:rsidR="005766AE">
        <w:rPr>
          <w:rFonts w:asciiTheme="minorEastAsia" w:hAnsiTheme="minorEastAsia" w:hint="eastAsia"/>
        </w:rPr>
        <w:t>平成</w:t>
      </w:r>
      <w:r w:rsidR="000215CB" w:rsidRPr="000215CB">
        <w:rPr>
          <w:rFonts w:asciiTheme="minorEastAsia" w:hAnsiTheme="minorEastAsia" w:hint="eastAsia"/>
        </w:rPr>
        <w:t>２９年度は養成研修を行わない</w:t>
      </w:r>
      <w:r w:rsidR="005766AE">
        <w:rPr>
          <w:rFonts w:asciiTheme="minorEastAsia" w:hAnsiTheme="minorEastAsia" w:hint="eastAsia"/>
        </w:rPr>
        <w:t>自治体</w:t>
      </w:r>
      <w:r w:rsidR="000215CB" w:rsidRPr="000215CB">
        <w:rPr>
          <w:rFonts w:asciiTheme="minorEastAsia" w:hAnsiTheme="minorEastAsia" w:hint="eastAsia"/>
        </w:rPr>
        <w:t>や、養成</w:t>
      </w:r>
      <w:r w:rsidR="00FC4088">
        <w:rPr>
          <w:rFonts w:asciiTheme="minorEastAsia" w:hAnsiTheme="minorEastAsia" w:hint="eastAsia"/>
        </w:rPr>
        <w:t>研修と</w:t>
      </w:r>
      <w:r w:rsidR="000215CB" w:rsidRPr="000215CB">
        <w:rPr>
          <w:rFonts w:asciiTheme="minorEastAsia" w:hAnsiTheme="minorEastAsia" w:hint="eastAsia"/>
        </w:rPr>
        <w:t>現任研修の交互開催を行っている自治体もある。</w:t>
      </w:r>
      <w:r>
        <w:rPr>
          <w:rFonts w:asciiTheme="minorEastAsia" w:hAnsiTheme="minorEastAsia" w:hint="eastAsia"/>
        </w:rPr>
        <w:t>さらに</w:t>
      </w:r>
      <w:r w:rsidR="000215CB" w:rsidRPr="000215CB">
        <w:rPr>
          <w:rFonts w:asciiTheme="minorEastAsia" w:hAnsiTheme="minorEastAsia" w:hint="eastAsia"/>
        </w:rPr>
        <w:t>、</w:t>
      </w:r>
      <w:r w:rsidR="005766AE">
        <w:rPr>
          <w:rFonts w:asciiTheme="minorEastAsia" w:hAnsiTheme="minorEastAsia" w:hint="eastAsia"/>
        </w:rPr>
        <w:t>平成</w:t>
      </w:r>
      <w:r w:rsidR="000215CB" w:rsidRPr="000215CB">
        <w:rPr>
          <w:rFonts w:asciiTheme="minorEastAsia" w:hAnsiTheme="minorEastAsia" w:hint="eastAsia"/>
        </w:rPr>
        <w:t>２７年度における全国の養成研修会の応募者数は平均１７．３人であったが、中には応募者３人という地域もあり、費用対効果の観点から、</w:t>
      </w:r>
      <w:r w:rsidR="005766AE">
        <w:rPr>
          <w:rFonts w:asciiTheme="minorEastAsia" w:hAnsiTheme="minorEastAsia" w:hint="eastAsia"/>
        </w:rPr>
        <w:t>今後</w:t>
      </w:r>
      <w:r w:rsidR="005766AE">
        <w:rPr>
          <w:rFonts w:asciiTheme="minorEastAsia" w:hAnsiTheme="minorEastAsia"/>
        </w:rPr>
        <w:t>、</w:t>
      </w:r>
      <w:r w:rsidR="000215CB" w:rsidRPr="000215CB">
        <w:rPr>
          <w:rFonts w:asciiTheme="minorEastAsia" w:hAnsiTheme="minorEastAsia" w:hint="eastAsia"/>
        </w:rPr>
        <w:t>養成研修会の開催方法を見直す自治体が増えることも考えられる</w:t>
      </w:r>
      <w:r w:rsidR="00B51731">
        <w:rPr>
          <w:rFonts w:asciiTheme="minorEastAsia" w:hAnsiTheme="minorEastAsia" w:hint="eastAsia"/>
        </w:rPr>
        <w:t>。</w:t>
      </w:r>
    </w:p>
    <w:p w:rsidR="008D048E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</w:t>
      </w:r>
      <w:r w:rsidR="00A71CBA">
        <w:rPr>
          <w:rFonts w:asciiTheme="minorEastAsia" w:hAnsiTheme="minorEastAsia" w:hint="eastAsia"/>
        </w:rPr>
        <w:t>一方</w:t>
      </w:r>
      <w:r w:rsidR="00A71CBA">
        <w:rPr>
          <w:rFonts w:asciiTheme="minorEastAsia" w:hAnsiTheme="minorEastAsia"/>
        </w:rPr>
        <w:t>、</w:t>
      </w:r>
      <w:r w:rsidRPr="000215CB">
        <w:rPr>
          <w:rFonts w:asciiTheme="minorEastAsia" w:hAnsiTheme="minorEastAsia" w:hint="eastAsia"/>
        </w:rPr>
        <w:t>国が示した標準カリキュラムの実施状況については、必須科目の時間数（４２時間）を満たす</w:t>
      </w:r>
      <w:r w:rsidR="00B62414">
        <w:rPr>
          <w:rFonts w:asciiTheme="minorEastAsia" w:hAnsiTheme="minorEastAsia" w:hint="eastAsia"/>
        </w:rPr>
        <w:t>実施団体</w:t>
      </w:r>
      <w:r w:rsidRPr="000215CB">
        <w:rPr>
          <w:rFonts w:asciiTheme="minorEastAsia" w:hAnsiTheme="minorEastAsia" w:hint="eastAsia"/>
        </w:rPr>
        <w:t>は、</w:t>
      </w:r>
      <w:r w:rsidR="00A71CBA">
        <w:rPr>
          <w:rFonts w:asciiTheme="minorEastAsia" w:hAnsiTheme="minorEastAsia" w:hint="eastAsia"/>
        </w:rPr>
        <w:t>平成</w:t>
      </w:r>
      <w:r w:rsidRPr="000215CB">
        <w:rPr>
          <w:rFonts w:asciiTheme="minorEastAsia" w:hAnsiTheme="minorEastAsia" w:hint="eastAsia"/>
        </w:rPr>
        <w:t>２７年度実績で３８団体、</w:t>
      </w:r>
      <w:r w:rsidR="00A71CBA">
        <w:rPr>
          <w:rFonts w:asciiTheme="minorEastAsia" w:hAnsiTheme="minorEastAsia" w:hint="eastAsia"/>
        </w:rPr>
        <w:t>平成</w:t>
      </w:r>
      <w:r w:rsidRPr="000215CB">
        <w:rPr>
          <w:rFonts w:asciiTheme="minorEastAsia" w:hAnsiTheme="minorEastAsia" w:hint="eastAsia"/>
        </w:rPr>
        <w:t>２８年度予定で３６団体である。さらに選択科目も含めた８４時間のカリキュラムを満たす</w:t>
      </w:r>
      <w:r w:rsidR="00B62414">
        <w:rPr>
          <w:rFonts w:asciiTheme="minorEastAsia" w:hAnsiTheme="minorEastAsia" w:hint="eastAsia"/>
        </w:rPr>
        <w:t>実施団体</w:t>
      </w:r>
      <w:r w:rsidRPr="000215CB">
        <w:rPr>
          <w:rFonts w:asciiTheme="minorEastAsia" w:hAnsiTheme="minorEastAsia" w:hint="eastAsia"/>
        </w:rPr>
        <w:t>は、</w:t>
      </w:r>
      <w:r w:rsidR="00A71CBA">
        <w:rPr>
          <w:rFonts w:asciiTheme="minorEastAsia" w:hAnsiTheme="minorEastAsia" w:hint="eastAsia"/>
        </w:rPr>
        <w:t>平成</w:t>
      </w:r>
      <w:r w:rsidRPr="000215CB">
        <w:rPr>
          <w:rFonts w:asciiTheme="minorEastAsia" w:hAnsiTheme="minorEastAsia" w:hint="eastAsia"/>
        </w:rPr>
        <w:t>２７年度実績、</w:t>
      </w:r>
      <w:r w:rsidR="00A71CBA">
        <w:rPr>
          <w:rFonts w:asciiTheme="minorEastAsia" w:hAnsiTheme="minorEastAsia" w:hint="eastAsia"/>
        </w:rPr>
        <w:t>及び</w:t>
      </w:r>
      <w:r w:rsidR="00A71CBA">
        <w:rPr>
          <w:rFonts w:asciiTheme="minorEastAsia" w:hAnsiTheme="minorEastAsia"/>
        </w:rPr>
        <w:t>平成</w:t>
      </w:r>
      <w:r w:rsidRPr="000215CB">
        <w:rPr>
          <w:rFonts w:asciiTheme="minorEastAsia" w:hAnsiTheme="minorEastAsia" w:hint="eastAsia"/>
        </w:rPr>
        <w:t>２８年度予定ともに５団体である。</w:t>
      </w:r>
    </w:p>
    <w:p w:rsidR="006E5F1D" w:rsidRDefault="008D048E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カリキュラム</w:t>
      </w:r>
      <w:r>
        <w:rPr>
          <w:rFonts w:asciiTheme="minorEastAsia" w:hAnsiTheme="minorEastAsia"/>
        </w:rPr>
        <w:t>の充足度</w:t>
      </w:r>
      <w:r>
        <w:rPr>
          <w:rFonts w:asciiTheme="minorEastAsia" w:hAnsiTheme="minorEastAsia" w:hint="eastAsia"/>
        </w:rPr>
        <w:t>という</w:t>
      </w:r>
      <w:r>
        <w:rPr>
          <w:rFonts w:asciiTheme="minorEastAsia" w:hAnsiTheme="minorEastAsia"/>
        </w:rPr>
        <w:t>観点から見ると、第</w:t>
      </w:r>
      <w:r>
        <w:rPr>
          <w:rFonts w:asciiTheme="minorEastAsia" w:hAnsiTheme="minorEastAsia" w:hint="eastAsia"/>
        </w:rPr>
        <w:t>４部</w:t>
      </w:r>
      <w:r>
        <w:rPr>
          <w:rFonts w:asciiTheme="minorEastAsia" w:hAnsiTheme="minorEastAsia"/>
        </w:rPr>
        <w:t>の記述回答にも</w:t>
      </w:r>
      <w:r w:rsidR="00D57FF2">
        <w:rPr>
          <w:rFonts w:asciiTheme="minorEastAsia" w:hAnsiTheme="minorEastAsia" w:hint="eastAsia"/>
        </w:rPr>
        <w:t>示した通り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必修科目</w:t>
      </w:r>
      <w:r>
        <w:rPr>
          <w:rFonts w:asciiTheme="minorEastAsia" w:hAnsiTheme="minorEastAsia"/>
        </w:rPr>
        <w:t>４２時間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また選択科目</w:t>
      </w:r>
      <w:r>
        <w:rPr>
          <w:rFonts w:asciiTheme="minorEastAsia" w:hAnsiTheme="minorEastAsia" w:hint="eastAsia"/>
        </w:rPr>
        <w:t>を</w:t>
      </w:r>
      <w:r>
        <w:rPr>
          <w:rFonts w:asciiTheme="minorEastAsia" w:hAnsiTheme="minorEastAsia"/>
        </w:rPr>
        <w:t>含めた８４時間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研修を</w:t>
      </w:r>
      <w:r>
        <w:rPr>
          <w:rFonts w:asciiTheme="minorEastAsia" w:hAnsiTheme="minorEastAsia" w:hint="eastAsia"/>
        </w:rPr>
        <w:t>実施しても</w:t>
      </w:r>
      <w:r>
        <w:rPr>
          <w:rFonts w:asciiTheme="minorEastAsia" w:hAnsiTheme="minorEastAsia"/>
        </w:rPr>
        <w:t>なお、</w:t>
      </w:r>
      <w:r w:rsidR="002B0F59">
        <w:rPr>
          <w:rFonts w:asciiTheme="minorEastAsia" w:hAnsiTheme="minorEastAsia" w:hint="eastAsia"/>
        </w:rPr>
        <w:t>研修時間が</w:t>
      </w:r>
      <w:r w:rsidR="002B0F59">
        <w:rPr>
          <w:rFonts w:asciiTheme="minorEastAsia" w:hAnsiTheme="minorEastAsia"/>
        </w:rPr>
        <w:t>足りない、という</w:t>
      </w:r>
      <w:r w:rsidR="002B0F59">
        <w:rPr>
          <w:rFonts w:asciiTheme="minorEastAsia" w:hAnsiTheme="minorEastAsia" w:hint="eastAsia"/>
        </w:rPr>
        <w:t>声が寄せられている</w:t>
      </w:r>
      <w:r w:rsidR="002B0F59">
        <w:rPr>
          <w:rFonts w:asciiTheme="minorEastAsia" w:hAnsiTheme="minorEastAsia"/>
        </w:rPr>
        <w:t>。</w:t>
      </w:r>
      <w:r w:rsidR="00EB7B60">
        <w:rPr>
          <w:rFonts w:asciiTheme="minorEastAsia" w:hAnsiTheme="minorEastAsia" w:hint="eastAsia"/>
        </w:rPr>
        <w:t>その</w:t>
      </w:r>
      <w:r w:rsidR="00EB7B60">
        <w:rPr>
          <w:rFonts w:asciiTheme="minorEastAsia" w:hAnsiTheme="minorEastAsia"/>
        </w:rPr>
        <w:t>背景には、多岐に渡る盲ろう者のコミュニケーション手段を習得する</w:t>
      </w:r>
      <w:r w:rsidR="0059087D">
        <w:rPr>
          <w:rFonts w:asciiTheme="minorEastAsia" w:hAnsiTheme="minorEastAsia" w:hint="eastAsia"/>
        </w:rPr>
        <w:t>困難さ</w:t>
      </w:r>
      <w:r w:rsidR="0059087D">
        <w:rPr>
          <w:rFonts w:asciiTheme="minorEastAsia" w:hAnsiTheme="minorEastAsia"/>
        </w:rPr>
        <w:t>があり</w:t>
      </w:r>
      <w:r w:rsidR="00EB7B60">
        <w:rPr>
          <w:rFonts w:asciiTheme="minorEastAsia" w:hAnsiTheme="minorEastAsia"/>
        </w:rPr>
        <w:t>、</w:t>
      </w:r>
      <w:r w:rsidR="0059087D">
        <w:rPr>
          <w:rFonts w:asciiTheme="minorEastAsia" w:hAnsiTheme="minorEastAsia" w:hint="eastAsia"/>
        </w:rPr>
        <w:t>中でも、</w:t>
      </w:r>
      <w:r w:rsidR="001242C1">
        <w:rPr>
          <w:rFonts w:asciiTheme="minorEastAsia" w:hAnsiTheme="minorEastAsia" w:hint="eastAsia"/>
        </w:rPr>
        <w:t>点字や</w:t>
      </w:r>
      <w:r w:rsidR="001242C1">
        <w:rPr>
          <w:rFonts w:asciiTheme="minorEastAsia" w:hAnsiTheme="minorEastAsia"/>
        </w:rPr>
        <w:t>手話等の知識を持たない</w:t>
      </w:r>
      <w:r w:rsidR="00EB7B60">
        <w:rPr>
          <w:rFonts w:asciiTheme="minorEastAsia" w:hAnsiTheme="minorEastAsia"/>
        </w:rPr>
        <w:t>初心者</w:t>
      </w:r>
      <w:r w:rsidR="001242C1">
        <w:rPr>
          <w:rFonts w:asciiTheme="minorEastAsia" w:hAnsiTheme="minorEastAsia" w:hint="eastAsia"/>
        </w:rPr>
        <w:t>の</w:t>
      </w:r>
      <w:r w:rsidR="001242C1">
        <w:rPr>
          <w:rFonts w:asciiTheme="minorEastAsia" w:hAnsiTheme="minorEastAsia"/>
        </w:rPr>
        <w:t>養成</w:t>
      </w:r>
      <w:r w:rsidR="00B51731">
        <w:rPr>
          <w:rFonts w:asciiTheme="minorEastAsia" w:hAnsiTheme="minorEastAsia" w:hint="eastAsia"/>
        </w:rPr>
        <w:t>について</w:t>
      </w:r>
      <w:r w:rsidR="00797571">
        <w:rPr>
          <w:rFonts w:asciiTheme="minorEastAsia" w:hAnsiTheme="minorEastAsia"/>
        </w:rPr>
        <w:t>懸念</w:t>
      </w:r>
      <w:r w:rsidR="00797571">
        <w:rPr>
          <w:rFonts w:asciiTheme="minorEastAsia" w:hAnsiTheme="minorEastAsia" w:hint="eastAsia"/>
        </w:rPr>
        <w:t>している</w:t>
      </w:r>
      <w:r w:rsidR="00B62414">
        <w:rPr>
          <w:rFonts w:asciiTheme="minorEastAsia" w:hAnsiTheme="minorEastAsia" w:hint="eastAsia"/>
        </w:rPr>
        <w:t>実施団体</w:t>
      </w:r>
      <w:r w:rsidR="003F319E">
        <w:rPr>
          <w:rFonts w:asciiTheme="minorEastAsia" w:hAnsiTheme="minorEastAsia" w:hint="eastAsia"/>
        </w:rPr>
        <w:t>が</w:t>
      </w:r>
      <w:r w:rsidR="003F319E">
        <w:rPr>
          <w:rFonts w:asciiTheme="minorEastAsia" w:hAnsiTheme="minorEastAsia"/>
        </w:rPr>
        <w:t>多い</w:t>
      </w:r>
      <w:r w:rsidR="0059087D">
        <w:rPr>
          <w:rFonts w:asciiTheme="minorEastAsia" w:hAnsiTheme="minorEastAsia" w:hint="eastAsia"/>
        </w:rPr>
        <w:t>ように</w:t>
      </w:r>
      <w:r w:rsidR="0059087D">
        <w:rPr>
          <w:rFonts w:asciiTheme="minorEastAsia" w:hAnsiTheme="minorEastAsia"/>
        </w:rPr>
        <w:t>見受けられる</w:t>
      </w:r>
      <w:r w:rsidR="003F319E">
        <w:rPr>
          <w:rFonts w:asciiTheme="minorEastAsia" w:hAnsiTheme="minorEastAsia"/>
        </w:rPr>
        <w:t>。</w:t>
      </w:r>
      <w:r w:rsidR="00797571">
        <w:rPr>
          <w:rFonts w:asciiTheme="minorEastAsia" w:hAnsiTheme="minorEastAsia" w:hint="eastAsia"/>
        </w:rPr>
        <w:t>しかし</w:t>
      </w:r>
      <w:r w:rsidR="00324A0D">
        <w:rPr>
          <w:rFonts w:asciiTheme="minorEastAsia" w:hAnsiTheme="minorEastAsia"/>
        </w:rPr>
        <w:t>、４３実施団体中、</w:t>
      </w:r>
      <w:r w:rsidR="00324A0D">
        <w:rPr>
          <w:rFonts w:asciiTheme="minorEastAsia" w:hAnsiTheme="minorEastAsia" w:hint="eastAsia"/>
        </w:rPr>
        <w:t>受講要件として</w:t>
      </w:r>
      <w:r w:rsidR="00324A0D">
        <w:rPr>
          <w:rFonts w:asciiTheme="minorEastAsia" w:hAnsiTheme="minorEastAsia"/>
        </w:rPr>
        <w:t>手話技能</w:t>
      </w:r>
      <w:r w:rsidR="00324A0D">
        <w:rPr>
          <w:rFonts w:asciiTheme="minorEastAsia" w:hAnsiTheme="minorEastAsia" w:hint="eastAsia"/>
        </w:rPr>
        <w:t>を</w:t>
      </w:r>
      <w:r w:rsidR="00324A0D">
        <w:rPr>
          <w:rFonts w:asciiTheme="minorEastAsia" w:hAnsiTheme="minorEastAsia"/>
        </w:rPr>
        <w:t>設けているのは</w:t>
      </w:r>
      <w:r w:rsidR="00797571">
        <w:rPr>
          <w:rFonts w:asciiTheme="minorEastAsia" w:hAnsiTheme="minorEastAsia" w:hint="eastAsia"/>
        </w:rPr>
        <w:t>８</w:t>
      </w:r>
      <w:r w:rsidR="00797571">
        <w:rPr>
          <w:rFonts w:asciiTheme="minorEastAsia" w:hAnsiTheme="minorEastAsia"/>
        </w:rPr>
        <w:t>団体、</w:t>
      </w:r>
      <w:r w:rsidR="00797571">
        <w:rPr>
          <w:rFonts w:asciiTheme="minorEastAsia" w:hAnsiTheme="minorEastAsia" w:hint="eastAsia"/>
        </w:rPr>
        <w:t>点字技能</w:t>
      </w:r>
      <w:r w:rsidR="00797571">
        <w:rPr>
          <w:rFonts w:asciiTheme="minorEastAsia" w:hAnsiTheme="minorEastAsia"/>
        </w:rPr>
        <w:t>は７団体であ</w:t>
      </w:r>
      <w:r w:rsidR="00B51731">
        <w:rPr>
          <w:rFonts w:asciiTheme="minorEastAsia" w:hAnsiTheme="minorEastAsia" w:hint="eastAsia"/>
        </w:rPr>
        <w:t>る。</w:t>
      </w:r>
      <w:r w:rsidR="006E5F1D">
        <w:rPr>
          <w:rFonts w:asciiTheme="minorEastAsia" w:hAnsiTheme="minorEastAsia" w:hint="eastAsia"/>
        </w:rPr>
        <w:t>応募者数</w:t>
      </w:r>
      <w:r w:rsidR="006E5F1D">
        <w:rPr>
          <w:rFonts w:asciiTheme="minorEastAsia" w:hAnsiTheme="minorEastAsia"/>
        </w:rPr>
        <w:t>の低調さや、</w:t>
      </w:r>
      <w:r w:rsidR="00141832">
        <w:rPr>
          <w:rFonts w:asciiTheme="minorEastAsia" w:hAnsiTheme="minorEastAsia" w:hint="eastAsia"/>
        </w:rPr>
        <w:t>通訳・介助員</w:t>
      </w:r>
      <w:r w:rsidR="00141832">
        <w:rPr>
          <w:rFonts w:asciiTheme="minorEastAsia" w:hAnsiTheme="minorEastAsia"/>
        </w:rPr>
        <w:t>の不足、</w:t>
      </w:r>
      <w:r w:rsidR="006E5F1D">
        <w:rPr>
          <w:rFonts w:asciiTheme="minorEastAsia" w:hAnsiTheme="minorEastAsia"/>
        </w:rPr>
        <w:t>特に平日活動</w:t>
      </w:r>
      <w:r w:rsidR="006E5F1D">
        <w:rPr>
          <w:rFonts w:asciiTheme="minorEastAsia" w:hAnsiTheme="minorEastAsia" w:hint="eastAsia"/>
        </w:rPr>
        <w:t>できる</w:t>
      </w:r>
      <w:r w:rsidR="00141832">
        <w:rPr>
          <w:rFonts w:asciiTheme="minorEastAsia" w:hAnsiTheme="minorEastAsia" w:hint="eastAsia"/>
        </w:rPr>
        <w:t>人員</w:t>
      </w:r>
      <w:r w:rsidR="006E5F1D">
        <w:rPr>
          <w:rFonts w:asciiTheme="minorEastAsia" w:hAnsiTheme="minorEastAsia"/>
        </w:rPr>
        <w:t>が不足していることから、間口を広く設けておきたいという</w:t>
      </w:r>
      <w:r w:rsidR="00B62414">
        <w:rPr>
          <w:rFonts w:asciiTheme="minorEastAsia" w:hAnsiTheme="minorEastAsia"/>
        </w:rPr>
        <w:t>実施団体</w:t>
      </w:r>
      <w:r w:rsidR="006E5F1D">
        <w:rPr>
          <w:rFonts w:asciiTheme="minorEastAsia" w:hAnsiTheme="minorEastAsia"/>
        </w:rPr>
        <w:t>のジレンマが</w:t>
      </w:r>
      <w:r w:rsidR="00141832">
        <w:rPr>
          <w:rFonts w:asciiTheme="minorEastAsia" w:hAnsiTheme="minorEastAsia" w:hint="eastAsia"/>
        </w:rPr>
        <w:t>垣間見える</w:t>
      </w:r>
      <w:r w:rsidR="00141832">
        <w:rPr>
          <w:rFonts w:asciiTheme="minorEastAsia" w:hAnsiTheme="minorEastAsia"/>
        </w:rPr>
        <w:t>状況である</w:t>
      </w:r>
      <w:r w:rsidR="006E5F1D">
        <w:rPr>
          <w:rFonts w:asciiTheme="minorEastAsia" w:hAnsiTheme="minorEastAsia"/>
        </w:rPr>
        <w:t>。</w:t>
      </w:r>
      <w:r w:rsidR="00EC49A4">
        <w:rPr>
          <w:rFonts w:asciiTheme="minorEastAsia" w:hAnsiTheme="minorEastAsia" w:hint="eastAsia"/>
        </w:rPr>
        <w:t>また、登録</w:t>
      </w:r>
      <w:r w:rsidR="00EC49A4">
        <w:rPr>
          <w:rFonts w:asciiTheme="minorEastAsia" w:hAnsiTheme="minorEastAsia"/>
        </w:rPr>
        <w:t>通訳・介助員の高齢化</w:t>
      </w:r>
      <w:r w:rsidR="00B62414">
        <w:rPr>
          <w:rFonts w:asciiTheme="minorEastAsia" w:hAnsiTheme="minorEastAsia" w:hint="eastAsia"/>
        </w:rPr>
        <w:t>が</w:t>
      </w:r>
      <w:r w:rsidR="004C4C6C">
        <w:rPr>
          <w:rFonts w:asciiTheme="minorEastAsia" w:hAnsiTheme="minorEastAsia" w:hint="eastAsia"/>
        </w:rPr>
        <w:t>問題</w:t>
      </w:r>
      <w:r w:rsidR="00B62414">
        <w:rPr>
          <w:rFonts w:asciiTheme="minorEastAsia" w:hAnsiTheme="minorEastAsia" w:hint="eastAsia"/>
        </w:rPr>
        <w:t>になってきている</w:t>
      </w:r>
      <w:r w:rsidR="004C4C6C">
        <w:rPr>
          <w:rFonts w:asciiTheme="minorEastAsia" w:hAnsiTheme="minorEastAsia"/>
        </w:rPr>
        <w:t>地域も</w:t>
      </w:r>
      <w:r w:rsidR="00141832">
        <w:rPr>
          <w:rFonts w:asciiTheme="minorEastAsia" w:hAnsiTheme="minorEastAsia" w:hint="eastAsia"/>
        </w:rPr>
        <w:t>あり</w:t>
      </w:r>
      <w:r w:rsidR="00141832">
        <w:rPr>
          <w:rFonts w:asciiTheme="minorEastAsia" w:hAnsiTheme="minorEastAsia"/>
        </w:rPr>
        <w:t>、</w:t>
      </w:r>
      <w:r w:rsidR="005C2E07">
        <w:rPr>
          <w:rFonts w:asciiTheme="minorEastAsia" w:hAnsiTheme="minorEastAsia" w:hint="eastAsia"/>
        </w:rPr>
        <w:t>年齢制限</w:t>
      </w:r>
      <w:r w:rsidR="005C2E07">
        <w:rPr>
          <w:rFonts w:asciiTheme="minorEastAsia" w:hAnsiTheme="minorEastAsia"/>
        </w:rPr>
        <w:t>を設ける</w:t>
      </w:r>
      <w:r w:rsidR="00B62414">
        <w:rPr>
          <w:rFonts w:asciiTheme="minorEastAsia" w:hAnsiTheme="minorEastAsia"/>
        </w:rPr>
        <w:t>実施団体</w:t>
      </w:r>
      <w:r w:rsidR="005C2E07">
        <w:rPr>
          <w:rFonts w:asciiTheme="minorEastAsia" w:hAnsiTheme="minorEastAsia"/>
        </w:rPr>
        <w:t>も見受けられた。</w:t>
      </w:r>
    </w:p>
    <w:p w:rsidR="00CD0A4C" w:rsidRPr="00A71CBA" w:rsidRDefault="00CD0A4C" w:rsidP="000215CB">
      <w:pPr>
        <w:rPr>
          <w:rFonts w:asciiTheme="minorEastAsia" w:hAnsiTheme="minorEastAsia"/>
        </w:rPr>
      </w:pPr>
    </w:p>
    <w:p w:rsidR="000215CB" w:rsidRPr="000215CB" w:rsidRDefault="000215CB" w:rsidP="000215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Pr="000215CB">
        <w:rPr>
          <w:rFonts w:asciiTheme="minorEastAsia" w:hAnsiTheme="minorEastAsia" w:hint="eastAsia"/>
        </w:rPr>
        <w:t>－３．盲ろう者向け通訳・介助員現任研修事業</w:t>
      </w:r>
    </w:p>
    <w:p w:rsidR="005E1227" w:rsidRDefault="000215CB" w:rsidP="00686637">
      <w:pPr>
        <w:jc w:val="both"/>
        <w:rPr>
          <w:rFonts w:asciiTheme="minorEastAsia" w:hAnsiTheme="minorEastAsia" w:hint="eastAsia"/>
        </w:rPr>
      </w:pPr>
      <w:r w:rsidRPr="000215CB">
        <w:rPr>
          <w:rFonts w:asciiTheme="minorEastAsia" w:hAnsiTheme="minorEastAsia" w:hint="eastAsia"/>
        </w:rPr>
        <w:t xml:space="preserve">　</w:t>
      </w:r>
      <w:r w:rsidR="00480CF2">
        <w:rPr>
          <w:rFonts w:asciiTheme="minorEastAsia" w:hAnsiTheme="minorEastAsia" w:hint="eastAsia"/>
        </w:rPr>
        <w:t>青森県</w:t>
      </w:r>
      <w:r w:rsidR="00480CF2">
        <w:rPr>
          <w:rFonts w:asciiTheme="minorEastAsia" w:hAnsiTheme="minorEastAsia"/>
        </w:rPr>
        <w:t>、山形県、福島県、栃木県、埼玉県、佐賀県に</w:t>
      </w:r>
      <w:r w:rsidR="00480CF2">
        <w:rPr>
          <w:rFonts w:asciiTheme="minorEastAsia" w:hAnsiTheme="minorEastAsia" w:hint="eastAsia"/>
        </w:rPr>
        <w:t>ついては</w:t>
      </w:r>
      <w:r w:rsidR="00480CF2">
        <w:rPr>
          <w:rFonts w:asciiTheme="minorEastAsia" w:hAnsiTheme="minorEastAsia"/>
        </w:rPr>
        <w:t>、</w:t>
      </w:r>
      <w:r w:rsidR="00BB42C7">
        <w:rPr>
          <w:rFonts w:asciiTheme="minorEastAsia" w:hAnsiTheme="minorEastAsia" w:hint="eastAsia"/>
        </w:rPr>
        <w:t>２７・</w:t>
      </w:r>
      <w:r w:rsidR="00BB42C7">
        <w:rPr>
          <w:rFonts w:asciiTheme="minorEastAsia" w:hAnsiTheme="minorEastAsia"/>
        </w:rPr>
        <w:t>２８年度ともに現任研修</w:t>
      </w:r>
      <w:r w:rsidR="009B5E6B">
        <w:rPr>
          <w:rFonts w:asciiTheme="minorEastAsia" w:hAnsiTheme="minorEastAsia" w:hint="eastAsia"/>
        </w:rPr>
        <w:t>を</w:t>
      </w:r>
      <w:r w:rsidR="00BB42C7">
        <w:rPr>
          <w:rFonts w:asciiTheme="minorEastAsia" w:hAnsiTheme="minorEastAsia"/>
        </w:rPr>
        <w:t>実施</w:t>
      </w:r>
      <w:r w:rsidR="00BB42C7">
        <w:rPr>
          <w:rFonts w:asciiTheme="minorEastAsia" w:hAnsiTheme="minorEastAsia" w:hint="eastAsia"/>
        </w:rPr>
        <w:t>しない</w:t>
      </w:r>
      <w:r w:rsidR="00BF2C3D">
        <w:rPr>
          <w:rFonts w:asciiTheme="minorEastAsia" w:hAnsiTheme="minorEastAsia" w:hint="eastAsia"/>
        </w:rPr>
        <w:t>。</w:t>
      </w:r>
      <w:r w:rsidR="00BF2C3D">
        <w:rPr>
          <w:rFonts w:asciiTheme="minorEastAsia" w:hAnsiTheme="minorEastAsia"/>
        </w:rPr>
        <w:t>こ</w:t>
      </w:r>
      <w:r w:rsidR="00FE6000">
        <w:rPr>
          <w:rFonts w:asciiTheme="minorEastAsia" w:hAnsiTheme="minorEastAsia" w:hint="eastAsia"/>
        </w:rPr>
        <w:t>の</w:t>
      </w:r>
      <w:r w:rsidR="00262B82">
        <w:rPr>
          <w:rFonts w:asciiTheme="minorEastAsia" w:hAnsiTheme="minorEastAsia" w:hint="eastAsia"/>
        </w:rPr>
        <w:t>６県</w:t>
      </w:r>
      <w:r w:rsidR="00BF2C3D">
        <w:rPr>
          <w:rFonts w:asciiTheme="minorEastAsia" w:hAnsiTheme="minorEastAsia" w:hint="eastAsia"/>
        </w:rPr>
        <w:t>を</w:t>
      </w:r>
      <w:r w:rsidR="00BF2C3D">
        <w:rPr>
          <w:rFonts w:asciiTheme="minorEastAsia" w:hAnsiTheme="minorEastAsia"/>
        </w:rPr>
        <w:t>除</w:t>
      </w:r>
      <w:r w:rsidR="00BF2C3D">
        <w:rPr>
          <w:rFonts w:asciiTheme="minorEastAsia" w:hAnsiTheme="minorEastAsia" w:hint="eastAsia"/>
        </w:rPr>
        <w:t>いた地域の</w:t>
      </w:r>
      <w:r w:rsidR="00BF2C3D">
        <w:rPr>
          <w:rFonts w:asciiTheme="minorEastAsia" w:hAnsiTheme="minorEastAsia"/>
        </w:rPr>
        <w:t>実施団体は、</w:t>
      </w:r>
      <w:r w:rsidR="00BF2C3D">
        <w:rPr>
          <w:rFonts w:asciiTheme="minorEastAsia" w:hAnsiTheme="minorEastAsia" w:hint="eastAsia"/>
        </w:rPr>
        <w:t>養成研修と</w:t>
      </w:r>
      <w:r w:rsidR="00BF2C3D">
        <w:rPr>
          <w:rFonts w:asciiTheme="minorEastAsia" w:hAnsiTheme="minorEastAsia"/>
        </w:rPr>
        <w:t>現任研修の</w:t>
      </w:r>
      <w:r w:rsidR="00BF2C3D">
        <w:rPr>
          <w:rFonts w:asciiTheme="minorEastAsia" w:hAnsiTheme="minorEastAsia" w:hint="eastAsia"/>
        </w:rPr>
        <w:t>交互開催</w:t>
      </w:r>
      <w:r w:rsidR="00BF2C3D">
        <w:rPr>
          <w:rFonts w:asciiTheme="minorEastAsia" w:hAnsiTheme="minorEastAsia"/>
        </w:rPr>
        <w:t>も含め</w:t>
      </w:r>
      <w:r w:rsidR="00BF2C3D">
        <w:rPr>
          <w:rFonts w:asciiTheme="minorEastAsia" w:hAnsiTheme="minorEastAsia" w:hint="eastAsia"/>
        </w:rPr>
        <w:t>ると</w:t>
      </w:r>
      <w:r w:rsidR="00506324">
        <w:rPr>
          <w:rFonts w:asciiTheme="minorEastAsia" w:hAnsiTheme="minorEastAsia" w:hint="eastAsia"/>
        </w:rPr>
        <w:t>４２</w:t>
      </w:r>
      <w:r w:rsidR="00BF2C3D">
        <w:rPr>
          <w:rFonts w:asciiTheme="minorEastAsia" w:hAnsiTheme="minorEastAsia" w:hint="eastAsia"/>
        </w:rPr>
        <w:t>団体あり</w:t>
      </w:r>
      <w:r w:rsidR="00506324">
        <w:rPr>
          <w:rFonts w:asciiTheme="minorEastAsia" w:hAnsiTheme="minorEastAsia"/>
        </w:rPr>
        <w:t>、</w:t>
      </w:r>
      <w:r w:rsidR="00506324">
        <w:rPr>
          <w:rFonts w:asciiTheme="minorEastAsia" w:hAnsiTheme="minorEastAsia" w:hint="eastAsia"/>
        </w:rPr>
        <w:t>平成</w:t>
      </w:r>
      <w:r w:rsidR="00506324">
        <w:rPr>
          <w:rFonts w:asciiTheme="minorEastAsia" w:hAnsiTheme="minorEastAsia"/>
        </w:rPr>
        <w:t>２７</w:t>
      </w:r>
      <w:r w:rsidR="00262B82">
        <w:rPr>
          <w:rFonts w:asciiTheme="minorEastAsia" w:hAnsiTheme="minorEastAsia" w:hint="eastAsia"/>
        </w:rPr>
        <w:t>年度は</w:t>
      </w:r>
      <w:r w:rsidR="00583E20">
        <w:rPr>
          <w:rFonts w:asciiTheme="minorEastAsia" w:hAnsiTheme="minorEastAsia" w:hint="eastAsia"/>
        </w:rPr>
        <w:t>３９</w:t>
      </w:r>
      <w:r w:rsidR="00404FB2">
        <w:rPr>
          <w:rFonts w:asciiTheme="minorEastAsia" w:hAnsiTheme="minorEastAsia"/>
        </w:rPr>
        <w:t>団体</w:t>
      </w:r>
      <w:r w:rsidR="009B5E6B">
        <w:rPr>
          <w:rFonts w:asciiTheme="minorEastAsia" w:hAnsiTheme="minorEastAsia"/>
        </w:rPr>
        <w:t>が</w:t>
      </w:r>
      <w:r w:rsidR="00262B82">
        <w:rPr>
          <w:rFonts w:asciiTheme="minorEastAsia" w:hAnsiTheme="minorEastAsia" w:hint="eastAsia"/>
        </w:rPr>
        <w:t>実施、</w:t>
      </w:r>
      <w:r w:rsidR="00262B82">
        <w:rPr>
          <w:rFonts w:asciiTheme="minorEastAsia" w:hAnsiTheme="minorEastAsia"/>
        </w:rPr>
        <w:t>２８年度も</w:t>
      </w:r>
      <w:r w:rsidR="00262B82">
        <w:rPr>
          <w:rFonts w:asciiTheme="minorEastAsia" w:hAnsiTheme="minorEastAsia" w:hint="eastAsia"/>
        </w:rPr>
        <w:t>同数の団体が実施</w:t>
      </w:r>
      <w:r w:rsidR="00262B82">
        <w:rPr>
          <w:rFonts w:asciiTheme="minorEastAsia" w:hAnsiTheme="minorEastAsia"/>
        </w:rPr>
        <w:t>予定</w:t>
      </w:r>
      <w:r w:rsidR="00262B82">
        <w:rPr>
          <w:rFonts w:asciiTheme="minorEastAsia" w:hAnsiTheme="minorEastAsia" w:hint="eastAsia"/>
        </w:rPr>
        <w:t>である。</w:t>
      </w:r>
      <w:r w:rsidR="005E1227">
        <w:rPr>
          <w:rFonts w:asciiTheme="minorEastAsia" w:hAnsiTheme="minorEastAsia" w:hint="eastAsia"/>
        </w:rPr>
        <w:t>なお、</w:t>
      </w:r>
      <w:r w:rsidR="005E1227">
        <w:rPr>
          <w:rFonts w:asciiTheme="minorEastAsia" w:hAnsiTheme="minorEastAsia"/>
        </w:rPr>
        <w:t>青森県では</w:t>
      </w:r>
      <w:r w:rsidR="005E1227" w:rsidRPr="005E1227">
        <w:rPr>
          <w:rFonts w:asciiTheme="minorEastAsia" w:hAnsiTheme="minorEastAsia" w:hint="eastAsia"/>
        </w:rPr>
        <w:t>地元開催ではなく</w:t>
      </w:r>
      <w:r w:rsidR="005E1227">
        <w:rPr>
          <w:rFonts w:asciiTheme="minorEastAsia" w:hAnsiTheme="minorEastAsia" w:hint="eastAsia"/>
        </w:rPr>
        <w:t>、</w:t>
      </w:r>
      <w:r w:rsidR="005E1227">
        <w:rPr>
          <w:rFonts w:asciiTheme="minorEastAsia" w:hAnsiTheme="minorEastAsia"/>
        </w:rPr>
        <w:t>他県</w:t>
      </w:r>
      <w:r w:rsidR="005E1227">
        <w:rPr>
          <w:rFonts w:asciiTheme="minorEastAsia" w:hAnsiTheme="minorEastAsia" w:hint="eastAsia"/>
        </w:rPr>
        <w:t>の研修会に</w:t>
      </w:r>
      <w:r w:rsidR="005E1227" w:rsidRPr="005E1227">
        <w:rPr>
          <w:rFonts w:asciiTheme="minorEastAsia" w:hAnsiTheme="minorEastAsia" w:hint="eastAsia"/>
        </w:rPr>
        <w:t>派遣</w:t>
      </w:r>
      <w:r w:rsidR="005E1227">
        <w:rPr>
          <w:rFonts w:asciiTheme="minorEastAsia" w:hAnsiTheme="minorEastAsia" w:hint="eastAsia"/>
        </w:rPr>
        <w:t>することで、</w:t>
      </w:r>
      <w:r w:rsidR="005E1227">
        <w:rPr>
          <w:rFonts w:asciiTheme="minorEastAsia" w:hAnsiTheme="minorEastAsia"/>
        </w:rPr>
        <w:t>現任研修の代わりとしている。</w:t>
      </w:r>
    </w:p>
    <w:p w:rsidR="00CC0181" w:rsidRDefault="00F72FF1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262B82">
        <w:rPr>
          <w:rFonts w:asciiTheme="minorEastAsia" w:hAnsiTheme="minorEastAsia" w:hint="eastAsia"/>
        </w:rPr>
        <w:t>また、</w:t>
      </w:r>
      <w:r w:rsidR="00B62414">
        <w:rPr>
          <w:rFonts w:asciiTheme="minorEastAsia" w:hAnsiTheme="minorEastAsia" w:hint="eastAsia"/>
        </w:rPr>
        <w:t>実施団体</w:t>
      </w:r>
      <w:r w:rsidR="00BA20F1">
        <w:rPr>
          <w:rFonts w:asciiTheme="minorEastAsia" w:hAnsiTheme="minorEastAsia" w:hint="eastAsia"/>
        </w:rPr>
        <w:t>によって</w:t>
      </w:r>
      <w:r w:rsidR="008623DC">
        <w:rPr>
          <w:rFonts w:asciiTheme="minorEastAsia" w:hAnsiTheme="minorEastAsia"/>
        </w:rPr>
        <w:t>は、</w:t>
      </w:r>
      <w:r w:rsidR="00583E20">
        <w:rPr>
          <w:rFonts w:asciiTheme="minorEastAsia" w:hAnsiTheme="minorEastAsia" w:hint="eastAsia"/>
        </w:rPr>
        <w:t>現任研修</w:t>
      </w:r>
      <w:r w:rsidR="00583E20">
        <w:rPr>
          <w:rFonts w:asciiTheme="minorEastAsia" w:hAnsiTheme="minorEastAsia"/>
        </w:rPr>
        <w:t>の</w:t>
      </w:r>
      <w:r w:rsidR="008623DC">
        <w:rPr>
          <w:rFonts w:asciiTheme="minorEastAsia" w:hAnsiTheme="minorEastAsia" w:hint="eastAsia"/>
        </w:rPr>
        <w:t>代わりとして</w:t>
      </w:r>
      <w:r w:rsidR="008623DC">
        <w:rPr>
          <w:rFonts w:asciiTheme="minorEastAsia" w:hAnsiTheme="minorEastAsia"/>
        </w:rPr>
        <w:t>養成研修</w:t>
      </w:r>
      <w:r w:rsidR="00D05EB3">
        <w:rPr>
          <w:rFonts w:asciiTheme="minorEastAsia" w:hAnsiTheme="minorEastAsia" w:hint="eastAsia"/>
        </w:rPr>
        <w:t>の</w:t>
      </w:r>
      <w:r w:rsidR="00D05EB3">
        <w:rPr>
          <w:rFonts w:asciiTheme="minorEastAsia" w:hAnsiTheme="minorEastAsia"/>
        </w:rPr>
        <w:t>一部</w:t>
      </w:r>
      <w:r w:rsidR="008623DC">
        <w:rPr>
          <w:rFonts w:asciiTheme="minorEastAsia" w:hAnsiTheme="minorEastAsia"/>
        </w:rPr>
        <w:t>を受講</w:t>
      </w:r>
      <w:r w:rsidR="00BA20F1">
        <w:rPr>
          <w:rFonts w:asciiTheme="minorEastAsia" w:hAnsiTheme="minorEastAsia" w:hint="eastAsia"/>
        </w:rPr>
        <w:t>させている場合</w:t>
      </w:r>
      <w:r w:rsidR="008623DC">
        <w:rPr>
          <w:rFonts w:asciiTheme="minorEastAsia" w:hAnsiTheme="minorEastAsia"/>
        </w:rPr>
        <w:t>、「</w:t>
      </w:r>
      <w:r w:rsidR="008623DC">
        <w:rPr>
          <w:rFonts w:asciiTheme="minorEastAsia" w:hAnsiTheme="minorEastAsia" w:hint="eastAsia"/>
        </w:rPr>
        <w:t>現任</w:t>
      </w:r>
      <w:r w:rsidR="008623DC">
        <w:rPr>
          <w:rFonts w:asciiTheme="minorEastAsia" w:hAnsiTheme="minorEastAsia"/>
        </w:rPr>
        <w:t>研修を実施しない」</w:t>
      </w:r>
      <w:r w:rsidR="00D05EB3">
        <w:rPr>
          <w:rFonts w:asciiTheme="minorEastAsia" w:hAnsiTheme="minorEastAsia" w:hint="eastAsia"/>
        </w:rPr>
        <w:t>としている</w:t>
      </w:r>
      <w:r w:rsidR="00BA20F1">
        <w:rPr>
          <w:rFonts w:asciiTheme="minorEastAsia" w:hAnsiTheme="minorEastAsia" w:hint="eastAsia"/>
        </w:rPr>
        <w:t>（</w:t>
      </w:r>
      <w:r w:rsidR="00BA20F1">
        <w:rPr>
          <w:rFonts w:asciiTheme="minorEastAsia" w:hAnsiTheme="minorEastAsia"/>
        </w:rPr>
        <w:t>徳島県、福岡県（</w:t>
      </w:r>
      <w:r w:rsidR="00BA20F1">
        <w:rPr>
          <w:rFonts w:asciiTheme="minorEastAsia" w:hAnsiTheme="minorEastAsia" w:hint="eastAsia"/>
        </w:rPr>
        <w:t>北九州市を除く</w:t>
      </w:r>
      <w:r w:rsidR="00BA20F1">
        <w:rPr>
          <w:rFonts w:asciiTheme="minorEastAsia" w:hAnsiTheme="minorEastAsia"/>
        </w:rPr>
        <w:t>）</w:t>
      </w:r>
      <w:r w:rsidR="00BA20F1">
        <w:rPr>
          <w:rFonts w:asciiTheme="minorEastAsia" w:hAnsiTheme="minorEastAsia" w:hint="eastAsia"/>
        </w:rPr>
        <w:t>が</w:t>
      </w:r>
      <w:r w:rsidR="00BA20F1">
        <w:rPr>
          <w:rFonts w:asciiTheme="minorEastAsia" w:hAnsiTheme="minorEastAsia"/>
        </w:rPr>
        <w:t>該当</w:t>
      </w:r>
      <w:r w:rsidR="008C43EA">
        <w:rPr>
          <w:rFonts w:asciiTheme="minorEastAsia" w:hAnsiTheme="minorEastAsia" w:hint="eastAsia"/>
        </w:rPr>
        <w:t>する</w:t>
      </w:r>
      <w:r w:rsidR="00BA20F1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。</w:t>
      </w:r>
      <w:r w:rsidR="00CF2954">
        <w:rPr>
          <w:rFonts w:asciiTheme="minorEastAsia" w:hAnsiTheme="minorEastAsia" w:hint="eastAsia"/>
        </w:rPr>
        <w:t>この</w:t>
      </w:r>
      <w:r w:rsidR="001B53E9">
        <w:rPr>
          <w:rFonts w:asciiTheme="minorEastAsia" w:hAnsiTheme="minorEastAsia"/>
        </w:rPr>
        <w:t>点について</w:t>
      </w:r>
      <w:r w:rsidR="00CF2954">
        <w:rPr>
          <w:rFonts w:asciiTheme="minorEastAsia" w:hAnsiTheme="minorEastAsia"/>
        </w:rPr>
        <w:t>、</w:t>
      </w:r>
      <w:r w:rsidR="00CF2954">
        <w:rPr>
          <w:rFonts w:asciiTheme="minorEastAsia" w:hAnsiTheme="minorEastAsia" w:hint="eastAsia"/>
        </w:rPr>
        <w:t>本調査では</w:t>
      </w:r>
      <w:r w:rsidR="00CF2954">
        <w:rPr>
          <w:rFonts w:asciiTheme="minorEastAsia" w:hAnsiTheme="minorEastAsia"/>
        </w:rPr>
        <w:t>明確な定義を</w:t>
      </w:r>
      <w:r w:rsidR="001B53E9">
        <w:rPr>
          <w:rFonts w:asciiTheme="minorEastAsia" w:hAnsiTheme="minorEastAsia" w:hint="eastAsia"/>
        </w:rPr>
        <w:t>し</w:t>
      </w:r>
      <w:r w:rsidR="002075CA">
        <w:rPr>
          <w:rFonts w:asciiTheme="minorEastAsia" w:hAnsiTheme="minorEastAsia" w:hint="eastAsia"/>
        </w:rPr>
        <w:t>ていないが</w:t>
      </w:r>
      <w:r w:rsidR="002075CA">
        <w:rPr>
          <w:rFonts w:asciiTheme="minorEastAsia" w:hAnsiTheme="minorEastAsia"/>
        </w:rPr>
        <w:t>、</w:t>
      </w:r>
      <w:r w:rsidR="00BB26FE">
        <w:rPr>
          <w:rFonts w:asciiTheme="minorEastAsia" w:hAnsiTheme="minorEastAsia" w:hint="eastAsia"/>
        </w:rPr>
        <w:t>現任</w:t>
      </w:r>
      <w:r w:rsidR="00BB26FE">
        <w:rPr>
          <w:rFonts w:asciiTheme="minorEastAsia" w:hAnsiTheme="minorEastAsia"/>
        </w:rPr>
        <w:t>研修</w:t>
      </w:r>
      <w:r w:rsidR="009B69C7">
        <w:rPr>
          <w:rFonts w:asciiTheme="minorEastAsia" w:hAnsiTheme="minorEastAsia" w:hint="eastAsia"/>
        </w:rPr>
        <w:t>の</w:t>
      </w:r>
      <w:r w:rsidR="009B69C7">
        <w:rPr>
          <w:rFonts w:asciiTheme="minorEastAsia" w:hAnsiTheme="minorEastAsia"/>
        </w:rPr>
        <w:t>本質的な意義は、</w:t>
      </w:r>
      <w:r w:rsidR="00021C42">
        <w:rPr>
          <w:rFonts w:asciiTheme="minorEastAsia" w:hAnsiTheme="minorEastAsia" w:hint="eastAsia"/>
        </w:rPr>
        <w:t>実際の</w:t>
      </w:r>
      <w:r w:rsidR="00021C42">
        <w:rPr>
          <w:rFonts w:asciiTheme="minorEastAsia" w:hAnsiTheme="minorEastAsia"/>
        </w:rPr>
        <w:t>活動を通じて抱く悩み</w:t>
      </w:r>
      <w:r w:rsidR="00021C42">
        <w:rPr>
          <w:rFonts w:asciiTheme="minorEastAsia" w:hAnsiTheme="minorEastAsia" w:hint="eastAsia"/>
        </w:rPr>
        <w:t>や</w:t>
      </w:r>
      <w:r w:rsidR="00021C42">
        <w:rPr>
          <w:rFonts w:asciiTheme="minorEastAsia" w:hAnsiTheme="minorEastAsia"/>
        </w:rPr>
        <w:t>疑問点</w:t>
      </w:r>
      <w:r w:rsidR="00021C42">
        <w:rPr>
          <w:rFonts w:asciiTheme="minorEastAsia" w:hAnsiTheme="minorEastAsia" w:hint="eastAsia"/>
        </w:rPr>
        <w:t>の</w:t>
      </w:r>
      <w:r w:rsidR="00021C42">
        <w:rPr>
          <w:rFonts w:asciiTheme="minorEastAsia" w:hAnsiTheme="minorEastAsia"/>
        </w:rPr>
        <w:t>共有</w:t>
      </w:r>
      <w:r w:rsidR="00021C42">
        <w:rPr>
          <w:rFonts w:asciiTheme="minorEastAsia" w:hAnsiTheme="minorEastAsia" w:hint="eastAsia"/>
        </w:rPr>
        <w:t>・</w:t>
      </w:r>
      <w:r w:rsidR="00CC0181">
        <w:rPr>
          <w:rFonts w:asciiTheme="minorEastAsia" w:hAnsiTheme="minorEastAsia" w:hint="eastAsia"/>
        </w:rPr>
        <w:t>解決</w:t>
      </w:r>
      <w:r w:rsidR="001B53E9">
        <w:rPr>
          <w:rFonts w:asciiTheme="minorEastAsia" w:hAnsiTheme="minorEastAsia" w:hint="eastAsia"/>
        </w:rPr>
        <w:t>を</w:t>
      </w:r>
      <w:r w:rsidR="001B53E9">
        <w:rPr>
          <w:rFonts w:asciiTheme="minorEastAsia" w:hAnsiTheme="minorEastAsia"/>
        </w:rPr>
        <w:t>図り</w:t>
      </w:r>
      <w:r w:rsidR="00CC0181">
        <w:rPr>
          <w:rFonts w:asciiTheme="minorEastAsia" w:hAnsiTheme="minorEastAsia" w:hint="eastAsia"/>
        </w:rPr>
        <w:t>、スキルアップに繋げるという</w:t>
      </w:r>
      <w:r w:rsidR="001B53E9">
        <w:rPr>
          <w:rFonts w:asciiTheme="minorEastAsia" w:hAnsiTheme="minorEastAsia" w:hint="eastAsia"/>
        </w:rPr>
        <w:t>点にあ</w:t>
      </w:r>
      <w:r w:rsidR="001B53E9">
        <w:rPr>
          <w:rFonts w:asciiTheme="minorEastAsia" w:hAnsiTheme="minorEastAsia" w:hint="eastAsia"/>
        </w:rPr>
        <w:lastRenderedPageBreak/>
        <w:t>ると</w:t>
      </w:r>
      <w:r w:rsidR="001B53E9">
        <w:rPr>
          <w:rFonts w:asciiTheme="minorEastAsia" w:hAnsiTheme="minorEastAsia"/>
        </w:rPr>
        <w:t>思われる</w:t>
      </w:r>
      <w:r w:rsidR="001B53E9">
        <w:rPr>
          <w:rFonts w:asciiTheme="minorEastAsia" w:hAnsiTheme="minorEastAsia" w:hint="eastAsia"/>
        </w:rPr>
        <w:t>。</w:t>
      </w:r>
      <w:r w:rsidR="00AF7564" w:rsidRPr="00AF7564">
        <w:rPr>
          <w:rFonts w:asciiTheme="minorEastAsia" w:hAnsiTheme="minorEastAsia" w:hint="eastAsia"/>
        </w:rPr>
        <w:t>基礎的な</w:t>
      </w:r>
      <w:r w:rsidR="00BB26FE">
        <w:rPr>
          <w:rFonts w:asciiTheme="minorEastAsia" w:hAnsiTheme="minorEastAsia" w:hint="eastAsia"/>
        </w:rPr>
        <w:t>知識・技術の見直しといった点から、</w:t>
      </w:r>
      <w:r w:rsidR="00C077F6">
        <w:rPr>
          <w:rFonts w:asciiTheme="minorEastAsia" w:hAnsiTheme="minorEastAsia" w:hint="eastAsia"/>
        </w:rPr>
        <w:t>現に</w:t>
      </w:r>
      <w:r w:rsidR="00C077F6">
        <w:rPr>
          <w:rFonts w:asciiTheme="minorEastAsia" w:hAnsiTheme="minorEastAsia"/>
        </w:rPr>
        <w:t>通訳・介助員として活動している者に</w:t>
      </w:r>
      <w:r w:rsidR="00BB26FE">
        <w:rPr>
          <w:rFonts w:asciiTheme="minorEastAsia" w:hAnsiTheme="minorEastAsia" w:hint="eastAsia"/>
        </w:rPr>
        <w:t>養成研修の受講</w:t>
      </w:r>
      <w:r w:rsidR="00A9714E">
        <w:rPr>
          <w:rFonts w:asciiTheme="minorEastAsia" w:hAnsiTheme="minorEastAsia" w:hint="eastAsia"/>
        </w:rPr>
        <w:t>を</w:t>
      </w:r>
      <w:r w:rsidR="00A9714E">
        <w:rPr>
          <w:rFonts w:asciiTheme="minorEastAsia" w:hAnsiTheme="minorEastAsia"/>
        </w:rPr>
        <w:t>促す</w:t>
      </w:r>
      <w:r w:rsidR="00C077F6">
        <w:rPr>
          <w:rFonts w:asciiTheme="minorEastAsia" w:hAnsiTheme="minorEastAsia" w:hint="eastAsia"/>
        </w:rPr>
        <w:t>ことも</w:t>
      </w:r>
      <w:r w:rsidR="00A9714E">
        <w:rPr>
          <w:rFonts w:asciiTheme="minorEastAsia" w:hAnsiTheme="minorEastAsia"/>
        </w:rPr>
        <w:t>、</w:t>
      </w:r>
      <w:r w:rsidR="00C077F6">
        <w:rPr>
          <w:rFonts w:asciiTheme="minorEastAsia" w:hAnsiTheme="minorEastAsia" w:hint="eastAsia"/>
        </w:rPr>
        <w:t>一定の意義がある</w:t>
      </w:r>
      <w:r w:rsidR="00C077F6">
        <w:rPr>
          <w:rFonts w:asciiTheme="minorEastAsia" w:hAnsiTheme="minorEastAsia"/>
        </w:rPr>
        <w:t>と</w:t>
      </w:r>
      <w:r w:rsidR="00BB26FE">
        <w:rPr>
          <w:rFonts w:asciiTheme="minorEastAsia" w:hAnsiTheme="minorEastAsia" w:hint="eastAsia"/>
        </w:rPr>
        <w:t>考えられる</w:t>
      </w:r>
      <w:r w:rsidR="00BB26FE">
        <w:rPr>
          <w:rFonts w:asciiTheme="minorEastAsia" w:hAnsiTheme="minorEastAsia"/>
        </w:rPr>
        <w:t>。</w:t>
      </w:r>
    </w:p>
    <w:p w:rsidR="00CC0181" w:rsidRDefault="000E6FE6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また、</w:t>
      </w:r>
      <w:r>
        <w:rPr>
          <w:rFonts w:asciiTheme="minorEastAsia" w:hAnsiTheme="minorEastAsia"/>
        </w:rPr>
        <w:t>受講者</w:t>
      </w:r>
      <w:r w:rsidR="002B7D32">
        <w:rPr>
          <w:rFonts w:asciiTheme="minorEastAsia" w:hAnsiTheme="minorEastAsia" w:hint="eastAsia"/>
        </w:rPr>
        <w:t>数</w:t>
      </w:r>
      <w:r w:rsidR="002B7D32">
        <w:rPr>
          <w:rFonts w:asciiTheme="minorEastAsia" w:hAnsiTheme="minorEastAsia"/>
        </w:rPr>
        <w:t>が増えない</w:t>
      </w:r>
      <w:r w:rsidR="002B7D32">
        <w:rPr>
          <w:rFonts w:asciiTheme="minorEastAsia" w:hAnsiTheme="minorEastAsia" w:hint="eastAsia"/>
        </w:rPr>
        <w:t>、</w:t>
      </w:r>
      <w:r w:rsidR="002B7D32">
        <w:rPr>
          <w:rFonts w:asciiTheme="minorEastAsia" w:hAnsiTheme="minorEastAsia"/>
        </w:rPr>
        <w:t>本来受講してほしい人に受講してもらえない</w:t>
      </w:r>
      <w:r w:rsidR="002B7D32">
        <w:rPr>
          <w:rFonts w:asciiTheme="minorEastAsia" w:hAnsiTheme="minorEastAsia" w:hint="eastAsia"/>
        </w:rPr>
        <w:t>、</w:t>
      </w:r>
      <w:r w:rsidR="002B7D32">
        <w:rPr>
          <w:rFonts w:asciiTheme="minorEastAsia" w:hAnsiTheme="minorEastAsia"/>
        </w:rPr>
        <w:t>といった理由から、受講</w:t>
      </w:r>
      <w:r w:rsidR="002B7D32">
        <w:rPr>
          <w:rFonts w:asciiTheme="minorEastAsia" w:hAnsiTheme="minorEastAsia" w:hint="eastAsia"/>
        </w:rPr>
        <w:t>の義務化</w:t>
      </w:r>
      <w:r w:rsidR="002B7D32">
        <w:rPr>
          <w:rFonts w:asciiTheme="minorEastAsia" w:hAnsiTheme="minorEastAsia"/>
        </w:rPr>
        <w:t>を検討している</w:t>
      </w:r>
      <w:r w:rsidR="002B7D32">
        <w:rPr>
          <w:rFonts w:asciiTheme="minorEastAsia" w:hAnsiTheme="minorEastAsia" w:hint="eastAsia"/>
        </w:rPr>
        <w:t>団体も</w:t>
      </w:r>
      <w:r w:rsidR="009C121D">
        <w:rPr>
          <w:rFonts w:asciiTheme="minorEastAsia" w:hAnsiTheme="minorEastAsia" w:hint="eastAsia"/>
        </w:rPr>
        <w:t>見受けられる</w:t>
      </w:r>
      <w:r w:rsidR="00E806E4">
        <w:rPr>
          <w:rFonts w:asciiTheme="minorEastAsia" w:hAnsiTheme="minorEastAsia" w:hint="eastAsia"/>
        </w:rPr>
        <w:t>が、</w:t>
      </w:r>
      <w:r w:rsidR="00DA0845">
        <w:rPr>
          <w:rFonts w:asciiTheme="minorEastAsia" w:hAnsiTheme="minorEastAsia" w:hint="eastAsia"/>
        </w:rPr>
        <w:t>土日などに</w:t>
      </w:r>
      <w:r w:rsidR="00DA0845">
        <w:rPr>
          <w:rFonts w:asciiTheme="minorEastAsia" w:hAnsiTheme="minorEastAsia"/>
        </w:rPr>
        <w:t>参加できない通訳・介助員も</w:t>
      </w:r>
      <w:r w:rsidR="00655148">
        <w:rPr>
          <w:rFonts w:asciiTheme="minorEastAsia" w:hAnsiTheme="minorEastAsia" w:hint="eastAsia"/>
        </w:rPr>
        <w:t>おり</w:t>
      </w:r>
      <w:r w:rsidR="00655148">
        <w:rPr>
          <w:rFonts w:asciiTheme="minorEastAsia" w:hAnsiTheme="minorEastAsia"/>
        </w:rPr>
        <w:t>、日程調整に苦慮しているという声もあ</w:t>
      </w:r>
      <w:r w:rsidR="00F72FF1">
        <w:rPr>
          <w:rFonts w:asciiTheme="minorEastAsia" w:hAnsiTheme="minorEastAsia" w:hint="eastAsia"/>
        </w:rPr>
        <w:t>る</w:t>
      </w:r>
      <w:r w:rsidR="00D50D9D">
        <w:rPr>
          <w:rFonts w:asciiTheme="minorEastAsia" w:hAnsiTheme="minorEastAsia" w:hint="eastAsia"/>
        </w:rPr>
        <w:t>。</w:t>
      </w:r>
      <w:r w:rsidR="00655148">
        <w:rPr>
          <w:rFonts w:asciiTheme="minorEastAsia" w:hAnsiTheme="minorEastAsia" w:hint="eastAsia"/>
        </w:rPr>
        <w:t>受講</w:t>
      </w:r>
      <w:r w:rsidR="00880ABC">
        <w:rPr>
          <w:rFonts w:asciiTheme="minorEastAsia" w:hAnsiTheme="minorEastAsia" w:hint="eastAsia"/>
        </w:rPr>
        <w:t>義務化を</w:t>
      </w:r>
      <w:r w:rsidR="00880ABC">
        <w:rPr>
          <w:rFonts w:asciiTheme="minorEastAsia" w:hAnsiTheme="minorEastAsia"/>
        </w:rPr>
        <w:t>推し進め</w:t>
      </w:r>
      <w:r w:rsidR="00655148">
        <w:rPr>
          <w:rFonts w:asciiTheme="minorEastAsia" w:hAnsiTheme="minorEastAsia" w:hint="eastAsia"/>
        </w:rPr>
        <w:t>た</w:t>
      </w:r>
      <w:r w:rsidR="00880ABC">
        <w:rPr>
          <w:rFonts w:asciiTheme="minorEastAsia" w:hAnsiTheme="minorEastAsia"/>
        </w:rPr>
        <w:t>場合</w:t>
      </w:r>
      <w:r w:rsidR="001B1FC9">
        <w:rPr>
          <w:rFonts w:asciiTheme="minorEastAsia" w:hAnsiTheme="minorEastAsia" w:hint="eastAsia"/>
        </w:rPr>
        <w:t>は</w:t>
      </w:r>
      <w:r w:rsidR="00880ABC">
        <w:rPr>
          <w:rFonts w:asciiTheme="minorEastAsia" w:hAnsiTheme="minorEastAsia"/>
        </w:rPr>
        <w:t>、</w:t>
      </w:r>
      <w:r w:rsidR="00F72FF1">
        <w:rPr>
          <w:rFonts w:asciiTheme="minorEastAsia" w:hAnsiTheme="minorEastAsia"/>
        </w:rPr>
        <w:t>開催</w:t>
      </w:r>
      <w:r w:rsidR="00F72FF1">
        <w:rPr>
          <w:rFonts w:asciiTheme="minorEastAsia" w:hAnsiTheme="minorEastAsia" w:hint="eastAsia"/>
        </w:rPr>
        <w:t>時期・</w:t>
      </w:r>
      <w:r w:rsidR="00F72FF1">
        <w:rPr>
          <w:rFonts w:asciiTheme="minorEastAsia" w:hAnsiTheme="minorEastAsia"/>
        </w:rPr>
        <w:t>回数</w:t>
      </w:r>
      <w:r w:rsidR="00655148">
        <w:rPr>
          <w:rFonts w:asciiTheme="minorEastAsia" w:hAnsiTheme="minorEastAsia"/>
        </w:rPr>
        <w:t>の</w:t>
      </w:r>
      <w:r w:rsidR="00DA0845">
        <w:rPr>
          <w:rFonts w:asciiTheme="minorEastAsia" w:hAnsiTheme="minorEastAsia" w:hint="eastAsia"/>
        </w:rPr>
        <w:t>幅を持たせる</w:t>
      </w:r>
      <w:r w:rsidR="00DA0845">
        <w:rPr>
          <w:rFonts w:asciiTheme="minorEastAsia" w:hAnsiTheme="minorEastAsia"/>
        </w:rPr>
        <w:t>必要が</w:t>
      </w:r>
      <w:r w:rsidR="004E1BB7">
        <w:rPr>
          <w:rFonts w:asciiTheme="minorEastAsia" w:hAnsiTheme="minorEastAsia" w:hint="eastAsia"/>
        </w:rPr>
        <w:t>生じる</w:t>
      </w:r>
      <w:r w:rsidR="004E1BB7">
        <w:rPr>
          <w:rFonts w:asciiTheme="minorEastAsia" w:hAnsiTheme="minorEastAsia"/>
        </w:rPr>
        <w:t>ことが予想される</w:t>
      </w:r>
      <w:r w:rsidR="001B1FC9">
        <w:rPr>
          <w:rFonts w:asciiTheme="minorEastAsia" w:hAnsiTheme="minorEastAsia" w:hint="eastAsia"/>
        </w:rPr>
        <w:t>が、</w:t>
      </w:r>
      <w:r w:rsidR="004E1BB7">
        <w:rPr>
          <w:rFonts w:asciiTheme="minorEastAsia" w:hAnsiTheme="minorEastAsia" w:hint="eastAsia"/>
        </w:rPr>
        <w:t>そうなると</w:t>
      </w:r>
      <w:r w:rsidR="004E1BB7">
        <w:rPr>
          <w:rFonts w:asciiTheme="minorEastAsia" w:hAnsiTheme="minorEastAsia"/>
        </w:rPr>
        <w:t>、</w:t>
      </w:r>
      <w:r w:rsidR="00F765D3">
        <w:rPr>
          <w:rFonts w:asciiTheme="minorEastAsia" w:hAnsiTheme="minorEastAsia"/>
        </w:rPr>
        <w:t>予算</w:t>
      </w:r>
      <w:r w:rsidR="004E1BB7">
        <w:rPr>
          <w:rFonts w:asciiTheme="minorEastAsia" w:hAnsiTheme="minorEastAsia" w:hint="eastAsia"/>
        </w:rPr>
        <w:t>の</w:t>
      </w:r>
      <w:r w:rsidR="00E806E4">
        <w:rPr>
          <w:rFonts w:asciiTheme="minorEastAsia" w:hAnsiTheme="minorEastAsia"/>
        </w:rPr>
        <w:t>問題</w:t>
      </w:r>
      <w:r w:rsidR="00E806E4">
        <w:rPr>
          <w:rFonts w:asciiTheme="minorEastAsia" w:hAnsiTheme="minorEastAsia" w:hint="eastAsia"/>
        </w:rPr>
        <w:t>も</w:t>
      </w:r>
      <w:r w:rsidR="001E30E4">
        <w:rPr>
          <w:rFonts w:asciiTheme="minorEastAsia" w:hAnsiTheme="minorEastAsia"/>
        </w:rPr>
        <w:t>生じ</w:t>
      </w:r>
      <w:r w:rsidR="001B1FC9">
        <w:rPr>
          <w:rFonts w:asciiTheme="minorEastAsia" w:hAnsiTheme="minorEastAsia" w:hint="eastAsia"/>
        </w:rPr>
        <w:t>てく</w:t>
      </w:r>
      <w:r w:rsidR="001E30E4">
        <w:rPr>
          <w:rFonts w:asciiTheme="minorEastAsia" w:hAnsiTheme="minorEastAsia"/>
        </w:rPr>
        <w:t>る</w:t>
      </w:r>
      <w:r w:rsidR="00E806E4">
        <w:rPr>
          <w:rFonts w:asciiTheme="minorEastAsia" w:hAnsiTheme="minorEastAsia"/>
        </w:rPr>
        <w:t>。</w:t>
      </w:r>
    </w:p>
    <w:p w:rsidR="00F765D3" w:rsidRDefault="00DE16A7" w:rsidP="00031138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FA20C1">
        <w:rPr>
          <w:rFonts w:asciiTheme="minorEastAsia" w:hAnsiTheme="minorEastAsia" w:hint="eastAsia"/>
        </w:rPr>
        <w:t>これらの</w:t>
      </w:r>
      <w:r w:rsidR="00FA20C1">
        <w:rPr>
          <w:rFonts w:asciiTheme="minorEastAsia" w:hAnsiTheme="minorEastAsia"/>
        </w:rPr>
        <w:t>問題を</w:t>
      </w:r>
      <w:r w:rsidR="007B0C16">
        <w:rPr>
          <w:rFonts w:asciiTheme="minorEastAsia" w:hAnsiTheme="minorEastAsia" w:hint="eastAsia"/>
        </w:rPr>
        <w:t>解決できる</w:t>
      </w:r>
      <w:r w:rsidR="007B0C16">
        <w:rPr>
          <w:rFonts w:asciiTheme="minorEastAsia" w:hAnsiTheme="minorEastAsia"/>
        </w:rPr>
        <w:t>明確な</w:t>
      </w:r>
      <w:r w:rsidR="00FA20C1">
        <w:rPr>
          <w:rFonts w:asciiTheme="minorEastAsia" w:hAnsiTheme="minorEastAsia" w:hint="eastAsia"/>
        </w:rPr>
        <w:t>答え</w:t>
      </w:r>
      <w:r w:rsidR="00FA20C1">
        <w:rPr>
          <w:rFonts w:asciiTheme="minorEastAsia" w:hAnsiTheme="minorEastAsia"/>
        </w:rPr>
        <w:t>は</w:t>
      </w:r>
      <w:r w:rsidR="00FA20C1">
        <w:rPr>
          <w:rFonts w:asciiTheme="minorEastAsia" w:hAnsiTheme="minorEastAsia" w:hint="eastAsia"/>
        </w:rPr>
        <w:t>無いが</w:t>
      </w:r>
      <w:r w:rsidR="00FA20C1">
        <w:rPr>
          <w:rFonts w:asciiTheme="minorEastAsia" w:hAnsiTheme="minorEastAsia"/>
        </w:rPr>
        <w:t>、</w:t>
      </w:r>
      <w:r w:rsidR="007B0C16">
        <w:rPr>
          <w:rFonts w:asciiTheme="minorEastAsia" w:hAnsiTheme="minorEastAsia" w:hint="eastAsia"/>
        </w:rPr>
        <w:t>まずは</w:t>
      </w:r>
      <w:r w:rsidR="00FA20C1">
        <w:rPr>
          <w:rFonts w:asciiTheme="minorEastAsia" w:hAnsiTheme="minorEastAsia" w:hint="eastAsia"/>
        </w:rPr>
        <w:t>派遣事業の</w:t>
      </w:r>
      <w:r w:rsidR="00FA20C1">
        <w:rPr>
          <w:rFonts w:asciiTheme="minorEastAsia" w:hAnsiTheme="minorEastAsia"/>
        </w:rPr>
        <w:t>登録</w:t>
      </w:r>
      <w:r w:rsidR="00FA20C1">
        <w:rPr>
          <w:rFonts w:asciiTheme="minorEastAsia" w:hAnsiTheme="minorEastAsia" w:hint="eastAsia"/>
        </w:rPr>
        <w:t>盲ろう者や、</w:t>
      </w:r>
      <w:r w:rsidR="00FA20C1">
        <w:rPr>
          <w:rFonts w:asciiTheme="minorEastAsia" w:hAnsiTheme="minorEastAsia"/>
        </w:rPr>
        <w:t>登録通訳・介助員</w:t>
      </w:r>
      <w:r w:rsidR="00FA20C1">
        <w:rPr>
          <w:rFonts w:asciiTheme="minorEastAsia" w:hAnsiTheme="minorEastAsia" w:hint="eastAsia"/>
        </w:rPr>
        <w:t>から</w:t>
      </w:r>
      <w:r w:rsidR="002442F0">
        <w:rPr>
          <w:rFonts w:asciiTheme="minorEastAsia" w:hAnsiTheme="minorEastAsia"/>
        </w:rPr>
        <w:t>の意見を聞き</w:t>
      </w:r>
      <w:r w:rsidR="002442F0">
        <w:rPr>
          <w:rFonts w:asciiTheme="minorEastAsia" w:hAnsiTheme="minorEastAsia" w:hint="eastAsia"/>
        </w:rPr>
        <w:t>つつ</w:t>
      </w:r>
      <w:r w:rsidR="002442F0">
        <w:rPr>
          <w:rFonts w:asciiTheme="minorEastAsia" w:hAnsiTheme="minorEastAsia"/>
        </w:rPr>
        <w:t>、</w:t>
      </w:r>
      <w:r w:rsidR="00113F41">
        <w:rPr>
          <w:rFonts w:asciiTheme="minorEastAsia" w:hAnsiTheme="minorEastAsia" w:hint="eastAsia"/>
        </w:rPr>
        <w:t>現任研修で</w:t>
      </w:r>
      <w:r w:rsidR="002442F0">
        <w:rPr>
          <w:rFonts w:asciiTheme="minorEastAsia" w:hAnsiTheme="minorEastAsia"/>
        </w:rPr>
        <w:t>取り上げた方がよいと思われる課題を</w:t>
      </w:r>
      <w:r w:rsidR="00113F41">
        <w:rPr>
          <w:rFonts w:asciiTheme="minorEastAsia" w:hAnsiTheme="minorEastAsia" w:hint="eastAsia"/>
        </w:rPr>
        <w:t>整理することが肝要であろう</w:t>
      </w:r>
      <w:r w:rsidR="00113F41">
        <w:rPr>
          <w:rFonts w:asciiTheme="minorEastAsia" w:hAnsiTheme="minorEastAsia"/>
        </w:rPr>
        <w:t>。</w:t>
      </w:r>
      <w:r w:rsidR="00520D8F">
        <w:rPr>
          <w:rFonts w:asciiTheme="minorEastAsia" w:hAnsiTheme="minorEastAsia" w:hint="eastAsia"/>
        </w:rPr>
        <w:t>本調査では</w:t>
      </w:r>
      <w:r w:rsidR="00520D8F">
        <w:rPr>
          <w:rFonts w:asciiTheme="minorEastAsia" w:hAnsiTheme="minorEastAsia"/>
        </w:rPr>
        <w:t>、</w:t>
      </w:r>
      <w:r w:rsidR="00520D8F">
        <w:rPr>
          <w:rFonts w:asciiTheme="minorEastAsia" w:hAnsiTheme="minorEastAsia" w:hint="eastAsia"/>
        </w:rPr>
        <w:t>各地域の</w:t>
      </w:r>
      <w:r w:rsidR="00B62414">
        <w:rPr>
          <w:rFonts w:asciiTheme="minorEastAsia" w:hAnsiTheme="minorEastAsia" w:hint="eastAsia"/>
        </w:rPr>
        <w:t>実施団体</w:t>
      </w:r>
      <w:r w:rsidR="00A250A2">
        <w:rPr>
          <w:rFonts w:asciiTheme="minorEastAsia" w:hAnsiTheme="minorEastAsia" w:hint="eastAsia"/>
        </w:rPr>
        <w:t>が</w:t>
      </w:r>
      <w:r w:rsidR="00520D8F">
        <w:rPr>
          <w:rFonts w:asciiTheme="minorEastAsia" w:hAnsiTheme="minorEastAsia"/>
        </w:rPr>
        <w:t>研修</w:t>
      </w:r>
      <w:r w:rsidR="00A250A2">
        <w:rPr>
          <w:rFonts w:asciiTheme="minorEastAsia" w:hAnsiTheme="minorEastAsia" w:hint="eastAsia"/>
        </w:rPr>
        <w:t>内容</w:t>
      </w:r>
      <w:r w:rsidR="00520D8F">
        <w:rPr>
          <w:rFonts w:asciiTheme="minorEastAsia" w:hAnsiTheme="minorEastAsia"/>
        </w:rPr>
        <w:t>を</w:t>
      </w:r>
      <w:r w:rsidR="00E71EDB">
        <w:rPr>
          <w:rFonts w:asciiTheme="minorEastAsia" w:hAnsiTheme="minorEastAsia" w:hint="eastAsia"/>
        </w:rPr>
        <w:t>決める上で考慮したこと</w:t>
      </w:r>
      <w:r w:rsidR="00E71EDB">
        <w:rPr>
          <w:rFonts w:asciiTheme="minorEastAsia" w:hAnsiTheme="minorEastAsia"/>
        </w:rPr>
        <w:t>を</w:t>
      </w:r>
      <w:r w:rsidR="00E71EDB">
        <w:rPr>
          <w:rFonts w:asciiTheme="minorEastAsia" w:hAnsiTheme="minorEastAsia" w:hint="eastAsia"/>
        </w:rPr>
        <w:t>掲載しているので、そ</w:t>
      </w:r>
      <w:r w:rsidR="00A250A2">
        <w:rPr>
          <w:rFonts w:asciiTheme="minorEastAsia" w:hAnsiTheme="minorEastAsia" w:hint="eastAsia"/>
        </w:rPr>
        <w:t>ちらも</w:t>
      </w:r>
      <w:r w:rsidR="00E71EDB">
        <w:rPr>
          <w:rFonts w:asciiTheme="minorEastAsia" w:hAnsiTheme="minorEastAsia" w:hint="eastAsia"/>
        </w:rPr>
        <w:t>参考にして頂きたい</w:t>
      </w:r>
      <w:r w:rsidR="00E71EDB">
        <w:rPr>
          <w:rFonts w:asciiTheme="minorEastAsia" w:hAnsiTheme="minorEastAsia"/>
        </w:rPr>
        <w:t>。</w:t>
      </w:r>
      <w:r w:rsidR="007B0C16">
        <w:rPr>
          <w:rFonts w:asciiTheme="minorEastAsia" w:hAnsiTheme="minorEastAsia"/>
        </w:rPr>
        <w:t>その上で、</w:t>
      </w:r>
      <w:r w:rsidR="007B0C16">
        <w:rPr>
          <w:rFonts w:asciiTheme="minorEastAsia" w:hAnsiTheme="minorEastAsia" w:hint="eastAsia"/>
        </w:rPr>
        <w:t>参加できな</w:t>
      </w:r>
      <w:r w:rsidR="00031138">
        <w:rPr>
          <w:rFonts w:asciiTheme="minorEastAsia" w:hAnsiTheme="minorEastAsia" w:hint="eastAsia"/>
        </w:rPr>
        <w:t>かった</w:t>
      </w:r>
      <w:r w:rsidR="007B0C16">
        <w:rPr>
          <w:rFonts w:asciiTheme="minorEastAsia" w:hAnsiTheme="minorEastAsia" w:hint="eastAsia"/>
        </w:rPr>
        <w:t>通訳・介助員</w:t>
      </w:r>
      <w:r w:rsidR="00A250A2">
        <w:rPr>
          <w:rFonts w:asciiTheme="minorEastAsia" w:hAnsiTheme="minorEastAsia" w:hint="eastAsia"/>
        </w:rPr>
        <w:t>には</w:t>
      </w:r>
      <w:r w:rsidR="007B0C16">
        <w:rPr>
          <w:rFonts w:asciiTheme="minorEastAsia" w:hAnsiTheme="minorEastAsia"/>
        </w:rPr>
        <w:t>、</w:t>
      </w:r>
      <w:r w:rsidR="0095625B">
        <w:rPr>
          <w:rFonts w:asciiTheme="minorEastAsia" w:hAnsiTheme="minorEastAsia" w:hint="eastAsia"/>
        </w:rPr>
        <w:t>何らかの</w:t>
      </w:r>
      <w:r w:rsidR="00A250A2">
        <w:rPr>
          <w:rFonts w:asciiTheme="minorEastAsia" w:hAnsiTheme="minorEastAsia" w:hint="eastAsia"/>
        </w:rPr>
        <w:t>形で</w:t>
      </w:r>
      <w:r w:rsidR="0095625B">
        <w:rPr>
          <w:rFonts w:asciiTheme="minorEastAsia" w:hAnsiTheme="minorEastAsia"/>
        </w:rPr>
        <w:t>、</w:t>
      </w:r>
      <w:r w:rsidR="00113F41">
        <w:rPr>
          <w:rFonts w:asciiTheme="minorEastAsia" w:hAnsiTheme="minorEastAsia"/>
        </w:rPr>
        <w:t>研修</w:t>
      </w:r>
      <w:r w:rsidR="007B0C16">
        <w:rPr>
          <w:rFonts w:asciiTheme="minorEastAsia" w:hAnsiTheme="minorEastAsia" w:hint="eastAsia"/>
        </w:rPr>
        <w:t>内容</w:t>
      </w:r>
      <w:r w:rsidR="007B0C16">
        <w:rPr>
          <w:rFonts w:asciiTheme="minorEastAsia" w:hAnsiTheme="minorEastAsia"/>
        </w:rPr>
        <w:t>を</w:t>
      </w:r>
      <w:r w:rsidR="00A250A2">
        <w:rPr>
          <w:rFonts w:asciiTheme="minorEastAsia" w:hAnsiTheme="minorEastAsia" w:hint="eastAsia"/>
        </w:rPr>
        <w:t>提供できる</w:t>
      </w:r>
      <w:r w:rsidR="009D526D">
        <w:rPr>
          <w:rFonts w:asciiTheme="minorEastAsia" w:hAnsiTheme="minorEastAsia"/>
        </w:rPr>
        <w:t>方策</w:t>
      </w:r>
      <w:r w:rsidR="009D526D">
        <w:rPr>
          <w:rFonts w:asciiTheme="minorEastAsia" w:hAnsiTheme="minorEastAsia" w:hint="eastAsia"/>
        </w:rPr>
        <w:t>を検討すること</w:t>
      </w:r>
      <w:r w:rsidR="00B84E8C">
        <w:rPr>
          <w:rFonts w:asciiTheme="minorEastAsia" w:hAnsiTheme="minorEastAsia" w:hint="eastAsia"/>
        </w:rPr>
        <w:t>が</w:t>
      </w:r>
      <w:r w:rsidR="009D526D">
        <w:rPr>
          <w:rFonts w:asciiTheme="minorEastAsia" w:hAnsiTheme="minorEastAsia" w:hint="eastAsia"/>
        </w:rPr>
        <w:t>重要</w:t>
      </w:r>
      <w:r w:rsidR="00031138">
        <w:rPr>
          <w:rFonts w:asciiTheme="minorEastAsia" w:hAnsiTheme="minorEastAsia"/>
        </w:rPr>
        <w:t>と思われる</w:t>
      </w:r>
      <w:r w:rsidR="0095625B">
        <w:rPr>
          <w:rFonts w:asciiTheme="minorEastAsia" w:hAnsiTheme="minorEastAsia" w:hint="eastAsia"/>
        </w:rPr>
        <w:t>。</w:t>
      </w:r>
    </w:p>
    <w:p w:rsidR="00F765D3" w:rsidRPr="00FA20C1" w:rsidRDefault="00F765D3" w:rsidP="00F765D3">
      <w:pPr>
        <w:rPr>
          <w:rFonts w:asciiTheme="minorEastAsia" w:hAnsiTheme="minorEastAsia"/>
        </w:rPr>
      </w:pPr>
    </w:p>
    <w:p w:rsidR="000215CB" w:rsidRPr="000215CB" w:rsidRDefault="000215CB" w:rsidP="000215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Pr="000215CB">
        <w:rPr>
          <w:rFonts w:asciiTheme="minorEastAsia" w:hAnsiTheme="minorEastAsia" w:hint="eastAsia"/>
        </w:rPr>
        <w:t>－４．盲ろう者関連事業</w:t>
      </w:r>
    </w:p>
    <w:p w:rsidR="00D10F43" w:rsidRDefault="00E95774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1B1FC9">
        <w:rPr>
          <w:rFonts w:asciiTheme="minorEastAsia" w:hAnsiTheme="minorEastAsia" w:hint="eastAsia"/>
        </w:rPr>
        <w:t>平成</w:t>
      </w:r>
      <w:r w:rsidR="001B1FC9">
        <w:rPr>
          <w:rFonts w:asciiTheme="minorEastAsia" w:hAnsiTheme="minorEastAsia"/>
        </w:rPr>
        <w:t>２８</w:t>
      </w:r>
      <w:r>
        <w:rPr>
          <w:rFonts w:asciiTheme="minorEastAsia" w:hAnsiTheme="minorEastAsia" w:hint="eastAsia"/>
        </w:rPr>
        <w:t>年度は２</w:t>
      </w:r>
      <w:r w:rsidR="000215CB" w:rsidRPr="000215CB">
        <w:rPr>
          <w:rFonts w:asciiTheme="minorEastAsia" w:hAnsiTheme="minorEastAsia" w:hint="eastAsia"/>
        </w:rPr>
        <w:t>８件の</w:t>
      </w:r>
      <w:r>
        <w:rPr>
          <w:rFonts w:asciiTheme="minorEastAsia" w:hAnsiTheme="minorEastAsia" w:hint="eastAsia"/>
        </w:rPr>
        <w:t>（内</w:t>
      </w:r>
      <w:r>
        <w:rPr>
          <w:rFonts w:asciiTheme="minorEastAsia" w:hAnsiTheme="minorEastAsia"/>
        </w:rPr>
        <w:t>１</w:t>
      </w:r>
      <w:r>
        <w:rPr>
          <w:rFonts w:asciiTheme="minorEastAsia" w:hAnsiTheme="minorEastAsia" w:hint="eastAsia"/>
        </w:rPr>
        <w:t>件</w:t>
      </w:r>
      <w:r>
        <w:rPr>
          <w:rFonts w:asciiTheme="minorEastAsia" w:hAnsiTheme="minorEastAsia"/>
        </w:rPr>
        <w:t>は平成２９年度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事業実施に向けた準備</w:t>
      </w:r>
      <w:r>
        <w:rPr>
          <w:rFonts w:asciiTheme="minorEastAsia" w:hAnsiTheme="minorEastAsia" w:hint="eastAsia"/>
        </w:rPr>
        <w:t>）</w:t>
      </w:r>
      <w:r w:rsidR="000215CB" w:rsidRPr="000215CB">
        <w:rPr>
          <w:rFonts w:asciiTheme="minorEastAsia" w:hAnsiTheme="minorEastAsia" w:hint="eastAsia"/>
        </w:rPr>
        <w:t>関連事業が行われる見込みである。</w:t>
      </w:r>
      <w:r w:rsidR="00686637">
        <w:rPr>
          <w:rFonts w:asciiTheme="minorEastAsia" w:hAnsiTheme="minorEastAsia" w:hint="eastAsia"/>
        </w:rPr>
        <w:t>内容としては</w:t>
      </w:r>
      <w:r w:rsidR="00686637">
        <w:rPr>
          <w:rFonts w:asciiTheme="minorEastAsia" w:hAnsiTheme="minorEastAsia"/>
        </w:rPr>
        <w:t>、</w:t>
      </w:r>
      <w:r w:rsidR="000215CB" w:rsidRPr="000215CB">
        <w:rPr>
          <w:rFonts w:asciiTheme="minorEastAsia" w:hAnsiTheme="minorEastAsia" w:hint="eastAsia"/>
        </w:rPr>
        <w:t>訓練（日常生活、コミュニケーション、情報機器）が多く、情報機器、日常生活に関するものが多い傾向は、昨年度と変わっていない。</w:t>
      </w:r>
    </w:p>
    <w:p w:rsidR="006B274B" w:rsidRPr="002239CE" w:rsidRDefault="00D10F43" w:rsidP="00E95774">
      <w:pPr>
        <w:jc w:val="both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</w:t>
      </w:r>
      <w:r w:rsidR="001D2BE8">
        <w:rPr>
          <w:rFonts w:asciiTheme="minorEastAsia" w:hAnsiTheme="minorEastAsia" w:hint="eastAsia"/>
        </w:rPr>
        <w:t>これまでにない事業</w:t>
      </w:r>
      <w:r>
        <w:rPr>
          <w:rFonts w:asciiTheme="minorEastAsia" w:hAnsiTheme="minorEastAsia"/>
        </w:rPr>
        <w:t>としては、</w:t>
      </w:r>
      <w:r w:rsidR="00AB1E89">
        <w:rPr>
          <w:rFonts w:asciiTheme="minorEastAsia" w:hAnsiTheme="minorEastAsia" w:hint="eastAsia"/>
        </w:rPr>
        <w:t>平成</w:t>
      </w:r>
      <w:r w:rsidR="00AB1E89">
        <w:rPr>
          <w:rFonts w:asciiTheme="minorEastAsia" w:hAnsiTheme="minorEastAsia"/>
        </w:rPr>
        <w:t>２９年度から</w:t>
      </w:r>
      <w:r w:rsidR="00466E0D">
        <w:rPr>
          <w:rFonts w:asciiTheme="minorEastAsia" w:hAnsiTheme="minorEastAsia"/>
        </w:rPr>
        <w:t>和歌山県</w:t>
      </w:r>
      <w:r w:rsidR="00FF290E">
        <w:rPr>
          <w:rFonts w:asciiTheme="minorEastAsia" w:hAnsiTheme="minorEastAsia" w:hint="eastAsia"/>
        </w:rPr>
        <w:t>の</w:t>
      </w:r>
      <w:r w:rsidR="00FF290E">
        <w:rPr>
          <w:rFonts w:asciiTheme="minorEastAsia" w:hAnsiTheme="minorEastAsia"/>
        </w:rPr>
        <w:t>盲ろう者友の会が自主事業として</w:t>
      </w:r>
      <w:r w:rsidR="00FF290E">
        <w:rPr>
          <w:rFonts w:asciiTheme="minorEastAsia" w:hAnsiTheme="minorEastAsia" w:hint="eastAsia"/>
        </w:rPr>
        <w:t>開始するという</w:t>
      </w:r>
      <w:r w:rsidR="00AB1E89">
        <w:rPr>
          <w:rFonts w:asciiTheme="minorEastAsia" w:hAnsiTheme="minorEastAsia" w:hint="eastAsia"/>
        </w:rPr>
        <w:t>、</w:t>
      </w:r>
      <w:r w:rsidR="00AB1E89">
        <w:rPr>
          <w:rFonts w:asciiTheme="minorEastAsia" w:hAnsiTheme="minorEastAsia"/>
        </w:rPr>
        <w:t>盲ろう</w:t>
      </w:r>
      <w:r>
        <w:rPr>
          <w:rFonts w:asciiTheme="minorEastAsia" w:hAnsiTheme="minorEastAsia" w:hint="eastAsia"/>
        </w:rPr>
        <w:t>者</w:t>
      </w:r>
      <w:r>
        <w:rPr>
          <w:rFonts w:asciiTheme="minorEastAsia" w:hAnsiTheme="minorEastAsia"/>
        </w:rPr>
        <w:t>も対象</w:t>
      </w:r>
      <w:r>
        <w:rPr>
          <w:rFonts w:asciiTheme="minorEastAsia" w:hAnsiTheme="minorEastAsia" w:hint="eastAsia"/>
        </w:rPr>
        <w:t>とした訪問</w:t>
      </w:r>
      <w:r>
        <w:rPr>
          <w:rFonts w:asciiTheme="minorEastAsia" w:hAnsiTheme="minorEastAsia"/>
        </w:rPr>
        <w:t>介護</w:t>
      </w:r>
      <w:r w:rsidR="00466E0D">
        <w:rPr>
          <w:rFonts w:asciiTheme="minorEastAsia" w:hAnsiTheme="minorEastAsia" w:hint="eastAsia"/>
        </w:rPr>
        <w:t>事業</w:t>
      </w:r>
      <w:r w:rsidR="00AB1E89">
        <w:rPr>
          <w:rFonts w:asciiTheme="minorEastAsia" w:hAnsiTheme="minorEastAsia" w:hint="eastAsia"/>
        </w:rPr>
        <w:t>が</w:t>
      </w:r>
      <w:r w:rsidR="00AB1E89">
        <w:rPr>
          <w:rFonts w:asciiTheme="minorEastAsia" w:hAnsiTheme="minorEastAsia"/>
        </w:rPr>
        <w:t>挙げられる</w:t>
      </w:r>
      <w:r w:rsidR="002239CE">
        <w:rPr>
          <w:rFonts w:asciiTheme="minorEastAsia" w:hAnsiTheme="minorEastAsia" w:hint="eastAsia"/>
        </w:rPr>
        <w:t>。</w:t>
      </w:r>
      <w:r w:rsidR="005945C3">
        <w:rPr>
          <w:rFonts w:asciiTheme="minorEastAsia" w:hAnsiTheme="minorEastAsia" w:hint="eastAsia"/>
        </w:rPr>
        <w:t>高齢化</w:t>
      </w:r>
      <w:r w:rsidR="005945C3">
        <w:rPr>
          <w:rFonts w:asciiTheme="minorEastAsia" w:hAnsiTheme="minorEastAsia"/>
        </w:rPr>
        <w:t>が</w:t>
      </w:r>
      <w:r w:rsidR="001D2BE8">
        <w:rPr>
          <w:rFonts w:asciiTheme="minorEastAsia" w:hAnsiTheme="minorEastAsia" w:hint="eastAsia"/>
        </w:rPr>
        <w:t>進む中</w:t>
      </w:r>
      <w:r w:rsidR="007C671D">
        <w:rPr>
          <w:rFonts w:asciiTheme="minorEastAsia" w:hAnsiTheme="minorEastAsia"/>
        </w:rPr>
        <w:t>、日ごろ</w:t>
      </w:r>
      <w:r w:rsidR="005945C3">
        <w:rPr>
          <w:rFonts w:asciiTheme="minorEastAsia" w:hAnsiTheme="minorEastAsia"/>
        </w:rPr>
        <w:t>盲ろう者と</w:t>
      </w:r>
      <w:r w:rsidR="005945C3">
        <w:rPr>
          <w:rFonts w:asciiTheme="minorEastAsia" w:hAnsiTheme="minorEastAsia" w:hint="eastAsia"/>
        </w:rPr>
        <w:t>接する</w:t>
      </w:r>
      <w:r w:rsidR="007C671D">
        <w:rPr>
          <w:rFonts w:asciiTheme="minorEastAsia" w:hAnsiTheme="minorEastAsia"/>
        </w:rPr>
        <w:t>機会</w:t>
      </w:r>
      <w:r w:rsidR="007C671D">
        <w:rPr>
          <w:rFonts w:asciiTheme="minorEastAsia" w:hAnsiTheme="minorEastAsia" w:hint="eastAsia"/>
        </w:rPr>
        <w:t>が</w:t>
      </w:r>
      <w:r w:rsidR="007C671D">
        <w:rPr>
          <w:rFonts w:asciiTheme="minorEastAsia" w:hAnsiTheme="minorEastAsia"/>
        </w:rPr>
        <w:t>多</w:t>
      </w:r>
      <w:r w:rsidR="007C671D">
        <w:rPr>
          <w:rFonts w:asciiTheme="minorEastAsia" w:hAnsiTheme="minorEastAsia" w:hint="eastAsia"/>
        </w:rPr>
        <w:t>く、</w:t>
      </w:r>
      <w:r w:rsidR="007C671D">
        <w:rPr>
          <w:rFonts w:asciiTheme="minorEastAsia" w:hAnsiTheme="minorEastAsia"/>
        </w:rPr>
        <w:t>コミュニケーション</w:t>
      </w:r>
      <w:r w:rsidR="007C671D">
        <w:rPr>
          <w:rFonts w:asciiTheme="minorEastAsia" w:hAnsiTheme="minorEastAsia" w:hint="eastAsia"/>
        </w:rPr>
        <w:t>方法</w:t>
      </w:r>
      <w:r w:rsidR="007C671D">
        <w:rPr>
          <w:rFonts w:asciiTheme="minorEastAsia" w:hAnsiTheme="minorEastAsia"/>
        </w:rPr>
        <w:t>にも</w:t>
      </w:r>
      <w:r w:rsidR="007C671D">
        <w:rPr>
          <w:rFonts w:asciiTheme="minorEastAsia" w:hAnsiTheme="minorEastAsia" w:hint="eastAsia"/>
        </w:rPr>
        <w:t>理解のある</w:t>
      </w:r>
      <w:r w:rsidR="00FF290E">
        <w:rPr>
          <w:rFonts w:asciiTheme="minorEastAsia" w:hAnsiTheme="minorEastAsia" w:hint="eastAsia"/>
        </w:rPr>
        <w:t>友の会が</w:t>
      </w:r>
      <w:r w:rsidR="00FF290E">
        <w:rPr>
          <w:rFonts w:asciiTheme="minorEastAsia" w:hAnsiTheme="minorEastAsia"/>
        </w:rPr>
        <w:t>、こうした事業を立ち上げること</w:t>
      </w:r>
      <w:r w:rsidR="007C671D">
        <w:rPr>
          <w:rFonts w:asciiTheme="minorEastAsia" w:hAnsiTheme="minorEastAsia" w:hint="eastAsia"/>
        </w:rPr>
        <w:t>は</w:t>
      </w:r>
      <w:r w:rsidR="00FF290E">
        <w:rPr>
          <w:rFonts w:asciiTheme="minorEastAsia" w:hAnsiTheme="minorEastAsia"/>
        </w:rPr>
        <w:t>、</w:t>
      </w:r>
      <w:r w:rsidR="001D2BE8">
        <w:rPr>
          <w:rFonts w:asciiTheme="minorEastAsia" w:hAnsiTheme="minorEastAsia" w:hint="eastAsia"/>
        </w:rPr>
        <w:t>新しい</w:t>
      </w:r>
      <w:r w:rsidR="001D2BE8">
        <w:rPr>
          <w:rFonts w:asciiTheme="minorEastAsia" w:hAnsiTheme="minorEastAsia"/>
        </w:rPr>
        <w:t>試みとして注目される。</w:t>
      </w:r>
    </w:p>
    <w:sectPr w:rsidR="006B274B" w:rsidRPr="002239CE" w:rsidSect="00C669F9">
      <w:pgSz w:w="11906" w:h="16838" w:code="9"/>
      <w:pgMar w:top="1247" w:right="1418" w:bottom="1247" w:left="1418" w:header="851" w:footer="567" w:gutter="0"/>
      <w:cols w:space="425"/>
      <w:docGrid w:type="lines" w:linePitch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7FD" w:rsidRDefault="00B027FD" w:rsidP="008F37FF">
      <w:r>
        <w:separator/>
      </w:r>
    </w:p>
  </w:endnote>
  <w:endnote w:type="continuationSeparator" w:id="0">
    <w:p w:rsidR="00B027FD" w:rsidRDefault="00B027FD" w:rsidP="008F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7FD" w:rsidRDefault="00B027FD" w:rsidP="008F37FF">
      <w:r>
        <w:separator/>
      </w:r>
    </w:p>
  </w:footnote>
  <w:footnote w:type="continuationSeparator" w:id="0">
    <w:p w:rsidR="00B027FD" w:rsidRDefault="00B027FD" w:rsidP="008F3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85624"/>
    <w:multiLevelType w:val="hybridMultilevel"/>
    <w:tmpl w:val="B79426F6"/>
    <w:lvl w:ilvl="0" w:tplc="CA8846C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VerticalSpacing w:val="40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CF"/>
    <w:rsid w:val="00001AA8"/>
    <w:rsid w:val="00002E66"/>
    <w:rsid w:val="00003CBF"/>
    <w:rsid w:val="00010E1B"/>
    <w:rsid w:val="000163D6"/>
    <w:rsid w:val="00020634"/>
    <w:rsid w:val="000215CB"/>
    <w:rsid w:val="00021C42"/>
    <w:rsid w:val="00025253"/>
    <w:rsid w:val="00031138"/>
    <w:rsid w:val="000342FB"/>
    <w:rsid w:val="00037778"/>
    <w:rsid w:val="00042768"/>
    <w:rsid w:val="00045306"/>
    <w:rsid w:val="00046FAD"/>
    <w:rsid w:val="00050DF9"/>
    <w:rsid w:val="00051DE9"/>
    <w:rsid w:val="0005308A"/>
    <w:rsid w:val="0005587C"/>
    <w:rsid w:val="000577A4"/>
    <w:rsid w:val="00061F2B"/>
    <w:rsid w:val="000656EC"/>
    <w:rsid w:val="00071163"/>
    <w:rsid w:val="00072A38"/>
    <w:rsid w:val="0007571D"/>
    <w:rsid w:val="0008568E"/>
    <w:rsid w:val="00094F58"/>
    <w:rsid w:val="000A2545"/>
    <w:rsid w:val="000A2D9D"/>
    <w:rsid w:val="000A5FD8"/>
    <w:rsid w:val="000B0AB4"/>
    <w:rsid w:val="000B0BA7"/>
    <w:rsid w:val="000B5B39"/>
    <w:rsid w:val="000C45C9"/>
    <w:rsid w:val="000C7886"/>
    <w:rsid w:val="000D4F6C"/>
    <w:rsid w:val="000D5FD8"/>
    <w:rsid w:val="000D63C0"/>
    <w:rsid w:val="000D65ED"/>
    <w:rsid w:val="000E5D48"/>
    <w:rsid w:val="000E6FE6"/>
    <w:rsid w:val="000E77CF"/>
    <w:rsid w:val="000E7C09"/>
    <w:rsid w:val="000F7724"/>
    <w:rsid w:val="00101D09"/>
    <w:rsid w:val="00103DD2"/>
    <w:rsid w:val="00113F41"/>
    <w:rsid w:val="001242C1"/>
    <w:rsid w:val="00126626"/>
    <w:rsid w:val="00131D8C"/>
    <w:rsid w:val="0013618F"/>
    <w:rsid w:val="00136219"/>
    <w:rsid w:val="00141832"/>
    <w:rsid w:val="00141BAF"/>
    <w:rsid w:val="00146EBF"/>
    <w:rsid w:val="00150525"/>
    <w:rsid w:val="00156E40"/>
    <w:rsid w:val="001629B3"/>
    <w:rsid w:val="0016705E"/>
    <w:rsid w:val="0016761D"/>
    <w:rsid w:val="001708DC"/>
    <w:rsid w:val="001733DC"/>
    <w:rsid w:val="0018587A"/>
    <w:rsid w:val="00192DF8"/>
    <w:rsid w:val="00196856"/>
    <w:rsid w:val="001974BA"/>
    <w:rsid w:val="00197B09"/>
    <w:rsid w:val="001A4108"/>
    <w:rsid w:val="001A7A53"/>
    <w:rsid w:val="001B1FC9"/>
    <w:rsid w:val="001B2ACA"/>
    <w:rsid w:val="001B53E9"/>
    <w:rsid w:val="001B6219"/>
    <w:rsid w:val="001B6951"/>
    <w:rsid w:val="001B69CF"/>
    <w:rsid w:val="001B6C86"/>
    <w:rsid w:val="001C3841"/>
    <w:rsid w:val="001D1003"/>
    <w:rsid w:val="001D2BE8"/>
    <w:rsid w:val="001D3769"/>
    <w:rsid w:val="001D7B6B"/>
    <w:rsid w:val="001E30E4"/>
    <w:rsid w:val="0020131B"/>
    <w:rsid w:val="002075CA"/>
    <w:rsid w:val="002130DF"/>
    <w:rsid w:val="0021404E"/>
    <w:rsid w:val="00223245"/>
    <w:rsid w:val="002239CE"/>
    <w:rsid w:val="002278AA"/>
    <w:rsid w:val="002318A1"/>
    <w:rsid w:val="002332AD"/>
    <w:rsid w:val="002337AE"/>
    <w:rsid w:val="0023536C"/>
    <w:rsid w:val="00240D90"/>
    <w:rsid w:val="002442F0"/>
    <w:rsid w:val="00246DE2"/>
    <w:rsid w:val="0025219B"/>
    <w:rsid w:val="002539D0"/>
    <w:rsid w:val="002540CB"/>
    <w:rsid w:val="00262B82"/>
    <w:rsid w:val="002649F7"/>
    <w:rsid w:val="00267222"/>
    <w:rsid w:val="0027695C"/>
    <w:rsid w:val="00277C14"/>
    <w:rsid w:val="00280E44"/>
    <w:rsid w:val="00293188"/>
    <w:rsid w:val="0029335E"/>
    <w:rsid w:val="00293CBE"/>
    <w:rsid w:val="00293E78"/>
    <w:rsid w:val="00296473"/>
    <w:rsid w:val="00296B46"/>
    <w:rsid w:val="002A5329"/>
    <w:rsid w:val="002B0F59"/>
    <w:rsid w:val="002B5548"/>
    <w:rsid w:val="002B5BFB"/>
    <w:rsid w:val="002B7D32"/>
    <w:rsid w:val="002C36BE"/>
    <w:rsid w:val="002C3E47"/>
    <w:rsid w:val="002D1CEE"/>
    <w:rsid w:val="002D4042"/>
    <w:rsid w:val="002E0577"/>
    <w:rsid w:val="002E0B6B"/>
    <w:rsid w:val="002E6C41"/>
    <w:rsid w:val="002F0B40"/>
    <w:rsid w:val="00307012"/>
    <w:rsid w:val="003142FC"/>
    <w:rsid w:val="0032021E"/>
    <w:rsid w:val="00324A0D"/>
    <w:rsid w:val="0032743E"/>
    <w:rsid w:val="00333041"/>
    <w:rsid w:val="003341C3"/>
    <w:rsid w:val="00346B16"/>
    <w:rsid w:val="00346BE5"/>
    <w:rsid w:val="00347CE5"/>
    <w:rsid w:val="00351CFF"/>
    <w:rsid w:val="00361EF0"/>
    <w:rsid w:val="00376473"/>
    <w:rsid w:val="00377BFE"/>
    <w:rsid w:val="00383D03"/>
    <w:rsid w:val="003859B3"/>
    <w:rsid w:val="00387187"/>
    <w:rsid w:val="003904EF"/>
    <w:rsid w:val="00392D75"/>
    <w:rsid w:val="003B1863"/>
    <w:rsid w:val="003B3D02"/>
    <w:rsid w:val="003B44A7"/>
    <w:rsid w:val="003B7CA1"/>
    <w:rsid w:val="003C52C3"/>
    <w:rsid w:val="003E5E5F"/>
    <w:rsid w:val="003E6777"/>
    <w:rsid w:val="003F319E"/>
    <w:rsid w:val="003F6E07"/>
    <w:rsid w:val="003F726C"/>
    <w:rsid w:val="00402579"/>
    <w:rsid w:val="00404FB2"/>
    <w:rsid w:val="004117ED"/>
    <w:rsid w:val="00415695"/>
    <w:rsid w:val="00417056"/>
    <w:rsid w:val="00417379"/>
    <w:rsid w:val="004255D2"/>
    <w:rsid w:val="00425764"/>
    <w:rsid w:val="0042735D"/>
    <w:rsid w:val="00431098"/>
    <w:rsid w:val="004427A4"/>
    <w:rsid w:val="0044605A"/>
    <w:rsid w:val="00453E0D"/>
    <w:rsid w:val="00461B31"/>
    <w:rsid w:val="00465E13"/>
    <w:rsid w:val="00466E0D"/>
    <w:rsid w:val="00467F86"/>
    <w:rsid w:val="00477175"/>
    <w:rsid w:val="00480CF2"/>
    <w:rsid w:val="00481387"/>
    <w:rsid w:val="004840F2"/>
    <w:rsid w:val="00484FCB"/>
    <w:rsid w:val="00491FA5"/>
    <w:rsid w:val="004957A2"/>
    <w:rsid w:val="004A2D16"/>
    <w:rsid w:val="004A55F8"/>
    <w:rsid w:val="004A7E8A"/>
    <w:rsid w:val="004B7924"/>
    <w:rsid w:val="004C2ED9"/>
    <w:rsid w:val="004C3F8E"/>
    <w:rsid w:val="004C4C6C"/>
    <w:rsid w:val="004D4BCE"/>
    <w:rsid w:val="004D5B9B"/>
    <w:rsid w:val="004E0608"/>
    <w:rsid w:val="004E19D0"/>
    <w:rsid w:val="004E1BB7"/>
    <w:rsid w:val="004E4881"/>
    <w:rsid w:val="004F5761"/>
    <w:rsid w:val="005006ED"/>
    <w:rsid w:val="00506324"/>
    <w:rsid w:val="00507EA9"/>
    <w:rsid w:val="00510DA9"/>
    <w:rsid w:val="005124DF"/>
    <w:rsid w:val="00512F8C"/>
    <w:rsid w:val="00520D8F"/>
    <w:rsid w:val="00521803"/>
    <w:rsid w:val="00523F78"/>
    <w:rsid w:val="0052501B"/>
    <w:rsid w:val="00531A42"/>
    <w:rsid w:val="005350C6"/>
    <w:rsid w:val="00540EEE"/>
    <w:rsid w:val="005413CE"/>
    <w:rsid w:val="005426E6"/>
    <w:rsid w:val="00545C03"/>
    <w:rsid w:val="005550E5"/>
    <w:rsid w:val="00556E7D"/>
    <w:rsid w:val="005667AA"/>
    <w:rsid w:val="0057552C"/>
    <w:rsid w:val="00576302"/>
    <w:rsid w:val="005766AE"/>
    <w:rsid w:val="00583E20"/>
    <w:rsid w:val="00583EAE"/>
    <w:rsid w:val="005842A1"/>
    <w:rsid w:val="0059087D"/>
    <w:rsid w:val="00590AC6"/>
    <w:rsid w:val="005945C3"/>
    <w:rsid w:val="00596C73"/>
    <w:rsid w:val="005A546A"/>
    <w:rsid w:val="005A5EEF"/>
    <w:rsid w:val="005B33BA"/>
    <w:rsid w:val="005B3832"/>
    <w:rsid w:val="005B43E3"/>
    <w:rsid w:val="005B50B1"/>
    <w:rsid w:val="005C2E07"/>
    <w:rsid w:val="005C3EA0"/>
    <w:rsid w:val="005C426E"/>
    <w:rsid w:val="005C520D"/>
    <w:rsid w:val="005E1227"/>
    <w:rsid w:val="005E5665"/>
    <w:rsid w:val="005E5A16"/>
    <w:rsid w:val="005F23A4"/>
    <w:rsid w:val="005F68F4"/>
    <w:rsid w:val="00602671"/>
    <w:rsid w:val="00602904"/>
    <w:rsid w:val="00604D05"/>
    <w:rsid w:val="00605F12"/>
    <w:rsid w:val="00613C24"/>
    <w:rsid w:val="00622B14"/>
    <w:rsid w:val="00622E55"/>
    <w:rsid w:val="006230C9"/>
    <w:rsid w:val="006251D1"/>
    <w:rsid w:val="00640BA0"/>
    <w:rsid w:val="006550FF"/>
    <w:rsid w:val="00655148"/>
    <w:rsid w:val="0066520D"/>
    <w:rsid w:val="0066722B"/>
    <w:rsid w:val="00671328"/>
    <w:rsid w:val="0068040A"/>
    <w:rsid w:val="00680959"/>
    <w:rsid w:val="006811E9"/>
    <w:rsid w:val="00686637"/>
    <w:rsid w:val="006900CB"/>
    <w:rsid w:val="00697EF3"/>
    <w:rsid w:val="006A0A9A"/>
    <w:rsid w:val="006A23C1"/>
    <w:rsid w:val="006A4982"/>
    <w:rsid w:val="006A60E3"/>
    <w:rsid w:val="006A7514"/>
    <w:rsid w:val="006B274B"/>
    <w:rsid w:val="006B332E"/>
    <w:rsid w:val="006C44CD"/>
    <w:rsid w:val="006C5279"/>
    <w:rsid w:val="006E309D"/>
    <w:rsid w:val="006E3D69"/>
    <w:rsid w:val="006E4605"/>
    <w:rsid w:val="006E5F1D"/>
    <w:rsid w:val="006E6AA0"/>
    <w:rsid w:val="006F081A"/>
    <w:rsid w:val="006F1345"/>
    <w:rsid w:val="006F642C"/>
    <w:rsid w:val="00702EE4"/>
    <w:rsid w:val="00715178"/>
    <w:rsid w:val="007247FB"/>
    <w:rsid w:val="00731AEF"/>
    <w:rsid w:val="007369A7"/>
    <w:rsid w:val="0076698A"/>
    <w:rsid w:val="007677A4"/>
    <w:rsid w:val="00786A0A"/>
    <w:rsid w:val="007934C9"/>
    <w:rsid w:val="0079624C"/>
    <w:rsid w:val="007973BC"/>
    <w:rsid w:val="00797571"/>
    <w:rsid w:val="007A26DE"/>
    <w:rsid w:val="007B0C16"/>
    <w:rsid w:val="007B4FCA"/>
    <w:rsid w:val="007B72A4"/>
    <w:rsid w:val="007C027A"/>
    <w:rsid w:val="007C0961"/>
    <w:rsid w:val="007C671D"/>
    <w:rsid w:val="007C7123"/>
    <w:rsid w:val="007D19F7"/>
    <w:rsid w:val="007E5FD9"/>
    <w:rsid w:val="007E7E2F"/>
    <w:rsid w:val="00800D3A"/>
    <w:rsid w:val="00803FBE"/>
    <w:rsid w:val="0080513D"/>
    <w:rsid w:val="008055AD"/>
    <w:rsid w:val="0082104A"/>
    <w:rsid w:val="00822404"/>
    <w:rsid w:val="00824861"/>
    <w:rsid w:val="0082694A"/>
    <w:rsid w:val="00832C7A"/>
    <w:rsid w:val="00840984"/>
    <w:rsid w:val="00842B2D"/>
    <w:rsid w:val="00846D98"/>
    <w:rsid w:val="0085777C"/>
    <w:rsid w:val="008623DC"/>
    <w:rsid w:val="00862440"/>
    <w:rsid w:val="00863B83"/>
    <w:rsid w:val="008657C3"/>
    <w:rsid w:val="008677A7"/>
    <w:rsid w:val="008753DA"/>
    <w:rsid w:val="00880ABC"/>
    <w:rsid w:val="0088113A"/>
    <w:rsid w:val="008905CF"/>
    <w:rsid w:val="00896F6C"/>
    <w:rsid w:val="008A45E9"/>
    <w:rsid w:val="008B0290"/>
    <w:rsid w:val="008B32D9"/>
    <w:rsid w:val="008C180B"/>
    <w:rsid w:val="008C1B02"/>
    <w:rsid w:val="008C2163"/>
    <w:rsid w:val="008C226B"/>
    <w:rsid w:val="008C3B64"/>
    <w:rsid w:val="008C43EA"/>
    <w:rsid w:val="008D048E"/>
    <w:rsid w:val="008D2881"/>
    <w:rsid w:val="008E6A3E"/>
    <w:rsid w:val="008F2A7C"/>
    <w:rsid w:val="008F37FF"/>
    <w:rsid w:val="008F57FF"/>
    <w:rsid w:val="00932AC6"/>
    <w:rsid w:val="00937649"/>
    <w:rsid w:val="0094485B"/>
    <w:rsid w:val="009448EB"/>
    <w:rsid w:val="00944ED2"/>
    <w:rsid w:val="0094795C"/>
    <w:rsid w:val="0095625B"/>
    <w:rsid w:val="009725E8"/>
    <w:rsid w:val="00977A66"/>
    <w:rsid w:val="00980152"/>
    <w:rsid w:val="00982F7F"/>
    <w:rsid w:val="009941E7"/>
    <w:rsid w:val="009B5E6B"/>
    <w:rsid w:val="009B69C7"/>
    <w:rsid w:val="009B7B99"/>
    <w:rsid w:val="009C121D"/>
    <w:rsid w:val="009C5805"/>
    <w:rsid w:val="009C68C3"/>
    <w:rsid w:val="009C7871"/>
    <w:rsid w:val="009D00A0"/>
    <w:rsid w:val="009D07BD"/>
    <w:rsid w:val="009D4153"/>
    <w:rsid w:val="009D41D4"/>
    <w:rsid w:val="009D526D"/>
    <w:rsid w:val="009E03E4"/>
    <w:rsid w:val="009E0B73"/>
    <w:rsid w:val="009E0BFE"/>
    <w:rsid w:val="009E2F35"/>
    <w:rsid w:val="009E6436"/>
    <w:rsid w:val="009F3AC2"/>
    <w:rsid w:val="00A015FF"/>
    <w:rsid w:val="00A12FC3"/>
    <w:rsid w:val="00A15F9F"/>
    <w:rsid w:val="00A221FB"/>
    <w:rsid w:val="00A250A2"/>
    <w:rsid w:val="00A261F6"/>
    <w:rsid w:val="00A26E84"/>
    <w:rsid w:val="00A27731"/>
    <w:rsid w:val="00A3666E"/>
    <w:rsid w:val="00A476EA"/>
    <w:rsid w:val="00A537DF"/>
    <w:rsid w:val="00A55A1E"/>
    <w:rsid w:val="00A61750"/>
    <w:rsid w:val="00A67389"/>
    <w:rsid w:val="00A71CBA"/>
    <w:rsid w:val="00A7459D"/>
    <w:rsid w:val="00A758A6"/>
    <w:rsid w:val="00A80D38"/>
    <w:rsid w:val="00A877AA"/>
    <w:rsid w:val="00A96CF4"/>
    <w:rsid w:val="00A9714E"/>
    <w:rsid w:val="00A9718C"/>
    <w:rsid w:val="00AA12AB"/>
    <w:rsid w:val="00AB1E89"/>
    <w:rsid w:val="00AB3F2D"/>
    <w:rsid w:val="00AB7E59"/>
    <w:rsid w:val="00AC4645"/>
    <w:rsid w:val="00AD0BB7"/>
    <w:rsid w:val="00AD6AF6"/>
    <w:rsid w:val="00AF5856"/>
    <w:rsid w:val="00AF729D"/>
    <w:rsid w:val="00AF7564"/>
    <w:rsid w:val="00B027FD"/>
    <w:rsid w:val="00B06CB4"/>
    <w:rsid w:val="00B12C67"/>
    <w:rsid w:val="00B16314"/>
    <w:rsid w:val="00B16998"/>
    <w:rsid w:val="00B21932"/>
    <w:rsid w:val="00B22854"/>
    <w:rsid w:val="00B23D08"/>
    <w:rsid w:val="00B2449C"/>
    <w:rsid w:val="00B26C5D"/>
    <w:rsid w:val="00B42702"/>
    <w:rsid w:val="00B43AA5"/>
    <w:rsid w:val="00B43E1E"/>
    <w:rsid w:val="00B510B6"/>
    <w:rsid w:val="00B51731"/>
    <w:rsid w:val="00B53641"/>
    <w:rsid w:val="00B57DD8"/>
    <w:rsid w:val="00B602B7"/>
    <w:rsid w:val="00B62414"/>
    <w:rsid w:val="00B64012"/>
    <w:rsid w:val="00B84098"/>
    <w:rsid w:val="00B84E8C"/>
    <w:rsid w:val="00B92737"/>
    <w:rsid w:val="00B94C3F"/>
    <w:rsid w:val="00BA20F1"/>
    <w:rsid w:val="00BA6D3C"/>
    <w:rsid w:val="00BB1D47"/>
    <w:rsid w:val="00BB2372"/>
    <w:rsid w:val="00BB2467"/>
    <w:rsid w:val="00BB26FE"/>
    <w:rsid w:val="00BB42C7"/>
    <w:rsid w:val="00BB5AF6"/>
    <w:rsid w:val="00BC036C"/>
    <w:rsid w:val="00BC3297"/>
    <w:rsid w:val="00BC751A"/>
    <w:rsid w:val="00BC79E9"/>
    <w:rsid w:val="00BD2C59"/>
    <w:rsid w:val="00BD2C9F"/>
    <w:rsid w:val="00BE15A8"/>
    <w:rsid w:val="00BE5A83"/>
    <w:rsid w:val="00BE6956"/>
    <w:rsid w:val="00BF1B7A"/>
    <w:rsid w:val="00BF2C3D"/>
    <w:rsid w:val="00BF30D3"/>
    <w:rsid w:val="00C077F6"/>
    <w:rsid w:val="00C139F3"/>
    <w:rsid w:val="00C1573E"/>
    <w:rsid w:val="00C3096C"/>
    <w:rsid w:val="00C313A3"/>
    <w:rsid w:val="00C352E5"/>
    <w:rsid w:val="00C43AB4"/>
    <w:rsid w:val="00C631A9"/>
    <w:rsid w:val="00C669F9"/>
    <w:rsid w:val="00C76B0D"/>
    <w:rsid w:val="00C82863"/>
    <w:rsid w:val="00C91407"/>
    <w:rsid w:val="00C937E2"/>
    <w:rsid w:val="00CB12F9"/>
    <w:rsid w:val="00CB4296"/>
    <w:rsid w:val="00CC0181"/>
    <w:rsid w:val="00CD0A4C"/>
    <w:rsid w:val="00CD7690"/>
    <w:rsid w:val="00CE0FF5"/>
    <w:rsid w:val="00CE1CCF"/>
    <w:rsid w:val="00CE600F"/>
    <w:rsid w:val="00CF00CE"/>
    <w:rsid w:val="00CF277F"/>
    <w:rsid w:val="00CF2954"/>
    <w:rsid w:val="00CF2EB6"/>
    <w:rsid w:val="00CF4AF4"/>
    <w:rsid w:val="00CF5B7A"/>
    <w:rsid w:val="00D00837"/>
    <w:rsid w:val="00D00A04"/>
    <w:rsid w:val="00D02D2F"/>
    <w:rsid w:val="00D05EB3"/>
    <w:rsid w:val="00D0695D"/>
    <w:rsid w:val="00D10F43"/>
    <w:rsid w:val="00D1233E"/>
    <w:rsid w:val="00D163AE"/>
    <w:rsid w:val="00D17149"/>
    <w:rsid w:val="00D35051"/>
    <w:rsid w:val="00D43CA8"/>
    <w:rsid w:val="00D46353"/>
    <w:rsid w:val="00D46757"/>
    <w:rsid w:val="00D46AC5"/>
    <w:rsid w:val="00D46C13"/>
    <w:rsid w:val="00D47E2F"/>
    <w:rsid w:val="00D5029E"/>
    <w:rsid w:val="00D50D9D"/>
    <w:rsid w:val="00D532C3"/>
    <w:rsid w:val="00D55F7D"/>
    <w:rsid w:val="00D57FF2"/>
    <w:rsid w:val="00D62FC5"/>
    <w:rsid w:val="00D6327D"/>
    <w:rsid w:val="00D66910"/>
    <w:rsid w:val="00D75043"/>
    <w:rsid w:val="00D8585F"/>
    <w:rsid w:val="00D87379"/>
    <w:rsid w:val="00D87609"/>
    <w:rsid w:val="00D90B94"/>
    <w:rsid w:val="00D91C94"/>
    <w:rsid w:val="00D92702"/>
    <w:rsid w:val="00D92BE9"/>
    <w:rsid w:val="00D951EA"/>
    <w:rsid w:val="00DA0845"/>
    <w:rsid w:val="00DA0C9A"/>
    <w:rsid w:val="00DA2FB9"/>
    <w:rsid w:val="00DA68AA"/>
    <w:rsid w:val="00DB1034"/>
    <w:rsid w:val="00DB2F83"/>
    <w:rsid w:val="00DB7197"/>
    <w:rsid w:val="00DB7B23"/>
    <w:rsid w:val="00DC232E"/>
    <w:rsid w:val="00DC5EB8"/>
    <w:rsid w:val="00DC7238"/>
    <w:rsid w:val="00DC7DD8"/>
    <w:rsid w:val="00DD3B26"/>
    <w:rsid w:val="00DD4C25"/>
    <w:rsid w:val="00DE15D1"/>
    <w:rsid w:val="00DE16A7"/>
    <w:rsid w:val="00DF4FB3"/>
    <w:rsid w:val="00DF51E3"/>
    <w:rsid w:val="00DF6D78"/>
    <w:rsid w:val="00E06EEB"/>
    <w:rsid w:val="00E12BAC"/>
    <w:rsid w:val="00E12DF3"/>
    <w:rsid w:val="00E12F2D"/>
    <w:rsid w:val="00E156D6"/>
    <w:rsid w:val="00E21CD3"/>
    <w:rsid w:val="00E3658F"/>
    <w:rsid w:val="00E4589A"/>
    <w:rsid w:val="00E45E67"/>
    <w:rsid w:val="00E46212"/>
    <w:rsid w:val="00E503DC"/>
    <w:rsid w:val="00E55E71"/>
    <w:rsid w:val="00E64CBB"/>
    <w:rsid w:val="00E71EDB"/>
    <w:rsid w:val="00E806E4"/>
    <w:rsid w:val="00E87455"/>
    <w:rsid w:val="00E95774"/>
    <w:rsid w:val="00EA482F"/>
    <w:rsid w:val="00EA4C74"/>
    <w:rsid w:val="00EB6668"/>
    <w:rsid w:val="00EB7B60"/>
    <w:rsid w:val="00EB7C41"/>
    <w:rsid w:val="00EC49A4"/>
    <w:rsid w:val="00EC50BF"/>
    <w:rsid w:val="00EC77E1"/>
    <w:rsid w:val="00ED4637"/>
    <w:rsid w:val="00EE0731"/>
    <w:rsid w:val="00EF039E"/>
    <w:rsid w:val="00EF55D1"/>
    <w:rsid w:val="00EF6E45"/>
    <w:rsid w:val="00F045FE"/>
    <w:rsid w:val="00F12AE7"/>
    <w:rsid w:val="00F32EB1"/>
    <w:rsid w:val="00F35C5B"/>
    <w:rsid w:val="00F36824"/>
    <w:rsid w:val="00F37CE7"/>
    <w:rsid w:val="00F4741C"/>
    <w:rsid w:val="00F47D4C"/>
    <w:rsid w:val="00F51245"/>
    <w:rsid w:val="00F5158C"/>
    <w:rsid w:val="00F56862"/>
    <w:rsid w:val="00F665FD"/>
    <w:rsid w:val="00F67F72"/>
    <w:rsid w:val="00F71CF2"/>
    <w:rsid w:val="00F72FF1"/>
    <w:rsid w:val="00F7306F"/>
    <w:rsid w:val="00F765D3"/>
    <w:rsid w:val="00F818D6"/>
    <w:rsid w:val="00F84A3F"/>
    <w:rsid w:val="00F8517C"/>
    <w:rsid w:val="00F91C7F"/>
    <w:rsid w:val="00F967C3"/>
    <w:rsid w:val="00F977C5"/>
    <w:rsid w:val="00FA104A"/>
    <w:rsid w:val="00FA20C1"/>
    <w:rsid w:val="00FB5CB0"/>
    <w:rsid w:val="00FC4088"/>
    <w:rsid w:val="00FD0951"/>
    <w:rsid w:val="00FD1CB1"/>
    <w:rsid w:val="00FD5D49"/>
    <w:rsid w:val="00FD662B"/>
    <w:rsid w:val="00FE2AC8"/>
    <w:rsid w:val="00FE6000"/>
    <w:rsid w:val="00FE65D1"/>
    <w:rsid w:val="00FE69D0"/>
    <w:rsid w:val="00FF17C7"/>
    <w:rsid w:val="00FF290E"/>
    <w:rsid w:val="00FF3F73"/>
    <w:rsid w:val="00FF7754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B331D5-93CA-43FF-8052-B1988BA9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73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37FF"/>
  </w:style>
  <w:style w:type="paragraph" w:styleId="a5">
    <w:name w:val="footer"/>
    <w:basedOn w:val="a"/>
    <w:link w:val="a6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37FF"/>
  </w:style>
  <w:style w:type="table" w:styleId="a7">
    <w:name w:val="Table Grid"/>
    <w:basedOn w:val="a1"/>
    <w:uiPriority w:val="39"/>
    <w:rsid w:val="00944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H27">
    <w:name w:val="箇条書き-H27実態"/>
    <w:basedOn w:val="a"/>
    <w:qFormat/>
    <w:rsid w:val="00346B16"/>
    <w:pPr>
      <w:ind w:left="220" w:hangingChars="100" w:hanging="220"/>
    </w:pPr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3F6E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4503</TotalTime>
  <Pages>30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69</cp:revision>
  <cp:lastPrinted>2017-05-23T02:31:00Z</cp:lastPrinted>
  <dcterms:created xsi:type="dcterms:W3CDTF">2015-03-19T23:15:00Z</dcterms:created>
  <dcterms:modified xsi:type="dcterms:W3CDTF">2017-05-23T02:59:00Z</dcterms:modified>
</cp:coreProperties>
</file>