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426" w:rsidRPr="00E74426" w:rsidRDefault="009A05A3" w:rsidP="00385137">
      <w:pPr>
        <w:autoSpaceDE w:val="0"/>
        <w:autoSpaceDN w:val="0"/>
        <w:adjustRightInd w:val="0"/>
        <w:jc w:val="center"/>
        <w:rPr>
          <w:rFonts w:ascii="ＭＳ Ｐゴシック" w:eastAsia="ＭＳ Ｐゴシック" w:cs="ＭＳ Ｐゴシック"/>
          <w:b/>
          <w:kern w:val="0"/>
          <w:sz w:val="32"/>
          <w:szCs w:val="32"/>
          <w:lang w:val="ja-JP"/>
        </w:rPr>
      </w:pPr>
      <w:r>
        <w:rPr>
          <w:rFonts w:ascii="ＭＳ Ｐゴシック" w:eastAsia="ＭＳ Ｐゴシック" w:cs="ＭＳ Ｐゴシック" w:hint="eastAsia"/>
          <w:b/>
          <w:kern w:val="0"/>
          <w:sz w:val="32"/>
          <w:szCs w:val="32"/>
          <w:lang w:val="ja-JP"/>
        </w:rPr>
        <w:t>（参考</w:t>
      </w:r>
      <w:bookmarkStart w:id="0" w:name="_GoBack"/>
      <w:bookmarkEnd w:id="0"/>
      <w:r>
        <w:rPr>
          <w:rFonts w:ascii="ＭＳ Ｐゴシック" w:eastAsia="ＭＳ Ｐゴシック" w:cs="ＭＳ Ｐゴシック" w:hint="eastAsia"/>
          <w:b/>
          <w:kern w:val="0"/>
          <w:sz w:val="32"/>
          <w:szCs w:val="32"/>
          <w:lang w:val="ja-JP"/>
        </w:rPr>
        <w:t>）</w:t>
      </w:r>
      <w:r w:rsidR="00962904">
        <w:rPr>
          <w:rFonts w:ascii="ＭＳ Ｐゴシック" w:eastAsia="ＭＳ Ｐゴシック" w:cs="ＭＳ Ｐゴシック" w:hint="eastAsia"/>
          <w:b/>
          <w:kern w:val="0"/>
          <w:sz w:val="32"/>
          <w:szCs w:val="32"/>
          <w:lang w:val="ja-JP"/>
        </w:rPr>
        <w:t>【派遣状況】欄の記入</w:t>
      </w:r>
      <w:r w:rsidR="00B87EDA">
        <w:rPr>
          <w:rFonts w:ascii="ＭＳ Ｐゴシック" w:eastAsia="ＭＳ Ｐゴシック" w:cs="ＭＳ Ｐゴシック" w:hint="eastAsia"/>
          <w:b/>
          <w:kern w:val="0"/>
          <w:sz w:val="32"/>
          <w:szCs w:val="32"/>
          <w:lang w:val="ja-JP"/>
        </w:rPr>
        <w:t>ガイドライン</w:t>
      </w:r>
    </w:p>
    <w:p w:rsidR="00BE10B1" w:rsidRDefault="00BE10B1" w:rsidP="005E141F">
      <w:pPr>
        <w:autoSpaceDE w:val="0"/>
        <w:autoSpaceDN w:val="0"/>
        <w:adjustRightInd w:val="0"/>
        <w:spacing w:line="320" w:lineRule="exact"/>
        <w:jc w:val="left"/>
        <w:rPr>
          <w:rFonts w:ascii="ＭＳ Ｐゴシック" w:eastAsia="ＭＳ Ｐゴシック" w:cs="ＭＳ Ｐゴシック"/>
          <w:b/>
          <w:kern w:val="0"/>
          <w:sz w:val="32"/>
          <w:szCs w:val="32"/>
          <w:lang w:val="ja-JP"/>
        </w:rPr>
      </w:pPr>
    </w:p>
    <w:p w:rsidR="001E0C18" w:rsidRPr="00763A80" w:rsidRDefault="0042776B" w:rsidP="00D5322C">
      <w:pPr>
        <w:autoSpaceDE w:val="0"/>
        <w:autoSpaceDN w:val="0"/>
        <w:adjustRightInd w:val="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A34F21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各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派遣</w:t>
      </w:r>
      <w:r w:rsidR="00A34F21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事務所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ごとに、派遣件数のカウント方法は異なると</w:t>
      </w:r>
      <w:r w:rsidR="00A34F21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思いますが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、</w:t>
      </w:r>
      <w:r w:rsidR="00A34F21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調査の</w:t>
      </w:r>
      <w:r w:rsidR="00347DBD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集計に際し、</w:t>
      </w:r>
      <w:r w:rsidR="00A34F21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一定の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統一的なカウント方法</w:t>
      </w:r>
      <w:r w:rsidR="00347DBD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を採用させていただく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必要</w:t>
      </w:r>
      <w:r w:rsidR="0036123E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が</w:t>
      </w:r>
      <w:r w:rsidR="00347DBD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ござい</w:t>
      </w:r>
      <w:r w:rsidR="001E0C18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ます。</w:t>
      </w:r>
    </w:p>
    <w:p w:rsidR="006D6374" w:rsidRPr="00763A80" w:rsidRDefault="0042776B" w:rsidP="00D5322C">
      <w:pPr>
        <w:autoSpaceDE w:val="0"/>
        <w:autoSpaceDN w:val="0"/>
        <w:adjustRightInd w:val="0"/>
        <w:rPr>
          <w:rFonts w:ascii="ＭＳ Ｐゴシック" w:eastAsia="ＭＳ Ｐゴシック" w:cs="ＭＳ Ｐゴシック"/>
          <w:b/>
          <w:kern w:val="0"/>
          <w:sz w:val="28"/>
          <w:szCs w:val="28"/>
          <w:u w:val="single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 xml:space="preserve">　</w:t>
      </w:r>
      <w:r w:rsidR="00347DB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なお、ここでお示ししたカウント方法は、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あくまでも当協会が調査</w:t>
      </w:r>
      <w:r w:rsidR="00836A98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結果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をまとめる関係上</w:t>
      </w:r>
      <w:r w:rsidR="00836A98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、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定義したものです</w:t>
      </w:r>
      <w:r w:rsidR="00836A98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。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下記と異なるカウント方法の場合は、その方法を</w:t>
      </w:r>
      <w:r w:rsidR="00A8182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欄外にご記入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u w:val="single"/>
          <w:lang w:val="ja-JP"/>
        </w:rPr>
        <w:t>ください。今後の参考にさせていただきます。</w:t>
      </w:r>
    </w:p>
    <w:p w:rsidR="00763A80" w:rsidRDefault="00763A80" w:rsidP="00763A80">
      <w:pPr>
        <w:tabs>
          <w:tab w:val="left" w:pos="7371"/>
        </w:tabs>
        <w:autoSpaceDE w:val="0"/>
        <w:autoSpaceDN w:val="0"/>
        <w:adjustRightInd w:val="0"/>
        <w:spacing w:line="100" w:lineRule="atLeast"/>
        <w:ind w:leftChars="5000" w:left="1050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</w:p>
    <w:p w:rsidR="00763A80" w:rsidRPr="00763A80" w:rsidRDefault="00763A80" w:rsidP="00763A80">
      <w:pPr>
        <w:tabs>
          <w:tab w:val="left" w:pos="7371"/>
        </w:tabs>
        <w:autoSpaceDE w:val="0"/>
        <w:autoSpaceDN w:val="0"/>
        <w:adjustRightInd w:val="0"/>
        <w:spacing w:line="100" w:lineRule="atLeast"/>
        <w:ind w:leftChars="5000" w:left="1050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図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：調査票イメージ</w:t>
      </w:r>
    </w:p>
    <w:p w:rsidR="00DE4270" w:rsidRPr="00763A80" w:rsidRDefault="009A05A3" w:rsidP="00BC70E4">
      <w:pPr>
        <w:autoSpaceDE w:val="0"/>
        <w:autoSpaceDN w:val="0"/>
        <w:adjustRightInd w:val="0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485.35pt;margin-top:6.25pt;width:199.4pt;height:243.65pt;z-index:251666432;mso-position-horizontal-relative:text;mso-position-vertical-relative:text">
            <v:imagedata r:id="rId6" o:title=""/>
            <w10:wrap type="square"/>
          </v:shape>
        </w:pict>
      </w:r>
      <w:r w:rsidR="00207F85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１．</w:t>
      </w:r>
      <w:r w:rsidR="00DE4270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「総派遣時間数」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①</w:t>
      </w:r>
      <w:r w:rsidR="00DE4270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:rsidR="00DE4270" w:rsidRPr="00763A80" w:rsidRDefault="00BC70E4" w:rsidP="00DE4270">
      <w:pPr>
        <w:autoSpaceDE w:val="0"/>
        <w:autoSpaceDN w:val="0"/>
        <w:adjustRightInd w:val="0"/>
        <w:spacing w:line="320" w:lineRule="exac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DE4270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昨年度の</w:t>
      </w:r>
      <w:r w:rsidR="00DE4270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総派遣時間数をご記入下さい</w:t>
      </w:r>
      <w:r w:rsidR="00DE4270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。</w:t>
      </w:r>
    </w:p>
    <w:p w:rsidR="004B0D19" w:rsidRPr="00763A80" w:rsidRDefault="004B0D19" w:rsidP="00962904">
      <w:pPr>
        <w:tabs>
          <w:tab w:val="left" w:pos="7371"/>
        </w:tabs>
        <w:autoSpaceDE w:val="0"/>
        <w:autoSpaceDN w:val="0"/>
        <w:adjustRightInd w:val="0"/>
        <w:spacing w:line="100" w:lineRule="atLeas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</w:p>
    <w:p w:rsidR="006B39BF" w:rsidRPr="00763A80" w:rsidRDefault="00DE4270" w:rsidP="00BC70E4">
      <w:pPr>
        <w:autoSpaceDE w:val="0"/>
        <w:autoSpaceDN w:val="0"/>
        <w:adjustRightInd w:val="0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２</w:t>
      </w:r>
      <w:r w:rsidR="00207F85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．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「総派遣</w:t>
      </w: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件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数」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②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:rsidR="006B39BF" w:rsidRPr="00763A80" w:rsidRDefault="00BC70E4" w:rsidP="00763A80">
      <w:pPr>
        <w:autoSpaceDE w:val="0"/>
        <w:autoSpaceDN w:val="0"/>
        <w:adjustRightInd w:val="0"/>
        <w:spacing w:line="0" w:lineRule="atLeas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関係性としては、以下のように想定しています。（丸数字は</w:t>
      </w:r>
      <w:r w:rsidR="0042776B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本紙の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図と対応。</w:t>
      </w:r>
      <w:r w:rsidR="006B39BF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以下、同じ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）</w:t>
      </w:r>
    </w:p>
    <w:p w:rsidR="00763A80" w:rsidRDefault="009A05A3" w:rsidP="00763A80">
      <w:pPr>
        <w:autoSpaceDE w:val="0"/>
        <w:autoSpaceDN w:val="0"/>
        <w:adjustRightInd w:val="0"/>
        <w:spacing w:line="320" w:lineRule="exac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/>
          <w:noProof/>
          <w:kern w:val="0"/>
          <w:sz w:val="28"/>
          <w:szCs w:val="28"/>
        </w:rPr>
        <w:pict>
          <v:roundrect id="_x0000_s1080" style="position:absolute;left:0;text-align:left;margin-left:1.55pt;margin-top:3.6pt;width:447pt;height:39.95pt;z-index:251662336;mso-wrap-style:square;mso-wrap-distance-left:9pt;mso-wrap-distance-top:0;mso-wrap-distance-right:9pt;mso-wrap-distance-bottom:0;mso-position-horizontal-relative:text;mso-position-vertical-relative:text;v-text-anchor:top" arcsize="10923f" filled="f" strokeweight="1pt">
            <v:textbox inset=".1mm,.1mm,.1mm,.1mm"/>
          </v:roundrect>
        </w:pict>
      </w:r>
    </w:p>
    <w:p w:rsidR="006B39BF" w:rsidRPr="00763A80" w:rsidRDefault="004C4ABD" w:rsidP="00763A80">
      <w:pPr>
        <w:autoSpaceDE w:val="0"/>
        <w:autoSpaceDN w:val="0"/>
        <w:adjustRightInd w:val="0"/>
        <w:spacing w:line="320" w:lineRule="exact"/>
        <w:ind w:leftChars="500" w:left="1050"/>
        <w:rPr>
          <w:b/>
          <w:kern w:val="0"/>
          <w:sz w:val="28"/>
          <w:szCs w:val="28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④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「派遣できた件数」＋</w:t>
      </w:r>
      <w:r w:rsidR="00DE4270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⑨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「直接依頼件数」＝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②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「総派遣</w:t>
      </w:r>
      <w:r w:rsidR="00DE4270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件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数」</w:t>
      </w:r>
    </w:p>
    <w:p w:rsidR="006B39BF" w:rsidRPr="00763A80" w:rsidRDefault="006B39BF" w:rsidP="001E2F93">
      <w:pPr>
        <w:autoSpaceDE w:val="0"/>
        <w:autoSpaceDN w:val="0"/>
        <w:adjustRightInd w:val="0"/>
        <w:spacing w:line="100" w:lineRule="atLeast"/>
        <w:rPr>
          <w:rFonts w:ascii="ＭＳ Ｐゴシック" w:eastAsia="ＭＳ Ｐゴシック" w:cs="ＭＳ Ｐゴシック"/>
          <w:kern w:val="0"/>
          <w:sz w:val="28"/>
          <w:szCs w:val="28"/>
        </w:rPr>
      </w:pPr>
    </w:p>
    <w:p w:rsidR="006D6374" w:rsidRPr="00763A80" w:rsidRDefault="00207F85" w:rsidP="00BC70E4">
      <w:pPr>
        <w:autoSpaceDE w:val="0"/>
        <w:autoSpaceDN w:val="0"/>
        <w:adjustRightInd w:val="0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３．「総依頼</w:t>
      </w:r>
      <w:r w:rsidRPr="00763A80"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  <w:t>件数</w:t>
      </w: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③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:rsidR="00347DBD" w:rsidRDefault="00BC70E4" w:rsidP="00BC70E4">
      <w:pPr>
        <w:autoSpaceDE w:val="0"/>
        <w:autoSpaceDN w:val="0"/>
        <w:adjustRightInd w:val="0"/>
        <w:spacing w:line="0" w:lineRule="atLeas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347DBD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関係性としては以下のように想定しています。</w:t>
      </w:r>
    </w:p>
    <w:p w:rsidR="00BC70E4" w:rsidRPr="00763A80" w:rsidRDefault="009A05A3" w:rsidP="00BC70E4">
      <w:pPr>
        <w:autoSpaceDE w:val="0"/>
        <w:autoSpaceDN w:val="0"/>
        <w:adjustRightInd w:val="0"/>
        <w:spacing w:line="0" w:lineRule="atLeas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/>
          <w:noProof/>
          <w:kern w:val="0"/>
          <w:sz w:val="28"/>
          <w:szCs w:val="28"/>
        </w:rPr>
        <w:pict>
          <v:roundrect id="_x0000_s1078" style="position:absolute;left:0;text-align:left;margin-left:-3.5pt;margin-top:18.3pt;width:697.15pt;height:41.25pt;z-index:251660288;mso-wrap-style:square;mso-wrap-distance-left:9pt;mso-wrap-distance-top:0;mso-wrap-distance-right:9pt;mso-wrap-distance-bottom:0;mso-position-horizontal-relative:text;mso-position-vertical-relative:text;v-text-anchor:top" arcsize="10923f" filled="f" strokeweight="1pt">
            <v:textbox inset=".1mm,.1mm,.1mm,.1mm"/>
          </v:roundrect>
        </w:pict>
      </w:r>
    </w:p>
    <w:p w:rsidR="0070100C" w:rsidRPr="00763A80" w:rsidRDefault="00DE4270" w:rsidP="00BC70E4">
      <w:pPr>
        <w:kinsoku w:val="0"/>
        <w:autoSpaceDE w:val="0"/>
        <w:autoSpaceDN w:val="0"/>
        <w:adjustRightInd w:val="0"/>
        <w:spacing w:beforeLines="50" w:before="143"/>
        <w:jc w:val="center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④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</w:t>
      </w:r>
      <w:r w:rsidR="00347DBD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派遣できた件数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」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＋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⑤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</w:t>
      </w:r>
      <w:r w:rsidR="00347DBD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派遣できなかった件数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」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＋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⑥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</w:t>
      </w:r>
      <w:r w:rsidR="00E74426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依頼キャンセル件数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」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＝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③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総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依頼件数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」</w:t>
      </w:r>
    </w:p>
    <w:p w:rsidR="00347DBD" w:rsidRPr="00763A80" w:rsidRDefault="00347DBD" w:rsidP="00FC64EE">
      <w:pPr>
        <w:autoSpaceDE w:val="0"/>
        <w:autoSpaceDN w:val="0"/>
        <w:adjustRightInd w:val="0"/>
        <w:spacing w:line="100" w:lineRule="atLeast"/>
        <w:ind w:leftChars="171" w:left="359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</w:p>
    <w:p w:rsidR="006D6374" w:rsidRPr="00763A80" w:rsidRDefault="00207F85" w:rsidP="00763A80">
      <w:pPr>
        <w:autoSpaceDE w:val="0"/>
        <w:autoSpaceDN w:val="0"/>
        <w:adjustRightInd w:val="0"/>
        <w:spacing w:beforeLines="50" w:before="143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（１）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「</w:t>
      </w:r>
      <w:r w:rsidR="00DE4270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総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依頼件数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③</w:t>
      </w: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の</w:t>
      </w:r>
      <w:r w:rsidRPr="00763A80"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  <w:t>カウント方法について</w:t>
      </w:r>
    </w:p>
    <w:p w:rsidR="006D6374" w:rsidRPr="00763A80" w:rsidRDefault="005F44EB" w:rsidP="00763A80">
      <w:pPr>
        <w:autoSpaceDE w:val="0"/>
        <w:autoSpaceDN w:val="0"/>
        <w:adjustRightInd w:val="0"/>
        <w:spacing w:line="0" w:lineRule="atLeas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</w:t>
      </w:r>
      <w:r w:rsidR="00DE4270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総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依頼件数」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の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カウント方法は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、事務所によって異なる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と思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います。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ここでは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、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いくつかの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事例を出し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、回答方法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を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ご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説明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します。</w:t>
      </w:r>
    </w:p>
    <w:p w:rsidR="001E2F93" w:rsidRPr="00763A80" w:rsidRDefault="009A05A3" w:rsidP="001E2F93">
      <w:pPr>
        <w:autoSpaceDE w:val="0"/>
        <w:autoSpaceDN w:val="0"/>
        <w:adjustRightInd w:val="0"/>
        <w:spacing w:line="100" w:lineRule="atLeas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/>
          <w:noProof/>
          <w:kern w:val="0"/>
          <w:sz w:val="28"/>
          <w:szCs w:val="28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82" type="#_x0000_t65" style="position:absolute;left:0;text-align:left;margin-left:5.4pt;margin-top:16.8pt;width:689.1pt;height:144.75pt;z-index:251664384" filled="f" strokeweight="1pt">
            <v:textbox inset=".1mm,.1mm,.1mm,.1mm"/>
          </v:shape>
        </w:pict>
      </w:r>
    </w:p>
    <w:p w:rsidR="006D6374" w:rsidRPr="00763A80" w:rsidRDefault="006D6374" w:rsidP="00BC70E4">
      <w:pPr>
        <w:autoSpaceDE w:val="0"/>
        <w:autoSpaceDN w:val="0"/>
        <w:adjustRightInd w:val="0"/>
        <w:spacing w:line="320" w:lineRule="exact"/>
        <w:ind w:leftChars="100" w:left="910" w:rightChars="200" w:right="420" w:hangingChars="250" w:hanging="70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（例１）交流会出席のため、午前中に自宅から会場までの移動、夕刻に会場から自宅までの移動を目的とした依頼の場合、２件とカウントするか１件とカウントするか。</w:t>
      </w:r>
    </w:p>
    <w:p w:rsidR="006D6374" w:rsidRPr="00763A80" w:rsidRDefault="006D6374" w:rsidP="00BC70E4">
      <w:pPr>
        <w:autoSpaceDE w:val="0"/>
        <w:autoSpaceDN w:val="0"/>
        <w:adjustRightInd w:val="0"/>
        <w:spacing w:line="320" w:lineRule="exact"/>
        <w:ind w:firstLineChars="400" w:firstLine="112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→</w:t>
      </w:r>
      <w:r w:rsidR="001E2F93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貴事務所の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カウント方法でかまいません。</w:t>
      </w:r>
    </w:p>
    <w:p w:rsidR="006D6374" w:rsidRPr="00763A80" w:rsidRDefault="006D6374" w:rsidP="00BC70E4">
      <w:pPr>
        <w:autoSpaceDE w:val="0"/>
        <w:autoSpaceDN w:val="0"/>
        <w:adjustRightInd w:val="0"/>
        <w:spacing w:beforeLines="50" w:before="143" w:line="320" w:lineRule="exact"/>
        <w:ind w:leftChars="100" w:left="490" w:hangingChars="100" w:hanging="28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（例２）９時から１９時までの会議通訳の依頼の場合</w:t>
      </w:r>
    </w:p>
    <w:p w:rsidR="00DD67AE" w:rsidRPr="00763A80" w:rsidRDefault="006D6374" w:rsidP="00BE10B1">
      <w:pPr>
        <w:autoSpaceDE w:val="0"/>
        <w:autoSpaceDN w:val="0"/>
        <w:adjustRightInd w:val="0"/>
        <w:spacing w:line="320" w:lineRule="exact"/>
        <w:ind w:leftChars="514" w:left="1359" w:rightChars="200" w:right="420" w:hangingChars="100" w:hanging="28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→８時間を越える依頼のため、午前と午後で通訳・介助員が交代する場合でも１件とカウントし</w:t>
      </w:r>
      <w:r w:rsidR="001E2F93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てください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。</w:t>
      </w:r>
    </w:p>
    <w:p w:rsidR="00DD67AE" w:rsidRPr="00763A80" w:rsidRDefault="00DD67AE" w:rsidP="00BC70E4">
      <w:pPr>
        <w:autoSpaceDE w:val="0"/>
        <w:autoSpaceDN w:val="0"/>
        <w:adjustRightInd w:val="0"/>
        <w:spacing w:beforeLines="50" w:before="143" w:line="320" w:lineRule="exact"/>
        <w:ind w:leftChars="100" w:left="490" w:hangingChars="100" w:hanging="28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（例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３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）通訳・介助員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が交代した場合は、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２件とカウントしている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がどうすれば良いか。</w:t>
      </w:r>
    </w:p>
    <w:p w:rsidR="007738E3" w:rsidRPr="00763A80" w:rsidRDefault="00DD67AE" w:rsidP="000F6F4D">
      <w:pPr>
        <w:autoSpaceDE w:val="0"/>
        <w:autoSpaceDN w:val="0"/>
        <w:adjustRightInd w:val="0"/>
        <w:spacing w:line="320" w:lineRule="exact"/>
        <w:ind w:leftChars="514" w:left="1359" w:hangingChars="100" w:hanging="28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→２件と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カウントして構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いません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。</w:t>
      </w:r>
    </w:p>
    <w:p w:rsidR="00D5322C" w:rsidRPr="00763A80" w:rsidRDefault="00D5322C" w:rsidP="000F6F4D">
      <w:pPr>
        <w:autoSpaceDE w:val="0"/>
        <w:autoSpaceDN w:val="0"/>
        <w:adjustRightInd w:val="0"/>
        <w:spacing w:line="320" w:lineRule="exact"/>
        <w:ind w:leftChars="514" w:left="1359" w:hangingChars="100" w:hanging="280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</w:p>
    <w:p w:rsidR="004377D5" w:rsidRPr="00763A80" w:rsidRDefault="00207F85" w:rsidP="00763A80">
      <w:pPr>
        <w:autoSpaceDE w:val="0"/>
        <w:autoSpaceDN w:val="0"/>
        <w:adjustRightInd w:val="0"/>
        <w:ind w:leftChars="-1" w:left="-2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（２）</w:t>
      </w:r>
      <w:r w:rsidR="006B39BF" w:rsidRPr="00763A80"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  <w:t>「</w:t>
      </w:r>
      <w:r w:rsidR="00DD67AE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依頼キャンセル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件数」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⑥</w:t>
      </w:r>
      <w:r w:rsidR="00DD67AE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:rsidR="00836A98" w:rsidRPr="00763A80" w:rsidRDefault="00836A98" w:rsidP="0070100C">
      <w:pPr>
        <w:autoSpaceDE w:val="0"/>
        <w:autoSpaceDN w:val="0"/>
        <w:adjustRightInd w:val="0"/>
        <w:spacing w:line="320" w:lineRule="exact"/>
        <w:ind w:leftChars="199" w:left="419" w:hanging="1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キャンセル数はこ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ちらに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ご記入下さい</w:t>
      </w:r>
      <w:r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。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なお、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キャンセル件数を集計していない場合は</w:t>
      </w:r>
      <w:r w:rsidR="006B39B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、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「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未集計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」</w:t>
      </w:r>
      <w:r w:rsidR="0070100C" w:rsidRPr="00763A80"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  <w:t>とご記入下さい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。</w:t>
      </w:r>
    </w:p>
    <w:p w:rsidR="007738E3" w:rsidRPr="00763A80" w:rsidRDefault="007738E3" w:rsidP="00BC70E4">
      <w:pPr>
        <w:autoSpaceDE w:val="0"/>
        <w:autoSpaceDN w:val="0"/>
        <w:adjustRightInd w:val="0"/>
        <w:spacing w:line="320" w:lineRule="exac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</w:p>
    <w:p w:rsidR="006D6374" w:rsidRPr="00763A80" w:rsidRDefault="00207F85" w:rsidP="00763A80">
      <w:pPr>
        <w:autoSpaceDE w:val="0"/>
        <w:autoSpaceDN w:val="0"/>
        <w:adjustRightInd w:val="0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（３）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「派遣人数」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⑦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:rsidR="006D6374" w:rsidRPr="00763A80" w:rsidRDefault="00333965" w:rsidP="004914A6">
      <w:pPr>
        <w:autoSpaceDE w:val="0"/>
        <w:autoSpaceDN w:val="0"/>
        <w:adjustRightInd w:val="0"/>
        <w:spacing w:line="320" w:lineRule="exact"/>
        <w:ind w:leftChars="171" w:left="359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（例２）のような場合は、派遣件数は１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件ですが、通訳・介助員としては、２名派遣したことになりますので、そのような方法でカウントしてください。</w:t>
      </w:r>
    </w:p>
    <w:p w:rsidR="001E2F93" w:rsidRPr="00763A80" w:rsidRDefault="001E2F93" w:rsidP="00BC70E4">
      <w:pPr>
        <w:autoSpaceDE w:val="0"/>
        <w:autoSpaceDN w:val="0"/>
        <w:adjustRightInd w:val="0"/>
        <w:spacing w:line="320" w:lineRule="atLeas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</w:p>
    <w:p w:rsidR="006D6374" w:rsidRPr="00763A80" w:rsidRDefault="00207F85" w:rsidP="00763A80">
      <w:pPr>
        <w:autoSpaceDE w:val="0"/>
        <w:autoSpaceDN w:val="0"/>
        <w:adjustRightInd w:val="0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（４）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「打診総数」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⑧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:rsidR="006D6374" w:rsidRPr="00763A80" w:rsidRDefault="006D6374" w:rsidP="004914A6">
      <w:pPr>
        <w:autoSpaceDE w:val="0"/>
        <w:autoSpaceDN w:val="0"/>
        <w:adjustRightInd w:val="0"/>
        <w:spacing w:line="320" w:lineRule="exact"/>
        <w:ind w:leftChars="171" w:left="359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（例２）のような場合、通訳・介助員を２名派遣するために、多くは複数人へ</w:t>
      </w:r>
      <w:r w:rsidR="00333965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の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打診</w:t>
      </w:r>
      <w:r w:rsidR="00333965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をされる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ことと思います。</w:t>
      </w:r>
      <w:r w:rsidR="0070100C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打診総数は、コーディネーターの業務量を示すデータになる</w:t>
      </w:r>
      <w:r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と思われますので、ご記入にご協力ください。</w:t>
      </w:r>
    </w:p>
    <w:p w:rsidR="005E141F" w:rsidRPr="00763A80" w:rsidRDefault="005E141F" w:rsidP="005E141F">
      <w:pPr>
        <w:autoSpaceDE w:val="0"/>
        <w:autoSpaceDN w:val="0"/>
        <w:adjustRightInd w:val="0"/>
        <w:spacing w:line="320" w:lineRule="exac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</w:p>
    <w:p w:rsidR="006D6374" w:rsidRPr="00763A80" w:rsidRDefault="00207F85" w:rsidP="00763A80">
      <w:pPr>
        <w:autoSpaceDE w:val="0"/>
        <w:autoSpaceDN w:val="0"/>
        <w:adjustRightInd w:val="0"/>
        <w:rPr>
          <w:rFonts w:ascii="ＭＳ Ｐゴシック" w:eastAsia="ＭＳ Ｐゴシック" w:cs="ＭＳ Ｐゴシック"/>
          <w:b/>
          <w:kern w:val="0"/>
          <w:sz w:val="28"/>
          <w:szCs w:val="28"/>
          <w:lang w:val="ja-JP"/>
        </w:rPr>
      </w:pPr>
      <w:r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４．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「</w:t>
      </w:r>
      <w:r w:rsidR="00015182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（派遣事務所を介さない）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直接依頼件数</w:t>
      </w:r>
      <w:r w:rsidR="006B39BF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」</w:t>
      </w:r>
      <w:r w:rsidR="000F6F4D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⑨</w:t>
      </w:r>
      <w:r w:rsidR="006D6374" w:rsidRPr="00763A80">
        <w:rPr>
          <w:rFonts w:ascii="ＭＳ Ｐゴシック" w:eastAsia="ＭＳ Ｐ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:rsidR="006D6374" w:rsidRPr="00763A80" w:rsidRDefault="005F44EB" w:rsidP="005E141F">
      <w:pPr>
        <w:autoSpaceDE w:val="0"/>
        <w:autoSpaceDN w:val="0"/>
        <w:adjustRightInd w:val="0"/>
        <w:spacing w:line="320" w:lineRule="exact"/>
        <w:rPr>
          <w:rFonts w:ascii="ＭＳ Ｐゴシック" w:eastAsia="ＭＳ Ｐゴシック" w:cs="ＭＳ Ｐゴシック"/>
          <w:kern w:val="0"/>
          <w:sz w:val="28"/>
          <w:szCs w:val="28"/>
          <w:lang w:val="ja-JP"/>
        </w:rPr>
      </w:pPr>
      <w:r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多くは通訳・介助員からの報告書が</w:t>
      </w:r>
      <w:r w:rsidR="00FC64EE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提出された後</w:t>
      </w:r>
      <w:r w:rsidR="005E141F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、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知りうる事柄だと思われますので</w:t>
      </w:r>
      <w:r w:rsidR="00FC64EE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、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報告書が</w:t>
      </w:r>
      <w:r w:rsidR="00FC64EE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提出されてき</w:t>
      </w:r>
      <w:r w:rsidR="006D6374" w:rsidRPr="00763A80">
        <w:rPr>
          <w:rFonts w:ascii="ＭＳ Ｐゴシック" w:eastAsia="ＭＳ Ｐゴシック" w:cs="ＭＳ Ｐゴシック" w:hint="eastAsia"/>
          <w:kern w:val="0"/>
          <w:sz w:val="28"/>
          <w:szCs w:val="28"/>
          <w:lang w:val="ja-JP"/>
        </w:rPr>
        <w:t>た件数をご記入ください。</w:t>
      </w:r>
    </w:p>
    <w:sectPr w:rsidR="006D6374" w:rsidRPr="00763A80" w:rsidSect="00763A80">
      <w:footerReference w:type="even" r:id="rId7"/>
      <w:footerReference w:type="default" r:id="rId8"/>
      <w:pgSz w:w="16840" w:h="23814" w:code="8"/>
      <w:pgMar w:top="851" w:right="1418" w:bottom="851" w:left="1418" w:header="720" w:footer="284" w:gutter="0"/>
      <w:pgNumType w:fmt="numberInDash" w:start="1"/>
      <w:cols w:space="720"/>
      <w:noEndnote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6E8" w:rsidRDefault="004F56E8">
      <w:r>
        <w:separator/>
      </w:r>
    </w:p>
  </w:endnote>
  <w:endnote w:type="continuationSeparator" w:id="0">
    <w:p w:rsidR="004F56E8" w:rsidRDefault="004F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B1" w:rsidRDefault="00B564B1" w:rsidP="005E141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64B1" w:rsidRDefault="00B564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E70" w:rsidRPr="004D0E70" w:rsidRDefault="004D0E70">
    <w:pPr>
      <w:pStyle w:val="a7"/>
      <w:jc w:val="center"/>
      <w:rPr>
        <w:sz w:val="40"/>
        <w:szCs w:val="40"/>
      </w:rPr>
    </w:pPr>
    <w:r w:rsidRPr="004D0E70">
      <w:rPr>
        <w:sz w:val="40"/>
        <w:szCs w:val="40"/>
        <w:lang w:val="ja-JP"/>
      </w:rPr>
      <w:t xml:space="preserve"> </w:t>
    </w:r>
    <w:r w:rsidRPr="004D0E70">
      <w:rPr>
        <w:sz w:val="40"/>
        <w:szCs w:val="40"/>
      </w:rPr>
      <w:fldChar w:fldCharType="begin"/>
    </w:r>
    <w:r w:rsidRPr="004D0E70">
      <w:rPr>
        <w:sz w:val="40"/>
        <w:szCs w:val="40"/>
      </w:rPr>
      <w:instrText>PAGE  \* Arabic  \* MERGEFORMAT</w:instrText>
    </w:r>
    <w:r w:rsidRPr="004D0E70">
      <w:rPr>
        <w:sz w:val="40"/>
        <w:szCs w:val="40"/>
      </w:rPr>
      <w:fldChar w:fldCharType="separate"/>
    </w:r>
    <w:r w:rsidR="009A05A3" w:rsidRPr="009A05A3">
      <w:rPr>
        <w:noProof/>
        <w:sz w:val="40"/>
        <w:szCs w:val="40"/>
        <w:lang w:val="ja-JP"/>
      </w:rPr>
      <w:t>1</w:t>
    </w:r>
    <w:r w:rsidRPr="004D0E70">
      <w:rPr>
        <w:sz w:val="40"/>
        <w:szCs w:val="40"/>
      </w:rPr>
      <w:fldChar w:fldCharType="end"/>
    </w:r>
    <w:r w:rsidRPr="004D0E70">
      <w:rPr>
        <w:sz w:val="40"/>
        <w:szCs w:val="40"/>
        <w:lang w:val="ja-JP"/>
      </w:rPr>
      <w:t xml:space="preserve"> / </w:t>
    </w:r>
    <w:r w:rsidRPr="004D0E70">
      <w:rPr>
        <w:sz w:val="40"/>
        <w:szCs w:val="40"/>
      </w:rPr>
      <w:fldChar w:fldCharType="begin"/>
    </w:r>
    <w:r w:rsidRPr="004D0E70">
      <w:rPr>
        <w:sz w:val="40"/>
        <w:szCs w:val="40"/>
      </w:rPr>
      <w:instrText>NUMPAGES  \* Arabic  \* MERGEFORMAT</w:instrText>
    </w:r>
    <w:r w:rsidRPr="004D0E70">
      <w:rPr>
        <w:sz w:val="40"/>
        <w:szCs w:val="40"/>
      </w:rPr>
      <w:fldChar w:fldCharType="separate"/>
    </w:r>
    <w:r w:rsidR="009A05A3" w:rsidRPr="009A05A3">
      <w:rPr>
        <w:noProof/>
        <w:sz w:val="40"/>
        <w:szCs w:val="40"/>
        <w:lang w:val="ja-JP"/>
      </w:rPr>
      <w:t>1</w:t>
    </w:r>
    <w:r w:rsidRPr="004D0E70">
      <w:rPr>
        <w:sz w:val="40"/>
        <w:szCs w:val="40"/>
      </w:rPr>
      <w:fldChar w:fldCharType="end"/>
    </w:r>
  </w:p>
  <w:p w:rsidR="004D0E70" w:rsidRDefault="004D0E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6E8" w:rsidRDefault="004F56E8">
      <w:r>
        <w:separator/>
      </w:r>
    </w:p>
  </w:footnote>
  <w:footnote w:type="continuationSeparator" w:id="0">
    <w:p w:rsidR="004F56E8" w:rsidRDefault="004F5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8673" fillcolor="white">
      <v:fill color="white"/>
      <v:stroke weight="1pt"/>
      <v:textbox inset=".1mm,.1mm,.1mm,.1mm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FAF"/>
    <w:rsid w:val="00015182"/>
    <w:rsid w:val="0003197F"/>
    <w:rsid w:val="000357DB"/>
    <w:rsid w:val="00040773"/>
    <w:rsid w:val="00054BFD"/>
    <w:rsid w:val="000638F4"/>
    <w:rsid w:val="000F2642"/>
    <w:rsid w:val="000F6F4D"/>
    <w:rsid w:val="0010272B"/>
    <w:rsid w:val="00155915"/>
    <w:rsid w:val="00156334"/>
    <w:rsid w:val="00185FAB"/>
    <w:rsid w:val="00197776"/>
    <w:rsid w:val="001E0C18"/>
    <w:rsid w:val="001E2F93"/>
    <w:rsid w:val="00207F85"/>
    <w:rsid w:val="002261F5"/>
    <w:rsid w:val="00245345"/>
    <w:rsid w:val="00256290"/>
    <w:rsid w:val="00333965"/>
    <w:rsid w:val="00347DBD"/>
    <w:rsid w:val="0036123E"/>
    <w:rsid w:val="00385137"/>
    <w:rsid w:val="0042776B"/>
    <w:rsid w:val="004377D5"/>
    <w:rsid w:val="004914A6"/>
    <w:rsid w:val="004B0D19"/>
    <w:rsid w:val="004C4ABD"/>
    <w:rsid w:val="004D0E70"/>
    <w:rsid w:val="004F56E8"/>
    <w:rsid w:val="00576EAD"/>
    <w:rsid w:val="005E141F"/>
    <w:rsid w:val="005F44EB"/>
    <w:rsid w:val="006334F9"/>
    <w:rsid w:val="00662C83"/>
    <w:rsid w:val="006952C2"/>
    <w:rsid w:val="006B39BF"/>
    <w:rsid w:val="006D5509"/>
    <w:rsid w:val="006D6374"/>
    <w:rsid w:val="0070100C"/>
    <w:rsid w:val="00722E82"/>
    <w:rsid w:val="007355AD"/>
    <w:rsid w:val="007452E0"/>
    <w:rsid w:val="00763A80"/>
    <w:rsid w:val="007653DC"/>
    <w:rsid w:val="007738E3"/>
    <w:rsid w:val="007B5BFA"/>
    <w:rsid w:val="007C0078"/>
    <w:rsid w:val="007C6B47"/>
    <w:rsid w:val="007D510D"/>
    <w:rsid w:val="007D76A0"/>
    <w:rsid w:val="00836A98"/>
    <w:rsid w:val="008F7DF2"/>
    <w:rsid w:val="009241FF"/>
    <w:rsid w:val="009511EC"/>
    <w:rsid w:val="00953C8F"/>
    <w:rsid w:val="00962904"/>
    <w:rsid w:val="00987F6F"/>
    <w:rsid w:val="00992482"/>
    <w:rsid w:val="009A05A3"/>
    <w:rsid w:val="009F1796"/>
    <w:rsid w:val="00A03892"/>
    <w:rsid w:val="00A06B95"/>
    <w:rsid w:val="00A34F21"/>
    <w:rsid w:val="00A5614B"/>
    <w:rsid w:val="00A66136"/>
    <w:rsid w:val="00A817D3"/>
    <w:rsid w:val="00A8182F"/>
    <w:rsid w:val="00B31565"/>
    <w:rsid w:val="00B44746"/>
    <w:rsid w:val="00B47E4A"/>
    <w:rsid w:val="00B564B1"/>
    <w:rsid w:val="00B87EDA"/>
    <w:rsid w:val="00BC70E4"/>
    <w:rsid w:val="00BE10B1"/>
    <w:rsid w:val="00C24FAF"/>
    <w:rsid w:val="00C279CD"/>
    <w:rsid w:val="00C65C19"/>
    <w:rsid w:val="00C757BC"/>
    <w:rsid w:val="00C76273"/>
    <w:rsid w:val="00D5322C"/>
    <w:rsid w:val="00D649FC"/>
    <w:rsid w:val="00D74BB3"/>
    <w:rsid w:val="00DD67AE"/>
    <w:rsid w:val="00DE4270"/>
    <w:rsid w:val="00DE751E"/>
    <w:rsid w:val="00E50A47"/>
    <w:rsid w:val="00E74426"/>
    <w:rsid w:val="00F4783A"/>
    <w:rsid w:val="00F775E6"/>
    <w:rsid w:val="00FC64EE"/>
    <w:rsid w:val="00FE3D35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  <v:stroke weight="1pt"/>
      <v:textbox inset=".1mm,.1mm,.1mm,.1mm"/>
      <o:colormenu v:ext="edit" fill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5:chartTrackingRefBased/>
  <w15:docId w15:val="{DD5D0F7E-7526-4E12-BC22-6D68BE67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ベル"/>
    <w:basedOn w:val="a"/>
    <w:rsid w:val="00662C83"/>
    <w:rPr>
      <w:noProof/>
    </w:rPr>
  </w:style>
  <w:style w:type="character" w:styleId="a4">
    <w:name w:val="Hyperlink"/>
    <w:rsid w:val="00FE3D35"/>
    <w:rPr>
      <w:color w:val="0000FF"/>
      <w:u w:val="single"/>
    </w:rPr>
  </w:style>
  <w:style w:type="table" w:styleId="a5">
    <w:name w:val="Table Grid"/>
    <w:basedOn w:val="a1"/>
    <w:rsid w:val="002261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3197F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rsid w:val="00992482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992482"/>
  </w:style>
  <w:style w:type="paragraph" w:styleId="aa">
    <w:name w:val="header"/>
    <w:basedOn w:val="a"/>
    <w:rsid w:val="009924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D0E7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7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全盲ろう発第号</vt:lpstr>
      <vt:lpstr>全盲ろう発第号</vt:lpstr>
    </vt:vector>
  </TitlesOfParts>
  <Company> 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全盲ろう発第号</dc:title>
  <dc:subject/>
  <dc:creator>USER</dc:creator>
  <cp:keywords/>
  <dc:description/>
  <cp:lastModifiedBy>社会福祉法人全国盲ろう者協会</cp:lastModifiedBy>
  <cp:revision>20</cp:revision>
  <cp:lastPrinted>2015-08-25T05:25:00Z</cp:lastPrinted>
  <dcterms:created xsi:type="dcterms:W3CDTF">2015-08-12T08:36:00Z</dcterms:created>
  <dcterms:modified xsi:type="dcterms:W3CDTF">2016-04-11T05:25:00Z</dcterms:modified>
</cp:coreProperties>
</file>