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3EBF" w:rsidRDefault="00D81911" w:rsidP="00D81911">
      <w:pPr>
        <w:jc w:val="center"/>
        <w:rPr>
          <w:sz w:val="28"/>
          <w:szCs w:val="28"/>
        </w:rPr>
      </w:pPr>
      <w:r w:rsidRPr="00F20F91">
        <w:rPr>
          <w:rFonts w:hint="eastAsia"/>
          <w:sz w:val="28"/>
          <w:szCs w:val="28"/>
        </w:rPr>
        <w:t>はじめに</w:t>
      </w:r>
    </w:p>
    <w:p w:rsidR="00B01C8E" w:rsidRDefault="00B01C8E" w:rsidP="00D81911">
      <w:pPr>
        <w:jc w:val="center"/>
        <w:rPr>
          <w:sz w:val="28"/>
          <w:szCs w:val="28"/>
        </w:rPr>
      </w:pPr>
    </w:p>
    <w:p w:rsidR="00B01C8E" w:rsidRPr="00B01C8E" w:rsidRDefault="00B01C8E" w:rsidP="00B01C8E">
      <w:pPr>
        <w:jc w:val="right"/>
        <w:rPr>
          <w:sz w:val="24"/>
          <w:szCs w:val="24"/>
        </w:rPr>
      </w:pPr>
      <w:r w:rsidRPr="00B01C8E">
        <w:rPr>
          <w:rFonts w:hint="eastAsia"/>
          <w:sz w:val="24"/>
          <w:szCs w:val="24"/>
        </w:rPr>
        <w:t>社会福祉法人</w:t>
      </w:r>
      <w:r w:rsidRPr="00B01C8E">
        <w:rPr>
          <w:sz w:val="24"/>
          <w:szCs w:val="24"/>
        </w:rPr>
        <w:t xml:space="preserve">　全国盲ろう者協会</w:t>
      </w:r>
    </w:p>
    <w:p w:rsidR="00B01C8E" w:rsidRPr="00B01C8E" w:rsidRDefault="00B01C8E" w:rsidP="00B01C8E">
      <w:pPr>
        <w:jc w:val="right"/>
      </w:pPr>
    </w:p>
    <w:p w:rsidR="00B01C8E" w:rsidRPr="00B539D1" w:rsidRDefault="00B01C8E" w:rsidP="00B01C8E">
      <w:r w:rsidRPr="00B539D1">
        <w:rPr>
          <w:rFonts w:hint="eastAsia"/>
        </w:rPr>
        <w:t xml:space="preserve">　この調査は、平成２７年９月現在において全国で行われている「盲ろう者向け通訳・介助員派遣事業」、「盲ろう者向け通訳・介助員養成事業」及びその他の盲ろう者向け関連事業の実施状況について調査したものです。また、調査対象は、これらの事業を各都道府県（政令指定都市、中核市を含む。以下同じ）から受託している、派遣事務所や盲ろう者友の会などです。</w:t>
      </w:r>
    </w:p>
    <w:p w:rsidR="00B01C8E" w:rsidRPr="00B539D1" w:rsidRDefault="00B01C8E" w:rsidP="00B01C8E">
      <w:r w:rsidRPr="00B539D1">
        <w:rPr>
          <w:rFonts w:hint="eastAsia"/>
        </w:rPr>
        <w:t xml:space="preserve">　この調査の中心となる「盲ろう者向け通訳・介助員派遣事業」は、平成２１年度から全ての都道府県で実施されるようになり、平成２５年度からは障害者総合支援法に定める都道府県地域生活支援事業の「必須事業」となりました。</w:t>
      </w:r>
    </w:p>
    <w:p w:rsidR="00B01C8E" w:rsidRPr="00B539D1" w:rsidRDefault="00B01C8E" w:rsidP="00B01C8E">
      <w:r w:rsidRPr="00B539D1">
        <w:rPr>
          <w:rFonts w:hint="eastAsia"/>
        </w:rPr>
        <w:t xml:space="preserve">　しかしながら、この調査でも明らかなように、具体的な事業の実施内容については、都道府県間で大きな格差が生じています。</w:t>
      </w:r>
    </w:p>
    <w:p w:rsidR="00B01C8E" w:rsidRPr="00B539D1" w:rsidRDefault="00B01C8E" w:rsidP="00B01C8E">
      <w:r w:rsidRPr="00B539D1">
        <w:rPr>
          <w:rFonts w:hint="eastAsia"/>
        </w:rPr>
        <w:t xml:space="preserve">　昨年</w:t>
      </w:r>
      <w:r w:rsidRPr="00B539D1">
        <w:t>１２月に出された社会保障審議会</w:t>
      </w:r>
      <w:r w:rsidRPr="00B539D1">
        <w:rPr>
          <w:rFonts w:hint="eastAsia"/>
        </w:rPr>
        <w:t xml:space="preserve">　</w:t>
      </w:r>
      <w:r w:rsidRPr="00B539D1">
        <w:t>障害者部会の報告書では「</w:t>
      </w:r>
      <w:r w:rsidRPr="00B539D1">
        <w:rPr>
          <w:rFonts w:hint="eastAsia"/>
        </w:rPr>
        <w:t>意思疎通</w:t>
      </w:r>
      <w:r w:rsidRPr="00B539D1">
        <w:t>支援については</w:t>
      </w:r>
      <w:r w:rsidRPr="00B539D1">
        <w:rPr>
          <w:rFonts w:hint="eastAsia"/>
        </w:rPr>
        <w:t>、</w:t>
      </w:r>
      <w:r w:rsidRPr="00B539D1">
        <w:t>基本的に現行の支援の枠組みを継続しつつ、盲ろう、失語症など</w:t>
      </w:r>
      <w:r w:rsidRPr="00B539D1">
        <w:rPr>
          <w:rFonts w:hint="eastAsia"/>
        </w:rPr>
        <w:t>障害種別ごとの</w:t>
      </w:r>
      <w:r w:rsidRPr="00B539D1">
        <w:t>特性やニーズに配慮したきめ細やかな見直しを行うべきである」とされており</w:t>
      </w:r>
      <w:r w:rsidRPr="00B539D1">
        <w:rPr>
          <w:rFonts w:hint="eastAsia"/>
        </w:rPr>
        <w:t>、</w:t>
      </w:r>
      <w:r w:rsidRPr="00B539D1">
        <w:t>厚生労働省においては、この報告書を踏まえた具体的な見直し検討が進められています。</w:t>
      </w:r>
    </w:p>
    <w:p w:rsidR="00B01C8E" w:rsidRPr="00B539D1" w:rsidRDefault="00B01C8E" w:rsidP="00B01C8E">
      <w:r w:rsidRPr="00B539D1">
        <w:rPr>
          <w:rFonts w:hint="eastAsia"/>
        </w:rPr>
        <w:t xml:space="preserve">　本調査報告</w:t>
      </w:r>
      <w:bookmarkStart w:id="0" w:name="_GoBack"/>
      <w:bookmarkEnd w:id="0"/>
      <w:r w:rsidRPr="00B539D1">
        <w:rPr>
          <w:rFonts w:hint="eastAsia"/>
        </w:rPr>
        <w:t>書が、このような見直し検討の一助となるとともに、全国各地で盲ろう者支援のための様々な活動に従事しておられる皆様方のお役に立てれば幸いです。</w:t>
      </w:r>
    </w:p>
    <w:p w:rsidR="00B01C8E" w:rsidRPr="00B01C8E" w:rsidRDefault="00B01C8E" w:rsidP="00B01C8E">
      <w:pPr>
        <w:rPr>
          <w:sz w:val="28"/>
          <w:szCs w:val="28"/>
        </w:rPr>
      </w:pPr>
    </w:p>
    <w:sectPr w:rsidR="00B01C8E" w:rsidRPr="00B01C8E" w:rsidSect="00B539D1">
      <w:pgSz w:w="11906" w:h="16838" w:code="9"/>
      <w:pgMar w:top="1985" w:right="1701" w:bottom="1701" w:left="1701" w:header="851" w:footer="992" w:gutter="0"/>
      <w:cols w:space="425"/>
      <w:docGrid w:type="lines" w:linePitch="5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39D1" w:rsidRDefault="00B539D1" w:rsidP="00B539D1">
      <w:r>
        <w:separator/>
      </w:r>
    </w:p>
  </w:endnote>
  <w:endnote w:type="continuationSeparator" w:id="0">
    <w:p w:rsidR="00B539D1" w:rsidRDefault="00B539D1" w:rsidP="00B53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39D1" w:rsidRDefault="00B539D1" w:rsidP="00B539D1">
      <w:r>
        <w:separator/>
      </w:r>
    </w:p>
  </w:footnote>
  <w:footnote w:type="continuationSeparator" w:id="0">
    <w:p w:rsidR="00B539D1" w:rsidRDefault="00B539D1" w:rsidP="00B539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1"/>
  <w:bordersDoNotSurroundHeader/>
  <w:bordersDoNotSurroundFooter/>
  <w:defaultTabStop w:val="840"/>
  <w:drawingGridVerticalSpacing w:val="27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28A8"/>
    <w:rsid w:val="001428A8"/>
    <w:rsid w:val="00B01C8E"/>
    <w:rsid w:val="00B539D1"/>
    <w:rsid w:val="00D81911"/>
    <w:rsid w:val="00F20F91"/>
    <w:rsid w:val="00FA3E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11FAAB4-EC9C-4537-AC58-3547BA74D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1C8E"/>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539D1"/>
    <w:pPr>
      <w:tabs>
        <w:tab w:val="center" w:pos="4252"/>
        <w:tab w:val="right" w:pos="8504"/>
      </w:tabs>
      <w:snapToGrid w:val="0"/>
    </w:pPr>
  </w:style>
  <w:style w:type="character" w:customStyle="1" w:styleId="a4">
    <w:name w:val="ヘッダー (文字)"/>
    <w:basedOn w:val="a0"/>
    <w:link w:val="a3"/>
    <w:uiPriority w:val="99"/>
    <w:rsid w:val="00B539D1"/>
    <w:rPr>
      <w:sz w:val="22"/>
    </w:rPr>
  </w:style>
  <w:style w:type="paragraph" w:styleId="a5">
    <w:name w:val="footer"/>
    <w:basedOn w:val="a"/>
    <w:link w:val="a6"/>
    <w:uiPriority w:val="99"/>
    <w:unhideWhenUsed/>
    <w:rsid w:val="00B539D1"/>
    <w:pPr>
      <w:tabs>
        <w:tab w:val="center" w:pos="4252"/>
        <w:tab w:val="right" w:pos="8504"/>
      </w:tabs>
      <w:snapToGrid w:val="0"/>
    </w:pPr>
  </w:style>
  <w:style w:type="character" w:customStyle="1" w:styleId="a6">
    <w:name w:val="フッター (文字)"/>
    <w:basedOn w:val="a0"/>
    <w:link w:val="a5"/>
    <w:uiPriority w:val="99"/>
    <w:rsid w:val="00B539D1"/>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88</Words>
  <Characters>502</Characters>
  <Application>Microsoft Office Word</Application>
  <DocSecurity>0</DocSecurity>
  <Lines>4</Lines>
  <Paragraphs>1</Paragraphs>
  <ScaleCrop>false</ScaleCrop>
  <Company/>
  <LinksUpToDate>false</LinksUpToDate>
  <CharactersWithSpaces>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社会福祉法人全国盲ろう者協会</dc:creator>
  <cp:keywords/>
  <dc:description/>
  <cp:lastModifiedBy>社会福祉法人全国盲ろう者協会</cp:lastModifiedBy>
  <cp:revision>5</cp:revision>
  <cp:lastPrinted>2016-04-11T01:09:00Z</cp:lastPrinted>
  <dcterms:created xsi:type="dcterms:W3CDTF">2016-03-23T04:59:00Z</dcterms:created>
  <dcterms:modified xsi:type="dcterms:W3CDTF">2016-04-11T01:09:00Z</dcterms:modified>
</cp:coreProperties>
</file>