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tblGrid>
      <w:tr w:rsidR="00A02383" w:rsidTr="00B52AF6">
        <w:tc>
          <w:tcPr>
            <w:tcW w:w="8985" w:type="dxa"/>
            <w:tcBorders>
              <w:top w:val="double" w:sz="4" w:space="0" w:color="auto"/>
              <w:left w:val="double" w:sz="4" w:space="0" w:color="auto"/>
              <w:bottom w:val="double" w:sz="4" w:space="0" w:color="auto"/>
              <w:right w:val="double" w:sz="4" w:space="0" w:color="auto"/>
            </w:tcBorders>
            <w:shd w:val="clear" w:color="auto" w:fill="auto"/>
          </w:tcPr>
          <w:p w:rsidR="00A02383" w:rsidRDefault="00A02383" w:rsidP="00A02383">
            <w:pPr>
              <w:rPr>
                <w:rFonts w:hint="eastAsia"/>
              </w:rPr>
            </w:pPr>
            <w:bookmarkStart w:id="0" w:name="_GoBack"/>
            <w:bookmarkEnd w:id="0"/>
          </w:p>
          <w:p w:rsidR="00C3330F" w:rsidRDefault="00C3330F" w:rsidP="00A02383">
            <w:pPr>
              <w:rPr>
                <w:rFonts w:hint="eastAsia"/>
              </w:rPr>
            </w:pPr>
          </w:p>
          <w:p w:rsidR="00C25E5C" w:rsidRPr="00B52AF6" w:rsidRDefault="00C25E5C" w:rsidP="00A02383">
            <w:pPr>
              <w:rPr>
                <w:rFonts w:ascii="ＭＳ ゴシック" w:eastAsia="ＭＳ ゴシック" w:hAnsi="ＭＳ ゴシック" w:hint="eastAsia"/>
                <w:sz w:val="32"/>
                <w:szCs w:val="32"/>
              </w:rPr>
            </w:pPr>
          </w:p>
          <w:p w:rsidR="00C3330F" w:rsidRPr="00B52AF6" w:rsidRDefault="00C3330F" w:rsidP="00A02383">
            <w:pPr>
              <w:rPr>
                <w:rFonts w:hint="eastAsia"/>
                <w:sz w:val="32"/>
                <w:szCs w:val="32"/>
                <w:lang w:eastAsia="zh-TW"/>
              </w:rPr>
            </w:pPr>
          </w:p>
          <w:p w:rsidR="00A02383" w:rsidRDefault="00A02383" w:rsidP="00A02383">
            <w:pPr>
              <w:rPr>
                <w:rFonts w:hint="eastAsia"/>
                <w:lang w:eastAsia="zh-TW"/>
              </w:rPr>
            </w:pPr>
          </w:p>
          <w:p w:rsidR="00A02383" w:rsidRPr="00DA45A7" w:rsidRDefault="00A02383" w:rsidP="00B52AF6">
            <w:pPr>
              <w:jc w:val="center"/>
              <w:rPr>
                <w:rFonts w:ascii="ＭＳ 明朝" w:hAnsi="ＭＳ 明朝" w:hint="eastAsia"/>
                <w:sz w:val="56"/>
                <w:szCs w:val="56"/>
                <w:lang w:eastAsia="zh-TW"/>
              </w:rPr>
            </w:pPr>
            <w:r>
              <w:rPr>
                <w:rFonts w:hint="eastAsia"/>
                <w:lang w:eastAsia="zh-TW"/>
              </w:rPr>
              <w:br/>
            </w:r>
            <w:r>
              <w:rPr>
                <w:rFonts w:hint="eastAsia"/>
                <w:lang w:eastAsia="zh-TW"/>
              </w:rPr>
              <w:br/>
            </w:r>
            <w:r w:rsidR="00F26ED4" w:rsidRPr="00DA45A7">
              <w:rPr>
                <w:rFonts w:ascii="ＭＳ 明朝" w:hAnsi="ＭＳ 明朝" w:hint="eastAsia"/>
                <w:sz w:val="56"/>
                <w:szCs w:val="56"/>
              </w:rPr>
              <w:t>２０１９</w:t>
            </w:r>
            <w:r w:rsidRPr="00DA45A7">
              <w:rPr>
                <w:rFonts w:ascii="ＭＳ 明朝" w:hAnsi="ＭＳ 明朝" w:hint="eastAsia"/>
                <w:sz w:val="56"/>
                <w:szCs w:val="56"/>
                <w:lang w:eastAsia="zh-TW"/>
              </w:rPr>
              <w:t>年度事業計画書</w:t>
            </w:r>
          </w:p>
          <w:p w:rsidR="00A02383" w:rsidRPr="00B52AF6" w:rsidRDefault="00A02383" w:rsidP="00B52AF6">
            <w:pPr>
              <w:jc w:val="center"/>
              <w:rPr>
                <w:rFonts w:ascii="ＭＳ ゴシック" w:eastAsia="ＭＳ ゴシック" w:hAnsi="ＭＳ ゴシック" w:hint="eastAsia"/>
                <w:sz w:val="56"/>
                <w:szCs w:val="56"/>
              </w:rPr>
            </w:pPr>
            <w:r w:rsidRPr="00B52AF6">
              <w:rPr>
                <w:rFonts w:ascii="ＭＳ ゴシック" w:eastAsia="ＭＳ ゴシック" w:hAnsi="ＭＳ ゴシック" w:hint="eastAsia"/>
                <w:sz w:val="56"/>
                <w:szCs w:val="56"/>
                <w:lang w:eastAsia="zh-TW"/>
              </w:rPr>
              <w:br/>
            </w:r>
            <w:r w:rsidRPr="00B52AF6">
              <w:rPr>
                <w:rFonts w:ascii="ＭＳ ゴシック" w:eastAsia="ＭＳ ゴシック" w:hAnsi="ＭＳ ゴシック" w:hint="eastAsia"/>
                <w:sz w:val="56"/>
                <w:szCs w:val="56"/>
                <w:lang w:eastAsia="zh-TW"/>
              </w:rPr>
              <w:br/>
            </w:r>
          </w:p>
          <w:p w:rsidR="00C25E5C" w:rsidRPr="00B52AF6" w:rsidRDefault="00C25E5C" w:rsidP="00B52AF6">
            <w:pPr>
              <w:jc w:val="center"/>
              <w:rPr>
                <w:rFonts w:ascii="ＭＳ ゴシック" w:eastAsia="ＭＳ ゴシック" w:hAnsi="ＭＳ ゴシック" w:hint="eastAsia"/>
                <w:sz w:val="56"/>
                <w:szCs w:val="56"/>
              </w:rPr>
            </w:pPr>
          </w:p>
          <w:p w:rsidR="00A02383" w:rsidRPr="00B52AF6" w:rsidRDefault="00A02383" w:rsidP="00B52AF6">
            <w:pPr>
              <w:jc w:val="center"/>
              <w:rPr>
                <w:rFonts w:ascii="ＭＳ ゴシック" w:eastAsia="ＭＳ ゴシック" w:hAnsi="ＭＳ ゴシック" w:hint="eastAsia"/>
                <w:sz w:val="56"/>
                <w:szCs w:val="56"/>
              </w:rPr>
            </w:pPr>
          </w:p>
          <w:p w:rsidR="00A02383" w:rsidRPr="00B52AF6" w:rsidRDefault="00A02383" w:rsidP="00B52AF6">
            <w:pPr>
              <w:jc w:val="center"/>
              <w:rPr>
                <w:rFonts w:ascii="ＭＳ ゴシック" w:eastAsia="ＭＳ ゴシック" w:hAnsi="ＭＳ ゴシック" w:hint="eastAsia"/>
                <w:sz w:val="56"/>
                <w:szCs w:val="56"/>
              </w:rPr>
            </w:pPr>
          </w:p>
          <w:p w:rsidR="00A02383" w:rsidRPr="00B52AF6" w:rsidRDefault="00A02383" w:rsidP="00B52AF6">
            <w:pPr>
              <w:jc w:val="center"/>
              <w:rPr>
                <w:rFonts w:ascii="ＭＳ ゴシック" w:eastAsia="ＭＳ ゴシック" w:hAnsi="ＭＳ ゴシック" w:hint="eastAsia"/>
                <w:sz w:val="56"/>
                <w:szCs w:val="56"/>
              </w:rPr>
            </w:pPr>
          </w:p>
          <w:p w:rsidR="00A02383" w:rsidRPr="00B52AF6" w:rsidRDefault="00A02383" w:rsidP="00B52AF6">
            <w:pPr>
              <w:jc w:val="center"/>
              <w:rPr>
                <w:rFonts w:ascii="ＭＳ ゴシック" w:eastAsia="ＭＳ ゴシック" w:hAnsi="ＭＳ ゴシック" w:hint="eastAsia"/>
                <w:sz w:val="56"/>
                <w:szCs w:val="56"/>
              </w:rPr>
            </w:pPr>
          </w:p>
          <w:p w:rsidR="00A02383" w:rsidRPr="00B52AF6" w:rsidRDefault="00A02383" w:rsidP="00B52AF6">
            <w:pPr>
              <w:jc w:val="center"/>
              <w:rPr>
                <w:rFonts w:ascii="ＭＳ ゴシック" w:eastAsia="ＭＳ ゴシック" w:hAnsi="ＭＳ ゴシック" w:hint="eastAsia"/>
                <w:sz w:val="56"/>
                <w:szCs w:val="56"/>
                <w:lang w:eastAsia="zh-TW"/>
              </w:rPr>
            </w:pPr>
          </w:p>
          <w:p w:rsidR="00A02383" w:rsidRPr="00B52AF6" w:rsidRDefault="00A02383" w:rsidP="00B52AF6">
            <w:pPr>
              <w:jc w:val="center"/>
              <w:rPr>
                <w:rFonts w:ascii="ＭＳ ゴシック" w:eastAsia="ＭＳ ゴシック" w:hAnsi="ＭＳ ゴシック" w:hint="eastAsia"/>
                <w:sz w:val="56"/>
                <w:szCs w:val="56"/>
                <w:lang w:eastAsia="zh-TW"/>
              </w:rPr>
            </w:pPr>
          </w:p>
          <w:p w:rsidR="00A02383" w:rsidRPr="00B52AF6" w:rsidRDefault="00A02383" w:rsidP="00B52AF6">
            <w:pPr>
              <w:jc w:val="center"/>
              <w:rPr>
                <w:rFonts w:ascii="ＭＳ 明朝" w:hAnsi="ＭＳ 明朝" w:hint="eastAsia"/>
                <w:sz w:val="44"/>
                <w:szCs w:val="44"/>
              </w:rPr>
            </w:pPr>
            <w:r w:rsidRPr="00B52AF6">
              <w:rPr>
                <w:rFonts w:ascii="ＭＳ 明朝" w:hAnsi="ＭＳ 明朝" w:hint="eastAsia"/>
                <w:sz w:val="44"/>
                <w:szCs w:val="44"/>
              </w:rPr>
              <w:t>社会福祉法人</w:t>
            </w:r>
            <w:smartTag w:uri="urn:schemas-microsoft-com:office:smarttags" w:element="PersonName">
              <w:r w:rsidRPr="00B52AF6">
                <w:rPr>
                  <w:rFonts w:ascii="ＭＳ 明朝" w:hAnsi="ＭＳ 明朝" w:hint="eastAsia"/>
                  <w:sz w:val="44"/>
                  <w:szCs w:val="44"/>
                </w:rPr>
                <w:t>全国盲ろう者協会</w:t>
              </w:r>
            </w:smartTag>
          </w:p>
          <w:p w:rsidR="00A02383" w:rsidRPr="00B52AF6" w:rsidRDefault="00A02383" w:rsidP="00B52AF6">
            <w:pPr>
              <w:jc w:val="center"/>
              <w:rPr>
                <w:rFonts w:ascii="ＭＳ ゴシック" w:eastAsia="ＭＳ ゴシック" w:hAnsi="ＭＳ ゴシック" w:hint="eastAsia"/>
                <w:sz w:val="56"/>
                <w:szCs w:val="56"/>
                <w:u w:val="wave"/>
              </w:rPr>
            </w:pPr>
          </w:p>
        </w:tc>
      </w:tr>
    </w:tbl>
    <w:p w:rsidR="00981124" w:rsidRDefault="00F26ED4" w:rsidP="00B00779">
      <w:pPr>
        <w:jc w:val="center"/>
        <w:rPr>
          <w:rFonts w:eastAsia="PMingLiU"/>
          <w:w w:val="150"/>
          <w:sz w:val="28"/>
          <w:szCs w:val="28"/>
          <w:lang w:eastAsia="zh-TW"/>
        </w:rPr>
      </w:pPr>
      <w:r>
        <w:rPr>
          <w:rFonts w:hint="eastAsia"/>
          <w:w w:val="150"/>
          <w:sz w:val="28"/>
          <w:szCs w:val="28"/>
        </w:rPr>
        <w:lastRenderedPageBreak/>
        <w:t>２０１９</w:t>
      </w:r>
      <w:r w:rsidR="00B00779" w:rsidRPr="00B00779">
        <w:rPr>
          <w:rFonts w:hint="eastAsia"/>
          <w:w w:val="150"/>
          <w:sz w:val="28"/>
          <w:szCs w:val="28"/>
          <w:lang w:eastAsia="zh-TW"/>
        </w:rPr>
        <w:t>年度事業計画書</w:t>
      </w:r>
    </w:p>
    <w:p w:rsidR="007B38A3" w:rsidRPr="007B38A3" w:rsidRDefault="007B38A3" w:rsidP="00B00779">
      <w:pPr>
        <w:jc w:val="center"/>
        <w:rPr>
          <w:rFonts w:eastAsia="PMingLiU" w:hint="eastAsia"/>
          <w:w w:val="150"/>
          <w:sz w:val="28"/>
          <w:szCs w:val="28"/>
          <w:lang w:eastAsia="zh-TW"/>
        </w:rPr>
      </w:pPr>
    </w:p>
    <w:p w:rsidR="00B00779" w:rsidRPr="001C429B" w:rsidRDefault="001C429B" w:rsidP="001C429B">
      <w:pPr>
        <w:jc w:val="right"/>
        <w:rPr>
          <w:rFonts w:hint="eastAsia"/>
          <w:w w:val="150"/>
          <w:szCs w:val="21"/>
        </w:rPr>
      </w:pPr>
      <w:r>
        <w:rPr>
          <w:rFonts w:hint="eastAsia"/>
          <w:w w:val="150"/>
          <w:szCs w:val="21"/>
        </w:rPr>
        <w:t>社会福祉法人</w:t>
      </w:r>
      <w:smartTag w:uri="urn:schemas-microsoft-com:office:smarttags" w:element="PersonName">
        <w:r>
          <w:rPr>
            <w:rFonts w:hint="eastAsia"/>
            <w:w w:val="150"/>
            <w:szCs w:val="21"/>
          </w:rPr>
          <w:t>全国盲ろう者協会</w:t>
        </w:r>
      </w:smartTag>
    </w:p>
    <w:p w:rsidR="001C429B" w:rsidRDefault="001C429B" w:rsidP="00B00779">
      <w:pPr>
        <w:rPr>
          <w:rFonts w:hint="eastAsia"/>
          <w:szCs w:val="21"/>
        </w:rPr>
      </w:pPr>
    </w:p>
    <w:p w:rsidR="00B00779" w:rsidRDefault="007C0C42" w:rsidP="00B00779">
      <w:pPr>
        <w:rPr>
          <w:rFonts w:hint="eastAsia"/>
          <w:szCs w:val="21"/>
        </w:rPr>
      </w:pPr>
      <w:r>
        <w:rPr>
          <w:rFonts w:hint="eastAsia"/>
          <w:szCs w:val="21"/>
        </w:rPr>
        <w:t>（</w:t>
      </w:r>
      <w:r w:rsidR="00B00779">
        <w:rPr>
          <w:rFonts w:hint="eastAsia"/>
          <w:szCs w:val="21"/>
        </w:rPr>
        <w:t>はじめに</w:t>
      </w:r>
      <w:r>
        <w:rPr>
          <w:rFonts w:hint="eastAsia"/>
          <w:szCs w:val="21"/>
        </w:rPr>
        <w:t>）</w:t>
      </w:r>
    </w:p>
    <w:p w:rsidR="00A5228C" w:rsidRPr="00A5228C" w:rsidRDefault="00B15D30" w:rsidP="004A1005">
      <w:pPr>
        <w:ind w:leftChars="-306" w:hangingChars="306" w:hanging="643"/>
        <w:rPr>
          <w:rFonts w:hint="eastAsia"/>
          <w:szCs w:val="21"/>
        </w:rPr>
      </w:pPr>
      <w:r w:rsidRPr="00B15D30">
        <w:rPr>
          <w:rFonts w:hint="eastAsia"/>
          <w:szCs w:val="21"/>
        </w:rPr>
        <w:t xml:space="preserve">　　</w:t>
      </w:r>
      <w:r w:rsidR="004A1005">
        <w:rPr>
          <w:rFonts w:hint="eastAsia"/>
          <w:szCs w:val="21"/>
        </w:rPr>
        <w:t xml:space="preserve">　　</w:t>
      </w:r>
      <w:r w:rsidR="00A5228C">
        <w:rPr>
          <w:rFonts w:hint="eastAsia"/>
          <w:szCs w:val="21"/>
        </w:rPr>
        <w:t>２０１８</w:t>
      </w:r>
      <w:r w:rsidR="00780C01">
        <w:rPr>
          <w:rFonts w:hint="eastAsia"/>
          <w:szCs w:val="21"/>
        </w:rPr>
        <w:t>年度</w:t>
      </w:r>
      <w:r w:rsidR="00F256DC">
        <w:rPr>
          <w:rFonts w:hint="eastAsia"/>
          <w:szCs w:val="21"/>
        </w:rPr>
        <w:t>に</w:t>
      </w:r>
      <w:r w:rsidR="009B5E75">
        <w:rPr>
          <w:rFonts w:hint="eastAsia"/>
          <w:szCs w:val="21"/>
        </w:rPr>
        <w:t>は</w:t>
      </w:r>
      <w:r w:rsidR="00780C01">
        <w:rPr>
          <w:rFonts w:hint="eastAsia"/>
          <w:szCs w:val="21"/>
        </w:rPr>
        <w:t>、</w:t>
      </w:r>
      <w:r w:rsidR="003F05DB">
        <w:rPr>
          <w:rFonts w:hint="eastAsia"/>
          <w:szCs w:val="21"/>
        </w:rPr>
        <w:t>障害者総合支援法の</w:t>
      </w:r>
      <w:r w:rsidR="00DF580B">
        <w:rPr>
          <w:rFonts w:hint="eastAsia"/>
          <w:szCs w:val="21"/>
        </w:rPr>
        <w:t>個別給付事業である同行援護事業の中に、新たに盲ろう者の支援を行う仕組みが作られ、従来の地域生活支援事業</w:t>
      </w:r>
      <w:r w:rsidR="002F6D4B">
        <w:rPr>
          <w:rFonts w:hint="eastAsia"/>
          <w:szCs w:val="21"/>
        </w:rPr>
        <w:t>の</w:t>
      </w:r>
      <w:r w:rsidR="00DF580B">
        <w:rPr>
          <w:rFonts w:hint="eastAsia"/>
          <w:szCs w:val="21"/>
        </w:rPr>
        <w:t>盲ろう者向け通訳・介助員派遣事業と</w:t>
      </w:r>
      <w:r w:rsidR="004E7945">
        <w:rPr>
          <w:rFonts w:hint="eastAsia"/>
          <w:szCs w:val="21"/>
        </w:rPr>
        <w:t>合わせて、</w:t>
      </w:r>
      <w:r w:rsidR="00DF580B">
        <w:rPr>
          <w:rFonts w:hint="eastAsia"/>
          <w:szCs w:val="21"/>
        </w:rPr>
        <w:t>盲ろう者の支援を進める</w:t>
      </w:r>
      <w:r w:rsidR="004E7945">
        <w:rPr>
          <w:rFonts w:hint="eastAsia"/>
          <w:szCs w:val="21"/>
        </w:rPr>
        <w:t>新たな</w:t>
      </w:r>
      <w:r w:rsidR="00DF580B">
        <w:rPr>
          <w:rFonts w:hint="eastAsia"/>
          <w:szCs w:val="21"/>
        </w:rPr>
        <w:t>制度的枠組みが</w:t>
      </w:r>
      <w:r w:rsidR="00A5228C">
        <w:rPr>
          <w:rFonts w:hint="eastAsia"/>
          <w:szCs w:val="21"/>
        </w:rPr>
        <w:t>スタートしました。これ</w:t>
      </w:r>
      <w:r w:rsidR="00E441B6">
        <w:rPr>
          <w:rFonts w:hint="eastAsia"/>
          <w:szCs w:val="21"/>
        </w:rPr>
        <w:t>は、基本的に当協会の</w:t>
      </w:r>
      <w:r w:rsidR="004E7945">
        <w:rPr>
          <w:rFonts w:hint="eastAsia"/>
          <w:szCs w:val="21"/>
        </w:rPr>
        <w:t>政策提言の趣旨に沿ったものであり、</w:t>
      </w:r>
      <w:r w:rsidR="009F2DE1">
        <w:rPr>
          <w:rFonts w:hint="eastAsia"/>
          <w:szCs w:val="21"/>
        </w:rPr>
        <w:t>これによって</w:t>
      </w:r>
      <w:r w:rsidR="00AA100C">
        <w:rPr>
          <w:rFonts w:hint="eastAsia"/>
          <w:szCs w:val="21"/>
        </w:rPr>
        <w:t>、</w:t>
      </w:r>
      <w:r w:rsidR="00ED32E9">
        <w:rPr>
          <w:rFonts w:hint="eastAsia"/>
          <w:szCs w:val="21"/>
        </w:rPr>
        <w:t>わが国の盲ろう者福祉が大きく前進</w:t>
      </w:r>
      <w:r w:rsidR="006F3DF0">
        <w:rPr>
          <w:rFonts w:hint="eastAsia"/>
          <w:szCs w:val="21"/>
        </w:rPr>
        <w:t>する</w:t>
      </w:r>
      <w:r w:rsidR="00AA100C">
        <w:rPr>
          <w:rFonts w:hint="eastAsia"/>
          <w:szCs w:val="21"/>
        </w:rPr>
        <w:t>もの</w:t>
      </w:r>
      <w:r w:rsidR="00ED32E9">
        <w:rPr>
          <w:rFonts w:hint="eastAsia"/>
          <w:szCs w:val="21"/>
        </w:rPr>
        <w:t>と評価されます。</w:t>
      </w:r>
      <w:r w:rsidR="007612FC">
        <w:rPr>
          <w:rFonts w:hint="eastAsia"/>
          <w:szCs w:val="21"/>
        </w:rPr>
        <w:t>当協会では、</w:t>
      </w:r>
      <w:r w:rsidR="00CE7EED">
        <w:rPr>
          <w:rFonts w:hint="eastAsia"/>
          <w:szCs w:val="21"/>
        </w:rPr>
        <w:t>でき</w:t>
      </w:r>
      <w:r w:rsidR="009F6A3A">
        <w:rPr>
          <w:rFonts w:hint="eastAsia"/>
          <w:szCs w:val="21"/>
        </w:rPr>
        <w:t>るだけ多くの盲ろう者が、この新しい盲ろう者向けの同行援護事業を利用できるよう、その普及・定着に向けた事業に取り組んできました。</w:t>
      </w:r>
      <w:r w:rsidR="00A5228C">
        <w:rPr>
          <w:rFonts w:hint="eastAsia"/>
          <w:szCs w:val="21"/>
        </w:rPr>
        <w:t xml:space="preserve">　　　　　</w:t>
      </w:r>
    </w:p>
    <w:p w:rsidR="004C69E8" w:rsidRDefault="00AA100C" w:rsidP="004A1005">
      <w:pPr>
        <w:ind w:leftChars="-306" w:hangingChars="306" w:hanging="643"/>
        <w:rPr>
          <w:szCs w:val="21"/>
        </w:rPr>
      </w:pPr>
      <w:r>
        <w:rPr>
          <w:rFonts w:hint="eastAsia"/>
          <w:szCs w:val="21"/>
        </w:rPr>
        <w:t xml:space="preserve">　　　　さらに</w:t>
      </w:r>
      <w:r w:rsidR="00B6399C">
        <w:rPr>
          <w:rFonts w:hint="eastAsia"/>
          <w:szCs w:val="21"/>
        </w:rPr>
        <w:t>、</w:t>
      </w:r>
      <w:r w:rsidR="001A6563">
        <w:rPr>
          <w:rFonts w:hint="eastAsia"/>
          <w:szCs w:val="21"/>
        </w:rPr>
        <w:t>当協会では「日本版ヘレン・ケラー・ナショナルセンター</w:t>
      </w:r>
      <w:r w:rsidR="001A6563">
        <w:rPr>
          <w:rFonts w:hint="eastAsia"/>
          <w:szCs w:val="21"/>
        </w:rPr>
        <w:t>(</w:t>
      </w:r>
      <w:r w:rsidR="001A6563">
        <w:rPr>
          <w:rFonts w:hint="eastAsia"/>
          <w:szCs w:val="21"/>
        </w:rPr>
        <w:t>仮称</w:t>
      </w:r>
      <w:r w:rsidR="001A6563">
        <w:rPr>
          <w:rFonts w:hint="eastAsia"/>
          <w:szCs w:val="21"/>
        </w:rPr>
        <w:t>)</w:t>
      </w:r>
      <w:r w:rsidR="001A6563">
        <w:rPr>
          <w:rFonts w:hint="eastAsia"/>
          <w:szCs w:val="21"/>
        </w:rPr>
        <w:t>」の開設に向けて、</w:t>
      </w:r>
      <w:r w:rsidR="009F6A3A">
        <w:rPr>
          <w:rFonts w:hint="eastAsia"/>
          <w:szCs w:val="21"/>
        </w:rPr>
        <w:t>２０１８</w:t>
      </w:r>
      <w:r w:rsidR="001A6563">
        <w:rPr>
          <w:rFonts w:hint="eastAsia"/>
          <w:szCs w:val="21"/>
        </w:rPr>
        <w:t>年度</w:t>
      </w:r>
      <w:r w:rsidR="009F6A3A">
        <w:rPr>
          <w:rFonts w:hint="eastAsia"/>
          <w:szCs w:val="21"/>
        </w:rPr>
        <w:t>から</w:t>
      </w:r>
      <w:r w:rsidR="001A6563">
        <w:rPr>
          <w:rFonts w:hint="eastAsia"/>
          <w:szCs w:val="21"/>
        </w:rPr>
        <w:t>「</w:t>
      </w:r>
      <w:r w:rsidR="00BD2F53">
        <w:rPr>
          <w:rFonts w:hint="eastAsia"/>
          <w:szCs w:val="21"/>
        </w:rPr>
        <w:t>盲ろう者の総合リハビリテーション</w:t>
      </w:r>
      <w:r w:rsidR="004C69E8">
        <w:rPr>
          <w:rFonts w:hint="eastAsia"/>
          <w:szCs w:val="21"/>
        </w:rPr>
        <w:t>・</w:t>
      </w:r>
      <w:r w:rsidR="00BD2F53">
        <w:rPr>
          <w:rFonts w:hint="eastAsia"/>
          <w:szCs w:val="21"/>
        </w:rPr>
        <w:t>システム</w:t>
      </w:r>
      <w:r w:rsidR="009F6A3A">
        <w:rPr>
          <w:rFonts w:hint="eastAsia"/>
          <w:szCs w:val="21"/>
        </w:rPr>
        <w:t>試行事業</w:t>
      </w:r>
      <w:r w:rsidR="001A6563">
        <w:rPr>
          <w:rFonts w:hint="eastAsia"/>
          <w:szCs w:val="21"/>
        </w:rPr>
        <w:t>」</w:t>
      </w:r>
      <w:r w:rsidR="00F935D4">
        <w:rPr>
          <w:rFonts w:hint="eastAsia"/>
          <w:szCs w:val="21"/>
        </w:rPr>
        <w:t>を開始し</w:t>
      </w:r>
      <w:r w:rsidR="00CE7EED">
        <w:rPr>
          <w:rFonts w:hint="eastAsia"/>
          <w:szCs w:val="21"/>
        </w:rPr>
        <w:t>、</w:t>
      </w:r>
      <w:r w:rsidR="00F935D4">
        <w:rPr>
          <w:rFonts w:hint="eastAsia"/>
          <w:szCs w:val="21"/>
        </w:rPr>
        <w:t>その中で、</w:t>
      </w:r>
      <w:r w:rsidR="009F6A3A">
        <w:rPr>
          <w:rFonts w:hint="eastAsia"/>
          <w:szCs w:val="21"/>
        </w:rPr>
        <w:t>盲ろう児</w:t>
      </w:r>
      <w:r w:rsidR="00CE7EED">
        <w:rPr>
          <w:rFonts w:hint="eastAsia"/>
          <w:szCs w:val="21"/>
        </w:rPr>
        <w:t>に関する</w:t>
      </w:r>
      <w:r w:rsidR="009F6A3A">
        <w:rPr>
          <w:rFonts w:hint="eastAsia"/>
          <w:szCs w:val="21"/>
        </w:rPr>
        <w:t>専門相談などの</w:t>
      </w:r>
      <w:r w:rsidR="006D37F3">
        <w:rPr>
          <w:rFonts w:hint="eastAsia"/>
          <w:szCs w:val="21"/>
        </w:rPr>
        <w:t>新たな</w:t>
      </w:r>
      <w:r w:rsidR="009F6A3A">
        <w:rPr>
          <w:rFonts w:hint="eastAsia"/>
          <w:szCs w:val="21"/>
        </w:rPr>
        <w:t>取り組みを</w:t>
      </w:r>
      <w:r w:rsidR="006D37F3">
        <w:rPr>
          <w:rFonts w:hint="eastAsia"/>
          <w:szCs w:val="21"/>
        </w:rPr>
        <w:t>始めたところで</w:t>
      </w:r>
      <w:r w:rsidR="00F935D4">
        <w:rPr>
          <w:rFonts w:hint="eastAsia"/>
          <w:szCs w:val="21"/>
        </w:rPr>
        <w:t>あり</w:t>
      </w:r>
      <w:r w:rsidR="006D37F3">
        <w:rPr>
          <w:rFonts w:hint="eastAsia"/>
          <w:szCs w:val="21"/>
        </w:rPr>
        <w:t>、今後は、全てのライフステージを通して盲ろう者の支援を行う同</w:t>
      </w:r>
      <w:r w:rsidR="006925C7">
        <w:rPr>
          <w:rFonts w:hint="eastAsia"/>
          <w:szCs w:val="21"/>
        </w:rPr>
        <w:t>センター</w:t>
      </w:r>
      <w:r w:rsidR="006D37F3">
        <w:rPr>
          <w:rFonts w:hint="eastAsia"/>
          <w:szCs w:val="21"/>
        </w:rPr>
        <w:t>の</w:t>
      </w:r>
      <w:r w:rsidR="006925C7">
        <w:rPr>
          <w:rFonts w:hint="eastAsia"/>
          <w:szCs w:val="21"/>
        </w:rPr>
        <w:t>開設に向けた準備をさらに具体化していく</w:t>
      </w:r>
      <w:r w:rsidR="00F935D4">
        <w:rPr>
          <w:rFonts w:hint="eastAsia"/>
          <w:szCs w:val="21"/>
        </w:rPr>
        <w:t>こととしています</w:t>
      </w:r>
      <w:r w:rsidR="006925C7">
        <w:rPr>
          <w:rFonts w:hint="eastAsia"/>
          <w:szCs w:val="21"/>
        </w:rPr>
        <w:t>。</w:t>
      </w:r>
    </w:p>
    <w:p w:rsidR="00BC6446" w:rsidRDefault="004C69E8" w:rsidP="004A1005">
      <w:pPr>
        <w:ind w:leftChars="-306" w:hangingChars="306" w:hanging="643"/>
        <w:rPr>
          <w:szCs w:val="21"/>
        </w:rPr>
      </w:pPr>
      <w:r>
        <w:rPr>
          <w:rFonts w:hint="eastAsia"/>
          <w:szCs w:val="21"/>
        </w:rPr>
        <w:t xml:space="preserve">　　　　</w:t>
      </w:r>
      <w:r w:rsidR="006D37F3">
        <w:rPr>
          <w:rFonts w:hint="eastAsia"/>
          <w:szCs w:val="21"/>
        </w:rPr>
        <w:t>２０１９</w:t>
      </w:r>
      <w:r w:rsidR="00D853AD">
        <w:rPr>
          <w:rFonts w:hint="eastAsia"/>
          <w:szCs w:val="21"/>
        </w:rPr>
        <w:t>年度においては、</w:t>
      </w:r>
      <w:r w:rsidR="00BC6446">
        <w:rPr>
          <w:rFonts w:hint="eastAsia"/>
          <w:szCs w:val="21"/>
        </w:rPr>
        <w:t>このような</w:t>
      </w:r>
      <w:r w:rsidR="001E78D3">
        <w:rPr>
          <w:rFonts w:hint="eastAsia"/>
          <w:szCs w:val="21"/>
        </w:rPr>
        <w:t>全般的</w:t>
      </w:r>
      <w:r w:rsidR="00BC6446">
        <w:rPr>
          <w:rFonts w:hint="eastAsia"/>
          <w:szCs w:val="21"/>
        </w:rPr>
        <w:t>状況を踏まえ</w:t>
      </w:r>
      <w:r w:rsidR="00E464B2">
        <w:rPr>
          <w:rFonts w:hint="eastAsia"/>
          <w:szCs w:val="21"/>
        </w:rPr>
        <w:t>、</w:t>
      </w:r>
      <w:r w:rsidR="00BC6446">
        <w:rPr>
          <w:rFonts w:hint="eastAsia"/>
          <w:szCs w:val="21"/>
        </w:rPr>
        <w:t>新たな事業に積極的に取り組むとともに、</w:t>
      </w:r>
      <w:r w:rsidR="006D37F3">
        <w:rPr>
          <w:rFonts w:hint="eastAsia"/>
          <w:szCs w:val="21"/>
        </w:rPr>
        <w:t>これまで進めてきた</w:t>
      </w:r>
      <w:r w:rsidR="00BC6446">
        <w:rPr>
          <w:rFonts w:hint="eastAsia"/>
          <w:szCs w:val="21"/>
        </w:rPr>
        <w:t>既存事業</w:t>
      </w:r>
      <w:r w:rsidR="006D37F3">
        <w:rPr>
          <w:rFonts w:hint="eastAsia"/>
          <w:szCs w:val="21"/>
        </w:rPr>
        <w:t>についても不断の見直しを進め</w:t>
      </w:r>
      <w:r w:rsidR="00BC6446">
        <w:rPr>
          <w:rFonts w:hint="eastAsia"/>
          <w:szCs w:val="21"/>
        </w:rPr>
        <w:t>、当協会の事業全体の活性化を図っていく必要があります。</w:t>
      </w:r>
    </w:p>
    <w:p w:rsidR="00D853AD" w:rsidRDefault="00DB2F11" w:rsidP="00BC6446">
      <w:pPr>
        <w:ind w:leftChars="-6" w:left="-13" w:firstLineChars="100" w:firstLine="210"/>
        <w:rPr>
          <w:rFonts w:hint="eastAsia"/>
          <w:szCs w:val="21"/>
        </w:rPr>
      </w:pPr>
      <w:r>
        <w:rPr>
          <w:rFonts w:hint="eastAsia"/>
          <w:szCs w:val="21"/>
        </w:rPr>
        <w:t>以上の</w:t>
      </w:r>
      <w:r w:rsidR="00BC6446">
        <w:rPr>
          <w:rFonts w:hint="eastAsia"/>
          <w:szCs w:val="21"/>
        </w:rPr>
        <w:t>ようなことから、当協会では、</w:t>
      </w:r>
      <w:r w:rsidR="00267F91">
        <w:rPr>
          <w:rFonts w:hint="eastAsia"/>
          <w:szCs w:val="21"/>
        </w:rPr>
        <w:t>これまでの事業方針を踏まえて、</w:t>
      </w:r>
      <w:r w:rsidR="00D853AD">
        <w:rPr>
          <w:rFonts w:hint="eastAsia"/>
          <w:szCs w:val="21"/>
        </w:rPr>
        <w:t xml:space="preserve">盲ろう当事者の自主性、自立性を重視しつつ、　</w:t>
      </w:r>
    </w:p>
    <w:p w:rsidR="006014BF" w:rsidRDefault="00267F91" w:rsidP="009E36E5">
      <w:pPr>
        <w:numPr>
          <w:ilvl w:val="0"/>
          <w:numId w:val="14"/>
        </w:numPr>
        <w:rPr>
          <w:szCs w:val="21"/>
        </w:rPr>
      </w:pPr>
      <w:r>
        <w:rPr>
          <w:rFonts w:hint="eastAsia"/>
          <w:szCs w:val="21"/>
        </w:rPr>
        <w:t>盲ろう者支援</w:t>
      </w:r>
      <w:r w:rsidR="006014BF" w:rsidRPr="000D39A1">
        <w:rPr>
          <w:rFonts w:hint="eastAsia"/>
          <w:szCs w:val="21"/>
        </w:rPr>
        <w:t>の充</w:t>
      </w:r>
      <w:r w:rsidR="006014BF">
        <w:rPr>
          <w:rFonts w:hint="eastAsia"/>
          <w:szCs w:val="21"/>
        </w:rPr>
        <w:t>実</w:t>
      </w:r>
      <w:r w:rsidR="006014BF" w:rsidRPr="000D39A1">
        <w:rPr>
          <w:rFonts w:hint="eastAsia"/>
          <w:szCs w:val="21"/>
        </w:rPr>
        <w:t>に資するための各種研修会等の</w:t>
      </w:r>
      <w:r>
        <w:rPr>
          <w:rFonts w:hint="eastAsia"/>
          <w:szCs w:val="21"/>
        </w:rPr>
        <w:t>効率的な</w:t>
      </w:r>
      <w:r w:rsidR="00655503">
        <w:rPr>
          <w:rFonts w:hint="eastAsia"/>
          <w:szCs w:val="21"/>
        </w:rPr>
        <w:t>実施</w:t>
      </w:r>
    </w:p>
    <w:p w:rsidR="006014BF" w:rsidRPr="007005BA" w:rsidRDefault="00560864" w:rsidP="00C75DB0">
      <w:pPr>
        <w:numPr>
          <w:ilvl w:val="0"/>
          <w:numId w:val="14"/>
        </w:numPr>
        <w:rPr>
          <w:szCs w:val="21"/>
        </w:rPr>
      </w:pPr>
      <w:r w:rsidRPr="007005BA">
        <w:rPr>
          <w:rFonts w:hint="eastAsia"/>
          <w:szCs w:val="21"/>
        </w:rPr>
        <w:t>「</w:t>
      </w:r>
      <w:r w:rsidR="00FC7EAC" w:rsidRPr="007005BA">
        <w:rPr>
          <w:rFonts w:hint="eastAsia"/>
          <w:szCs w:val="21"/>
        </w:rPr>
        <w:t>日本版へレン</w:t>
      </w:r>
      <w:r w:rsidR="00377C03">
        <w:rPr>
          <w:rFonts w:hint="eastAsia"/>
          <w:szCs w:val="21"/>
        </w:rPr>
        <w:t>・</w:t>
      </w:r>
      <w:r w:rsidR="00FC7EAC" w:rsidRPr="007005BA">
        <w:rPr>
          <w:rFonts w:hint="eastAsia"/>
          <w:szCs w:val="21"/>
        </w:rPr>
        <w:t>ケラー・</w:t>
      </w:r>
      <w:r w:rsidRPr="007005BA">
        <w:rPr>
          <w:rFonts w:hint="eastAsia"/>
          <w:szCs w:val="21"/>
        </w:rPr>
        <w:t>ナショナル</w:t>
      </w:r>
      <w:r w:rsidR="00FC7EAC" w:rsidRPr="007005BA">
        <w:rPr>
          <w:rFonts w:hint="eastAsia"/>
          <w:szCs w:val="21"/>
        </w:rPr>
        <w:t>センター</w:t>
      </w:r>
      <w:r w:rsidR="007005BA" w:rsidRPr="007005BA">
        <w:rPr>
          <w:rFonts w:hint="eastAsia"/>
          <w:szCs w:val="21"/>
        </w:rPr>
        <w:t>(</w:t>
      </w:r>
      <w:r w:rsidR="007005BA" w:rsidRPr="007005BA">
        <w:rPr>
          <w:rFonts w:hint="eastAsia"/>
          <w:szCs w:val="21"/>
        </w:rPr>
        <w:t>仮称</w:t>
      </w:r>
      <w:r w:rsidR="007005BA" w:rsidRPr="007005BA">
        <w:rPr>
          <w:rFonts w:hint="eastAsia"/>
          <w:szCs w:val="21"/>
        </w:rPr>
        <w:t>)</w:t>
      </w:r>
      <w:r w:rsidR="00FC7EAC" w:rsidRPr="007005BA">
        <w:rPr>
          <w:rFonts w:hint="eastAsia"/>
          <w:szCs w:val="21"/>
        </w:rPr>
        <w:t>」の</w:t>
      </w:r>
      <w:r w:rsidR="00FF37EE" w:rsidRPr="007005BA">
        <w:rPr>
          <w:rFonts w:hint="eastAsia"/>
          <w:szCs w:val="21"/>
        </w:rPr>
        <w:t>設立に向けた</w:t>
      </w:r>
      <w:r w:rsidR="00E464B2">
        <w:rPr>
          <w:rFonts w:hint="eastAsia"/>
          <w:szCs w:val="21"/>
        </w:rPr>
        <w:t>準備</w:t>
      </w:r>
    </w:p>
    <w:p w:rsidR="00D853AD" w:rsidRPr="000D39A1" w:rsidRDefault="00D853AD" w:rsidP="006014BF">
      <w:pPr>
        <w:ind w:firstLineChars="200" w:firstLine="420"/>
        <w:rPr>
          <w:rFonts w:hint="eastAsia"/>
          <w:szCs w:val="21"/>
        </w:rPr>
      </w:pPr>
      <w:r>
        <w:rPr>
          <w:rFonts w:hint="eastAsia"/>
          <w:szCs w:val="21"/>
        </w:rPr>
        <w:t>(3)</w:t>
      </w:r>
      <w:r>
        <w:rPr>
          <w:rFonts w:hint="eastAsia"/>
          <w:szCs w:val="21"/>
        </w:rPr>
        <w:t xml:space="preserve">　</w:t>
      </w:r>
      <w:r w:rsidR="006D37F3">
        <w:rPr>
          <w:rFonts w:hint="eastAsia"/>
          <w:szCs w:val="21"/>
        </w:rPr>
        <w:t>盲ろう者向けの同行援護事業</w:t>
      </w:r>
      <w:r w:rsidR="006250D2">
        <w:rPr>
          <w:rFonts w:hint="eastAsia"/>
          <w:szCs w:val="21"/>
        </w:rPr>
        <w:t>の</w:t>
      </w:r>
      <w:r w:rsidR="00E464B2">
        <w:rPr>
          <w:rFonts w:hint="eastAsia"/>
          <w:szCs w:val="21"/>
        </w:rPr>
        <w:t>普及・定着</w:t>
      </w:r>
    </w:p>
    <w:p w:rsidR="006014BF" w:rsidRDefault="006014BF" w:rsidP="004A1005">
      <w:pPr>
        <w:ind w:leftChars="-306" w:hangingChars="306" w:hanging="643"/>
        <w:rPr>
          <w:szCs w:val="21"/>
        </w:rPr>
      </w:pPr>
      <w:r>
        <w:rPr>
          <w:rFonts w:hint="eastAsia"/>
          <w:szCs w:val="21"/>
        </w:rPr>
        <w:t xml:space="preserve">　　　</w:t>
      </w:r>
      <w:r w:rsidR="00E0270A">
        <w:rPr>
          <w:rFonts w:hint="eastAsia"/>
          <w:szCs w:val="21"/>
        </w:rPr>
        <w:t>の</w:t>
      </w:r>
      <w:r w:rsidR="00172EE2">
        <w:rPr>
          <w:rFonts w:hint="eastAsia"/>
          <w:szCs w:val="21"/>
        </w:rPr>
        <w:t>三</w:t>
      </w:r>
      <w:r w:rsidR="00F059F2">
        <w:rPr>
          <w:rFonts w:hint="eastAsia"/>
          <w:szCs w:val="21"/>
        </w:rPr>
        <w:t>つ</w:t>
      </w:r>
      <w:r w:rsidR="00E0270A">
        <w:rPr>
          <w:rFonts w:hint="eastAsia"/>
          <w:szCs w:val="21"/>
        </w:rPr>
        <w:t>の目標を</w:t>
      </w:r>
      <w:r w:rsidR="00FF37EE">
        <w:rPr>
          <w:rFonts w:hint="eastAsia"/>
          <w:szCs w:val="21"/>
        </w:rPr>
        <w:t>掲げ</w:t>
      </w:r>
      <w:r w:rsidR="00DB2F11">
        <w:rPr>
          <w:rFonts w:hint="eastAsia"/>
          <w:szCs w:val="21"/>
        </w:rPr>
        <w:t>て</w:t>
      </w:r>
      <w:r w:rsidR="00E0270A">
        <w:rPr>
          <w:rFonts w:hint="eastAsia"/>
          <w:szCs w:val="21"/>
        </w:rPr>
        <w:t>、</w:t>
      </w:r>
      <w:r w:rsidR="00C8209F">
        <w:rPr>
          <w:rFonts w:hint="eastAsia"/>
          <w:szCs w:val="21"/>
        </w:rPr>
        <w:t>事業の推進を図っていきます。</w:t>
      </w:r>
    </w:p>
    <w:p w:rsidR="00172EE2" w:rsidRDefault="00172EE2" w:rsidP="004A1005">
      <w:pPr>
        <w:ind w:leftChars="-306" w:hangingChars="306" w:hanging="643"/>
        <w:rPr>
          <w:rFonts w:hint="eastAsia"/>
          <w:szCs w:val="21"/>
        </w:rPr>
      </w:pPr>
    </w:p>
    <w:p w:rsidR="008000C2" w:rsidRDefault="008000C2" w:rsidP="00E82E33">
      <w:pPr>
        <w:ind w:firstLineChars="100" w:firstLine="210"/>
        <w:rPr>
          <w:rFonts w:hint="eastAsia"/>
          <w:szCs w:val="21"/>
        </w:rPr>
      </w:pPr>
      <w:r>
        <w:rPr>
          <w:rFonts w:hint="eastAsia"/>
          <w:szCs w:val="21"/>
        </w:rPr>
        <w:t>また、</w:t>
      </w:r>
      <w:r w:rsidR="00872BE1">
        <w:rPr>
          <w:rFonts w:hint="eastAsia"/>
          <w:szCs w:val="21"/>
        </w:rPr>
        <w:t>当協会は、</w:t>
      </w:r>
      <w:r w:rsidR="00847901">
        <w:rPr>
          <w:rFonts w:hint="eastAsia"/>
          <w:szCs w:val="21"/>
        </w:rPr>
        <w:t>これまで、</w:t>
      </w:r>
      <w:r w:rsidR="00872BE1">
        <w:rPr>
          <w:rFonts w:hint="eastAsia"/>
          <w:szCs w:val="21"/>
        </w:rPr>
        <w:t>盲ろう者の全国団体として、内閣府の障害者政策委員会</w:t>
      </w:r>
      <w:r w:rsidR="00D60B37">
        <w:rPr>
          <w:rFonts w:hint="eastAsia"/>
          <w:szCs w:val="21"/>
        </w:rPr>
        <w:t>に</w:t>
      </w:r>
      <w:r w:rsidR="00EA2EB9">
        <w:rPr>
          <w:rFonts w:hint="eastAsia"/>
          <w:szCs w:val="21"/>
        </w:rPr>
        <w:t>参画</w:t>
      </w:r>
      <w:r w:rsidR="00D60B37">
        <w:rPr>
          <w:rFonts w:hint="eastAsia"/>
          <w:szCs w:val="21"/>
        </w:rPr>
        <w:t>するほか、日本障害者フォーラム</w:t>
      </w:r>
      <w:r w:rsidR="000874D1">
        <w:rPr>
          <w:rFonts w:hint="eastAsia"/>
          <w:szCs w:val="21"/>
        </w:rPr>
        <w:t>(</w:t>
      </w:r>
      <w:r w:rsidR="000874D1">
        <w:rPr>
          <w:rFonts w:hint="eastAsia"/>
          <w:szCs w:val="21"/>
        </w:rPr>
        <w:t>ＪＤＦ</w:t>
      </w:r>
      <w:r w:rsidR="000874D1">
        <w:rPr>
          <w:rFonts w:hint="eastAsia"/>
          <w:szCs w:val="21"/>
        </w:rPr>
        <w:t>)</w:t>
      </w:r>
      <w:r w:rsidR="00D60B37">
        <w:rPr>
          <w:rFonts w:hint="eastAsia"/>
          <w:szCs w:val="21"/>
        </w:rPr>
        <w:t>などの</w:t>
      </w:r>
      <w:r w:rsidR="00847901">
        <w:rPr>
          <w:rFonts w:hint="eastAsia"/>
          <w:szCs w:val="21"/>
        </w:rPr>
        <w:t>全国組織にも</w:t>
      </w:r>
      <w:r w:rsidR="00EA2EB9">
        <w:rPr>
          <w:rFonts w:hint="eastAsia"/>
          <w:szCs w:val="21"/>
        </w:rPr>
        <w:t>加盟して</w:t>
      </w:r>
      <w:r w:rsidR="00847901">
        <w:rPr>
          <w:rFonts w:hint="eastAsia"/>
          <w:szCs w:val="21"/>
        </w:rPr>
        <w:t>、盲ろう当事者の声を政策に反映させるための活動を進めてきました</w:t>
      </w:r>
      <w:r w:rsidR="00EA2EB9">
        <w:rPr>
          <w:rFonts w:hint="eastAsia"/>
          <w:szCs w:val="21"/>
        </w:rPr>
        <w:t>。</w:t>
      </w:r>
      <w:r w:rsidR="006D37F3">
        <w:rPr>
          <w:rFonts w:hint="eastAsia"/>
          <w:szCs w:val="21"/>
        </w:rPr>
        <w:t>２０１９</w:t>
      </w:r>
      <w:r w:rsidR="00357DC2">
        <w:rPr>
          <w:rFonts w:hint="eastAsia"/>
          <w:szCs w:val="21"/>
        </w:rPr>
        <w:t>年度</w:t>
      </w:r>
      <w:r w:rsidR="00DF50B0">
        <w:rPr>
          <w:rFonts w:hint="eastAsia"/>
          <w:szCs w:val="21"/>
        </w:rPr>
        <w:t>において</w:t>
      </w:r>
      <w:r w:rsidR="00172EE2">
        <w:rPr>
          <w:rFonts w:hint="eastAsia"/>
          <w:szCs w:val="21"/>
        </w:rPr>
        <w:t>も</w:t>
      </w:r>
      <w:r w:rsidR="00357DC2">
        <w:rPr>
          <w:rFonts w:hint="eastAsia"/>
          <w:szCs w:val="21"/>
        </w:rPr>
        <w:t>、</w:t>
      </w:r>
      <w:r w:rsidR="00EA37EF">
        <w:rPr>
          <w:rFonts w:hint="eastAsia"/>
          <w:szCs w:val="21"/>
        </w:rPr>
        <w:t>国や関係障害者団体等とも十分に連携し</w:t>
      </w:r>
      <w:r w:rsidR="00FF37EE">
        <w:rPr>
          <w:rFonts w:hint="eastAsia"/>
          <w:szCs w:val="21"/>
        </w:rPr>
        <w:t>て</w:t>
      </w:r>
      <w:r w:rsidR="00EA37EF">
        <w:rPr>
          <w:rFonts w:hint="eastAsia"/>
          <w:szCs w:val="21"/>
        </w:rPr>
        <w:t>、盲ろう者施策の一層の充実が図られるよう、積極的に活動を進めていきます。</w:t>
      </w:r>
    </w:p>
    <w:p w:rsidR="0016581C" w:rsidRPr="00052AA9" w:rsidRDefault="0016581C" w:rsidP="00052AA9">
      <w:pPr>
        <w:rPr>
          <w:rFonts w:hint="eastAsia"/>
          <w:szCs w:val="21"/>
        </w:rPr>
      </w:pPr>
    </w:p>
    <w:p w:rsidR="00F13781" w:rsidRPr="00F13781" w:rsidRDefault="00001197" w:rsidP="00F93DA7">
      <w:pPr>
        <w:rPr>
          <w:rFonts w:ascii="ＭＳ ゴシック" w:eastAsia="ＭＳ ゴシック" w:hAnsi="ＭＳ ゴシック" w:hint="eastAsia"/>
          <w:sz w:val="32"/>
          <w:szCs w:val="32"/>
        </w:rPr>
      </w:pPr>
      <w:r>
        <w:rPr>
          <w:rFonts w:hint="eastAsia"/>
          <w:szCs w:val="21"/>
        </w:rPr>
        <w:t xml:space="preserve">　</w:t>
      </w:r>
      <w:r w:rsidR="000D0FCE">
        <w:rPr>
          <w:rFonts w:hint="eastAsia"/>
          <w:szCs w:val="21"/>
        </w:rPr>
        <w:t>当協会は、</w:t>
      </w:r>
      <w:r w:rsidR="00E6275F">
        <w:rPr>
          <w:rFonts w:hint="eastAsia"/>
          <w:szCs w:val="21"/>
        </w:rPr>
        <w:t>厚生労働省、</w:t>
      </w:r>
      <w:r w:rsidR="00E42E39">
        <w:rPr>
          <w:rFonts w:hint="eastAsia"/>
          <w:szCs w:val="21"/>
        </w:rPr>
        <w:t>公益</w:t>
      </w:r>
      <w:r w:rsidR="00830ABC">
        <w:rPr>
          <w:rFonts w:hint="eastAsia"/>
          <w:szCs w:val="21"/>
        </w:rPr>
        <w:t>財団法人ＪＫＡ</w:t>
      </w:r>
      <w:r w:rsidR="00845BF8">
        <w:rPr>
          <w:rFonts w:hint="eastAsia"/>
          <w:szCs w:val="21"/>
        </w:rPr>
        <w:t>、日本財団</w:t>
      </w:r>
      <w:r w:rsidR="00830ABC">
        <w:rPr>
          <w:rFonts w:hint="eastAsia"/>
          <w:szCs w:val="21"/>
        </w:rPr>
        <w:t>な</w:t>
      </w:r>
      <w:r w:rsidR="00E6275F">
        <w:rPr>
          <w:rFonts w:hint="eastAsia"/>
          <w:szCs w:val="21"/>
        </w:rPr>
        <w:t>どの委託、助成によって</w:t>
      </w:r>
      <w:r w:rsidR="00E26111">
        <w:rPr>
          <w:rFonts w:hint="eastAsia"/>
          <w:szCs w:val="21"/>
        </w:rPr>
        <w:t>様々な</w:t>
      </w:r>
      <w:r w:rsidR="0003433F">
        <w:rPr>
          <w:rFonts w:hint="eastAsia"/>
          <w:szCs w:val="21"/>
        </w:rPr>
        <w:t>事業</w:t>
      </w:r>
      <w:r w:rsidR="000D0FCE">
        <w:rPr>
          <w:rFonts w:hint="eastAsia"/>
          <w:szCs w:val="21"/>
        </w:rPr>
        <w:t>を実施しているほか</w:t>
      </w:r>
      <w:r w:rsidR="00E6275F">
        <w:rPr>
          <w:rFonts w:hint="eastAsia"/>
          <w:szCs w:val="21"/>
        </w:rPr>
        <w:t>、</w:t>
      </w:r>
      <w:r w:rsidR="00E26111">
        <w:rPr>
          <w:rFonts w:hint="eastAsia"/>
          <w:szCs w:val="21"/>
        </w:rPr>
        <w:t>消費生活協同組合の諸団体、</w:t>
      </w:r>
      <w:r w:rsidR="00830ABC">
        <w:rPr>
          <w:rFonts w:hint="eastAsia"/>
          <w:szCs w:val="21"/>
        </w:rPr>
        <w:t>東京海上日動火災保険株式会社、</w:t>
      </w:r>
      <w:r w:rsidR="00D3377B">
        <w:rPr>
          <w:rFonts w:hint="eastAsia"/>
          <w:szCs w:val="21"/>
        </w:rPr>
        <w:t>三</w:t>
      </w:r>
      <w:r w:rsidR="00D3377B">
        <w:rPr>
          <w:rFonts w:hint="eastAsia"/>
          <w:szCs w:val="21"/>
        </w:rPr>
        <w:lastRenderedPageBreak/>
        <w:t>菱東京ＵＦＪ銀行、</w:t>
      </w:r>
      <w:r w:rsidR="00830ABC">
        <w:rPr>
          <w:rFonts w:hint="eastAsia"/>
          <w:szCs w:val="21"/>
        </w:rPr>
        <w:t>三井住友海上火災保険株式会社</w:t>
      </w:r>
      <w:r w:rsidR="00E6275F">
        <w:rPr>
          <w:rFonts w:hint="eastAsia"/>
          <w:szCs w:val="21"/>
        </w:rPr>
        <w:t>をはじめとする多くの</w:t>
      </w:r>
      <w:r w:rsidR="00E26111">
        <w:rPr>
          <w:rFonts w:hint="eastAsia"/>
          <w:szCs w:val="21"/>
        </w:rPr>
        <w:t>団体や</w:t>
      </w:r>
      <w:r w:rsidR="00E6275F">
        <w:rPr>
          <w:rFonts w:hint="eastAsia"/>
          <w:szCs w:val="21"/>
        </w:rPr>
        <w:t>企業</w:t>
      </w:r>
      <w:r w:rsidR="00E26111">
        <w:rPr>
          <w:rFonts w:hint="eastAsia"/>
          <w:szCs w:val="21"/>
        </w:rPr>
        <w:t>、</w:t>
      </w:r>
      <w:r w:rsidR="00E6275F">
        <w:rPr>
          <w:rFonts w:hint="eastAsia"/>
          <w:szCs w:val="21"/>
        </w:rPr>
        <w:t>個人の賛助</w:t>
      </w:r>
      <w:r w:rsidR="0003433F">
        <w:rPr>
          <w:rFonts w:hint="eastAsia"/>
          <w:szCs w:val="21"/>
        </w:rPr>
        <w:t>会員</w:t>
      </w:r>
      <w:r w:rsidR="00F93DA7">
        <w:rPr>
          <w:rFonts w:hint="eastAsia"/>
          <w:szCs w:val="21"/>
        </w:rPr>
        <w:t>の方々</w:t>
      </w:r>
      <w:r w:rsidR="00BF0A42">
        <w:rPr>
          <w:rFonts w:hint="eastAsia"/>
          <w:szCs w:val="21"/>
        </w:rPr>
        <w:t>のご支援によって</w:t>
      </w:r>
      <w:r w:rsidR="000D0FCE">
        <w:rPr>
          <w:rFonts w:hint="eastAsia"/>
          <w:szCs w:val="21"/>
        </w:rPr>
        <w:t>活動を行っています</w:t>
      </w:r>
      <w:r w:rsidR="00BF0A42">
        <w:rPr>
          <w:rFonts w:hint="eastAsia"/>
          <w:szCs w:val="21"/>
        </w:rPr>
        <w:t>。</w:t>
      </w:r>
      <w:r w:rsidR="0016581C">
        <w:rPr>
          <w:rFonts w:hint="eastAsia"/>
          <w:szCs w:val="21"/>
        </w:rPr>
        <w:t>これらの団体、企業、個人の方々には引き続きご支援をお願いすると</w:t>
      </w:r>
      <w:r w:rsidR="00E26111">
        <w:rPr>
          <w:rFonts w:hint="eastAsia"/>
          <w:szCs w:val="21"/>
        </w:rPr>
        <w:t>とも</w:t>
      </w:r>
      <w:r w:rsidR="0016581C">
        <w:rPr>
          <w:rFonts w:hint="eastAsia"/>
          <w:szCs w:val="21"/>
        </w:rPr>
        <w:t>に、</w:t>
      </w:r>
      <w:r w:rsidR="00DF50B0">
        <w:rPr>
          <w:rFonts w:hint="eastAsia"/>
          <w:szCs w:val="21"/>
        </w:rPr>
        <w:t>今後の</w:t>
      </w:r>
      <w:r w:rsidR="0016581C">
        <w:rPr>
          <w:rFonts w:hint="eastAsia"/>
          <w:szCs w:val="21"/>
        </w:rPr>
        <w:t>経営安定</w:t>
      </w:r>
      <w:r w:rsidR="00DF50B0">
        <w:rPr>
          <w:rFonts w:hint="eastAsia"/>
          <w:szCs w:val="21"/>
        </w:rPr>
        <w:t>化</w:t>
      </w:r>
      <w:r w:rsidR="0016581C">
        <w:rPr>
          <w:rFonts w:hint="eastAsia"/>
          <w:szCs w:val="21"/>
        </w:rPr>
        <w:t>に向けて、</w:t>
      </w:r>
      <w:r w:rsidR="00E464B2">
        <w:rPr>
          <w:rFonts w:hint="eastAsia"/>
          <w:szCs w:val="21"/>
        </w:rPr>
        <w:t>クラウドファンディングの活用などを</w:t>
      </w:r>
      <w:r w:rsidR="00DF0864">
        <w:rPr>
          <w:rFonts w:hint="eastAsia"/>
          <w:szCs w:val="21"/>
        </w:rPr>
        <w:t>積極的に推進して</w:t>
      </w:r>
      <w:r w:rsidR="0016581C">
        <w:rPr>
          <w:rFonts w:hint="eastAsia"/>
          <w:szCs w:val="21"/>
        </w:rPr>
        <w:t>いく必要があります。</w:t>
      </w: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DF50B0" w:rsidRDefault="00DF50B0" w:rsidP="00A02383">
      <w:pPr>
        <w:jc w:val="center"/>
        <w:rPr>
          <w:rFonts w:ascii="ＭＳ ゴシック" w:eastAsia="ＭＳ ゴシック" w:hAnsi="ＭＳ ゴシック"/>
          <w:sz w:val="32"/>
          <w:szCs w:val="32"/>
        </w:rPr>
      </w:pPr>
    </w:p>
    <w:p w:rsidR="00845BF8" w:rsidRDefault="00845BF8" w:rsidP="00A02383">
      <w:pPr>
        <w:jc w:val="center"/>
        <w:rPr>
          <w:rFonts w:ascii="ＭＳ ゴシック" w:eastAsia="ＭＳ ゴシック" w:hAnsi="ＭＳ ゴシック"/>
          <w:sz w:val="32"/>
          <w:szCs w:val="32"/>
        </w:rPr>
      </w:pPr>
    </w:p>
    <w:p w:rsidR="00845BF8" w:rsidRDefault="00845BF8" w:rsidP="00A02383">
      <w:pPr>
        <w:jc w:val="center"/>
        <w:rPr>
          <w:rFonts w:ascii="ＭＳ ゴシック" w:eastAsia="ＭＳ ゴシック" w:hAnsi="ＭＳ ゴシック"/>
          <w:sz w:val="32"/>
          <w:szCs w:val="32"/>
        </w:rPr>
      </w:pPr>
    </w:p>
    <w:p w:rsidR="00845BF8" w:rsidRDefault="00845BF8" w:rsidP="00A02383">
      <w:pPr>
        <w:jc w:val="center"/>
        <w:rPr>
          <w:rFonts w:ascii="ＭＳ ゴシック" w:eastAsia="ＭＳ ゴシック" w:hAnsi="ＭＳ ゴシック" w:hint="eastAsia"/>
          <w:sz w:val="32"/>
          <w:szCs w:val="32"/>
        </w:rPr>
      </w:pPr>
    </w:p>
    <w:p w:rsidR="00DF50B0" w:rsidRDefault="00DF50B0" w:rsidP="00A02383">
      <w:pPr>
        <w:jc w:val="center"/>
        <w:rPr>
          <w:rFonts w:ascii="ＭＳ ゴシック" w:eastAsia="ＭＳ ゴシック" w:hAnsi="ＭＳ ゴシック"/>
          <w:sz w:val="32"/>
          <w:szCs w:val="32"/>
        </w:rPr>
      </w:pPr>
    </w:p>
    <w:p w:rsidR="00A02383" w:rsidRPr="00A02383" w:rsidRDefault="00845BF8" w:rsidP="00A02383">
      <w:pPr>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lastRenderedPageBreak/>
        <w:t>２０１９</w:t>
      </w:r>
      <w:r w:rsidR="007C0C42" w:rsidRPr="00A02383">
        <w:rPr>
          <w:rFonts w:ascii="ＭＳ ゴシック" w:eastAsia="ＭＳ ゴシック" w:hAnsi="ＭＳ ゴシック" w:hint="eastAsia"/>
          <w:sz w:val="32"/>
          <w:szCs w:val="32"/>
        </w:rPr>
        <w:t>年度事業の概要</w:t>
      </w:r>
    </w:p>
    <w:p w:rsidR="00A02383" w:rsidRPr="00A02383" w:rsidRDefault="00A02383" w:rsidP="00A02383">
      <w:pPr>
        <w:jc w:val="center"/>
        <w:rPr>
          <w:rFonts w:ascii="ＭＳ ゴシック" w:eastAsia="ＭＳ ゴシック" w:hAnsi="ＭＳ ゴシック" w:hint="eastAsia"/>
          <w:sz w:val="28"/>
          <w:szCs w:val="28"/>
        </w:rPr>
      </w:pPr>
    </w:p>
    <w:p w:rsidR="007C0C42" w:rsidRDefault="007C0C42" w:rsidP="00B00779">
      <w:pPr>
        <w:rPr>
          <w:rFonts w:hint="eastAsia"/>
          <w:szCs w:val="21"/>
        </w:rPr>
      </w:pPr>
      <w:bookmarkStart w:id="1" w:name="_Hlk507595236"/>
      <w:r>
        <w:rPr>
          <w:rFonts w:hint="eastAsia"/>
          <w:szCs w:val="21"/>
        </w:rPr>
        <w:t>１．厚生労働省委託事業</w:t>
      </w:r>
      <w:r w:rsidR="005F6528">
        <w:rPr>
          <w:rFonts w:hint="eastAsia"/>
          <w:szCs w:val="21"/>
        </w:rPr>
        <w:t>Ⅰ</w:t>
      </w:r>
      <w:r w:rsidR="00983773">
        <w:rPr>
          <w:rFonts w:hint="eastAsia"/>
          <w:szCs w:val="21"/>
        </w:rPr>
        <w:t>（盲ろう者向け通訳者養成研修等事業）</w:t>
      </w:r>
    </w:p>
    <w:bookmarkEnd w:id="1"/>
    <w:p w:rsidR="00983773" w:rsidRDefault="007C0C42" w:rsidP="00B00779">
      <w:pPr>
        <w:rPr>
          <w:szCs w:val="21"/>
        </w:rPr>
      </w:pPr>
      <w:r>
        <w:rPr>
          <w:rFonts w:hint="eastAsia"/>
          <w:szCs w:val="21"/>
        </w:rPr>
        <w:t xml:space="preserve">　　</w:t>
      </w:r>
      <w:r w:rsidR="00983773">
        <w:rPr>
          <w:rFonts w:hint="eastAsia"/>
          <w:szCs w:val="21"/>
        </w:rPr>
        <w:t>（１）盲ろう者関係生活相談</w:t>
      </w:r>
      <w:r w:rsidR="004C68DB">
        <w:rPr>
          <w:rFonts w:hint="eastAsia"/>
          <w:szCs w:val="21"/>
        </w:rPr>
        <w:t>等</w:t>
      </w:r>
      <w:r w:rsidR="00983773">
        <w:rPr>
          <w:rFonts w:hint="eastAsia"/>
          <w:szCs w:val="21"/>
        </w:rPr>
        <w:t>事業</w:t>
      </w:r>
    </w:p>
    <w:p w:rsidR="004C68DB" w:rsidRDefault="004C68DB" w:rsidP="00B00779">
      <w:pPr>
        <w:rPr>
          <w:rFonts w:hint="eastAsia"/>
          <w:szCs w:val="21"/>
        </w:rPr>
      </w:pPr>
      <w:r>
        <w:rPr>
          <w:rFonts w:hint="eastAsia"/>
          <w:szCs w:val="21"/>
        </w:rPr>
        <w:t xml:space="preserve">　　　　　・盲ろう者関係生活相談事業</w:t>
      </w:r>
    </w:p>
    <w:p w:rsidR="00983773" w:rsidRDefault="00983773" w:rsidP="00B00779">
      <w:pPr>
        <w:rPr>
          <w:rFonts w:hint="eastAsia"/>
          <w:szCs w:val="21"/>
          <w:lang w:eastAsia="zh-TW"/>
        </w:rPr>
      </w:pPr>
      <w:r>
        <w:rPr>
          <w:rFonts w:hint="eastAsia"/>
          <w:szCs w:val="21"/>
        </w:rPr>
        <w:t xml:space="preserve">　　　　　</w:t>
      </w:r>
      <w:r w:rsidR="004C68DB">
        <w:rPr>
          <w:rFonts w:hint="eastAsia"/>
          <w:szCs w:val="21"/>
        </w:rPr>
        <w:t>・</w:t>
      </w:r>
      <w:r>
        <w:rPr>
          <w:rFonts w:hint="eastAsia"/>
          <w:szCs w:val="21"/>
          <w:lang w:eastAsia="zh-TW"/>
        </w:rPr>
        <w:t>広報誌発行事業</w:t>
      </w:r>
    </w:p>
    <w:p w:rsidR="007C0C42" w:rsidRDefault="00293F95" w:rsidP="00983773">
      <w:pPr>
        <w:ind w:firstLineChars="200" w:firstLine="420"/>
        <w:rPr>
          <w:szCs w:val="21"/>
        </w:rPr>
      </w:pPr>
      <w:r>
        <w:rPr>
          <w:rFonts w:hint="eastAsia"/>
          <w:szCs w:val="21"/>
        </w:rPr>
        <w:t>（</w:t>
      </w:r>
      <w:r w:rsidR="00983773">
        <w:rPr>
          <w:rFonts w:hint="eastAsia"/>
          <w:szCs w:val="21"/>
        </w:rPr>
        <w:t>２</w:t>
      </w:r>
      <w:r>
        <w:rPr>
          <w:rFonts w:hint="eastAsia"/>
          <w:szCs w:val="21"/>
        </w:rPr>
        <w:t>）盲ろう者向け</w:t>
      </w:r>
      <w:r w:rsidR="004A66A8">
        <w:rPr>
          <w:rFonts w:hint="eastAsia"/>
          <w:szCs w:val="21"/>
        </w:rPr>
        <w:t>通訳</w:t>
      </w:r>
      <w:r w:rsidR="00655503">
        <w:rPr>
          <w:rFonts w:hint="eastAsia"/>
          <w:szCs w:val="21"/>
        </w:rPr>
        <w:t>者</w:t>
      </w:r>
      <w:r>
        <w:rPr>
          <w:rFonts w:hint="eastAsia"/>
          <w:szCs w:val="21"/>
        </w:rPr>
        <w:t>養成</w:t>
      </w:r>
      <w:r w:rsidR="008C1D35">
        <w:rPr>
          <w:rFonts w:hint="eastAsia"/>
          <w:szCs w:val="21"/>
        </w:rPr>
        <w:t>研修</w:t>
      </w:r>
      <w:r>
        <w:rPr>
          <w:rFonts w:hint="eastAsia"/>
          <w:szCs w:val="21"/>
        </w:rPr>
        <w:t>事業</w:t>
      </w:r>
    </w:p>
    <w:p w:rsidR="00655503" w:rsidRPr="00655503" w:rsidRDefault="00655503" w:rsidP="00983773">
      <w:pPr>
        <w:ind w:firstLineChars="200" w:firstLine="420"/>
        <w:rPr>
          <w:rFonts w:hint="eastAsia"/>
          <w:szCs w:val="21"/>
        </w:rPr>
      </w:pPr>
      <w:r>
        <w:rPr>
          <w:rFonts w:hint="eastAsia"/>
          <w:szCs w:val="21"/>
        </w:rPr>
        <w:t xml:space="preserve">　　　・盲ろう者向け通訳・介助員養成</w:t>
      </w:r>
      <w:r w:rsidR="00EF2F36">
        <w:rPr>
          <w:rFonts w:hint="eastAsia"/>
          <w:szCs w:val="21"/>
        </w:rPr>
        <w:t>講習会指導者</w:t>
      </w:r>
      <w:r>
        <w:rPr>
          <w:rFonts w:hint="eastAsia"/>
          <w:szCs w:val="21"/>
        </w:rPr>
        <w:t>養成</w:t>
      </w:r>
      <w:r w:rsidR="006F77AC">
        <w:rPr>
          <w:rFonts w:hint="eastAsia"/>
          <w:szCs w:val="21"/>
        </w:rPr>
        <w:t>研修事業</w:t>
      </w:r>
    </w:p>
    <w:p w:rsidR="00293F95" w:rsidRDefault="00293F95" w:rsidP="00816133">
      <w:pPr>
        <w:ind w:firstLineChars="200" w:firstLine="420"/>
        <w:rPr>
          <w:rFonts w:hint="eastAsia"/>
          <w:szCs w:val="21"/>
        </w:rPr>
      </w:pPr>
      <w:r>
        <w:rPr>
          <w:rFonts w:hint="eastAsia"/>
          <w:szCs w:val="21"/>
        </w:rPr>
        <w:t>（</w:t>
      </w:r>
      <w:r w:rsidR="002E130F">
        <w:rPr>
          <w:rFonts w:hint="eastAsia"/>
          <w:szCs w:val="21"/>
        </w:rPr>
        <w:t>３</w:t>
      </w:r>
      <w:r>
        <w:rPr>
          <w:rFonts w:hint="eastAsia"/>
          <w:szCs w:val="21"/>
        </w:rPr>
        <w:t>）盲ろう者国際協力推進事業</w:t>
      </w:r>
    </w:p>
    <w:p w:rsidR="00983773" w:rsidRDefault="00983773" w:rsidP="00816133">
      <w:pPr>
        <w:ind w:firstLineChars="200" w:firstLine="420"/>
        <w:rPr>
          <w:szCs w:val="21"/>
        </w:rPr>
      </w:pPr>
      <w:r>
        <w:rPr>
          <w:rFonts w:hint="eastAsia"/>
          <w:szCs w:val="21"/>
        </w:rPr>
        <w:t>（</w:t>
      </w:r>
      <w:r w:rsidR="002E130F">
        <w:rPr>
          <w:rFonts w:hint="eastAsia"/>
          <w:szCs w:val="21"/>
        </w:rPr>
        <w:t>４</w:t>
      </w:r>
      <w:r>
        <w:rPr>
          <w:rFonts w:hint="eastAsia"/>
          <w:szCs w:val="21"/>
        </w:rPr>
        <w:t>）</w:t>
      </w:r>
      <w:r w:rsidR="004945EF">
        <w:rPr>
          <w:rFonts w:hint="eastAsia"/>
          <w:szCs w:val="21"/>
        </w:rPr>
        <w:t>盲ろう者</w:t>
      </w:r>
      <w:r>
        <w:rPr>
          <w:rFonts w:hint="eastAsia"/>
          <w:szCs w:val="21"/>
        </w:rPr>
        <w:t>福祉啓発事業</w:t>
      </w:r>
    </w:p>
    <w:p w:rsidR="006F77AC" w:rsidRDefault="006F77AC" w:rsidP="00816133">
      <w:pPr>
        <w:ind w:firstLineChars="200" w:firstLine="420"/>
        <w:rPr>
          <w:szCs w:val="21"/>
        </w:rPr>
      </w:pPr>
      <w:r>
        <w:rPr>
          <w:rFonts w:hint="eastAsia"/>
          <w:szCs w:val="21"/>
        </w:rPr>
        <w:t>（５）</w:t>
      </w:r>
      <w:r w:rsidR="00F059F2">
        <w:rPr>
          <w:rFonts w:hint="eastAsia"/>
          <w:szCs w:val="21"/>
        </w:rPr>
        <w:t>盲ろう者情報機器活用訓練等促進事業</w:t>
      </w:r>
    </w:p>
    <w:p w:rsidR="00F059F2" w:rsidRDefault="00F059F2" w:rsidP="00816133">
      <w:pPr>
        <w:ind w:firstLineChars="200" w:firstLine="420"/>
        <w:rPr>
          <w:szCs w:val="21"/>
        </w:rPr>
      </w:pPr>
      <w:r>
        <w:rPr>
          <w:rFonts w:hint="eastAsia"/>
          <w:szCs w:val="21"/>
        </w:rPr>
        <w:t xml:space="preserve">　　　・盲ろう者向け</w:t>
      </w:r>
      <w:r w:rsidR="008F4336">
        <w:rPr>
          <w:rFonts w:hint="eastAsia"/>
          <w:szCs w:val="21"/>
        </w:rPr>
        <w:t>情報機器</w:t>
      </w:r>
      <w:r>
        <w:rPr>
          <w:rFonts w:hint="eastAsia"/>
          <w:szCs w:val="21"/>
        </w:rPr>
        <w:t>指導者養成研修事業</w:t>
      </w:r>
    </w:p>
    <w:p w:rsidR="00F059F2" w:rsidRDefault="00F059F2" w:rsidP="00816133">
      <w:pPr>
        <w:ind w:firstLineChars="200" w:firstLine="420"/>
        <w:rPr>
          <w:szCs w:val="21"/>
        </w:rPr>
      </w:pPr>
      <w:r>
        <w:rPr>
          <w:rFonts w:hint="eastAsia"/>
          <w:szCs w:val="21"/>
        </w:rPr>
        <w:t xml:space="preserve">　　　・コミュニケーション訓練個別訪問指導事業</w:t>
      </w:r>
    </w:p>
    <w:p w:rsidR="00F059F2" w:rsidRDefault="00F059F2" w:rsidP="00816133">
      <w:pPr>
        <w:ind w:firstLineChars="200" w:firstLine="420"/>
        <w:rPr>
          <w:szCs w:val="21"/>
        </w:rPr>
      </w:pPr>
      <w:r>
        <w:rPr>
          <w:rFonts w:hint="eastAsia"/>
          <w:szCs w:val="21"/>
        </w:rPr>
        <w:t xml:space="preserve">　　　・全国盲ろう者団体ニューリーダー育成研修事業</w:t>
      </w:r>
    </w:p>
    <w:p w:rsidR="00DF0864" w:rsidRDefault="00DF0864" w:rsidP="00172EE2">
      <w:pPr>
        <w:ind w:firstLineChars="200" w:firstLine="420"/>
        <w:rPr>
          <w:szCs w:val="21"/>
        </w:rPr>
      </w:pPr>
      <w:r>
        <w:rPr>
          <w:rFonts w:hint="eastAsia"/>
          <w:szCs w:val="21"/>
        </w:rPr>
        <w:t>（６）盲ろう者向け通訳・介助員制度の施行準備事業</w:t>
      </w:r>
    </w:p>
    <w:p w:rsidR="005F6528" w:rsidRDefault="005F6528" w:rsidP="005F6528">
      <w:pPr>
        <w:rPr>
          <w:rFonts w:hint="eastAsia"/>
          <w:szCs w:val="21"/>
        </w:rPr>
      </w:pPr>
      <w:r>
        <w:rPr>
          <w:rFonts w:hint="eastAsia"/>
          <w:szCs w:val="21"/>
        </w:rPr>
        <w:t>２．厚生労働省委託事業Ⅱ（盲ろう者の総合リハビリテーション・システム試行事業）</w:t>
      </w:r>
    </w:p>
    <w:p w:rsidR="00172EE2" w:rsidRDefault="00172EE2" w:rsidP="00172EE2">
      <w:pPr>
        <w:ind w:firstLineChars="200" w:firstLine="420"/>
        <w:rPr>
          <w:szCs w:val="21"/>
        </w:rPr>
      </w:pPr>
      <w:r>
        <w:rPr>
          <w:rFonts w:hint="eastAsia"/>
          <w:szCs w:val="21"/>
        </w:rPr>
        <w:t>（</w:t>
      </w:r>
      <w:r w:rsidR="005F6528">
        <w:rPr>
          <w:rFonts w:hint="eastAsia"/>
          <w:szCs w:val="21"/>
        </w:rPr>
        <w:t>１</w:t>
      </w:r>
      <w:r>
        <w:rPr>
          <w:rFonts w:hint="eastAsia"/>
          <w:szCs w:val="21"/>
        </w:rPr>
        <w:t>）</w:t>
      </w:r>
      <w:r w:rsidR="00DF0864">
        <w:rPr>
          <w:rFonts w:hint="eastAsia"/>
          <w:szCs w:val="21"/>
        </w:rPr>
        <w:t>盲ろう者の総合リハビリテーション</w:t>
      </w:r>
      <w:r w:rsidR="00B95470">
        <w:rPr>
          <w:rFonts w:hint="eastAsia"/>
          <w:szCs w:val="21"/>
        </w:rPr>
        <w:t>・</w:t>
      </w:r>
      <w:r w:rsidR="00DF0864">
        <w:rPr>
          <w:rFonts w:hint="eastAsia"/>
          <w:szCs w:val="21"/>
        </w:rPr>
        <w:t>システム試行事業</w:t>
      </w:r>
    </w:p>
    <w:p w:rsidR="00293F95" w:rsidRDefault="00F9342B" w:rsidP="00293F95">
      <w:pPr>
        <w:rPr>
          <w:rFonts w:hint="eastAsia"/>
          <w:szCs w:val="21"/>
          <w:lang w:eastAsia="zh-TW"/>
        </w:rPr>
      </w:pPr>
      <w:r>
        <w:rPr>
          <w:rFonts w:hint="eastAsia"/>
          <w:szCs w:val="21"/>
        </w:rPr>
        <w:t>３</w:t>
      </w:r>
      <w:r w:rsidR="00293F95">
        <w:rPr>
          <w:rFonts w:hint="eastAsia"/>
          <w:szCs w:val="21"/>
          <w:lang w:eastAsia="zh-TW"/>
        </w:rPr>
        <w:t>．</w:t>
      </w:r>
      <w:r w:rsidR="00E42E39">
        <w:rPr>
          <w:rFonts w:hint="eastAsia"/>
          <w:szCs w:val="21"/>
        </w:rPr>
        <w:t>公益</w:t>
      </w:r>
      <w:r w:rsidR="00F13781">
        <w:rPr>
          <w:rFonts w:hint="eastAsia"/>
          <w:szCs w:val="21"/>
          <w:lang w:eastAsia="zh-TW"/>
        </w:rPr>
        <w:t>財団法人ＪＫＡ</w:t>
      </w:r>
      <w:r w:rsidR="00DB43B0">
        <w:rPr>
          <w:rFonts w:hint="eastAsia"/>
          <w:szCs w:val="21"/>
        </w:rPr>
        <w:t>補助</w:t>
      </w:r>
      <w:r w:rsidR="00CE575B">
        <w:rPr>
          <w:rFonts w:hint="eastAsia"/>
          <w:szCs w:val="21"/>
          <w:lang w:eastAsia="zh-TW"/>
        </w:rPr>
        <w:t>事業</w:t>
      </w:r>
    </w:p>
    <w:p w:rsidR="00CE575B" w:rsidRDefault="00CE575B" w:rsidP="00293F95">
      <w:pPr>
        <w:rPr>
          <w:szCs w:val="21"/>
        </w:rPr>
      </w:pPr>
      <w:r>
        <w:rPr>
          <w:rFonts w:hint="eastAsia"/>
          <w:szCs w:val="21"/>
        </w:rPr>
        <w:t xml:space="preserve">　　（１）第</w:t>
      </w:r>
      <w:r w:rsidR="004048EA">
        <w:rPr>
          <w:rFonts w:hint="eastAsia"/>
          <w:szCs w:val="21"/>
        </w:rPr>
        <w:t>２</w:t>
      </w:r>
      <w:r w:rsidR="00845BF8">
        <w:rPr>
          <w:rFonts w:hint="eastAsia"/>
          <w:szCs w:val="21"/>
        </w:rPr>
        <w:t>８</w:t>
      </w:r>
      <w:r>
        <w:rPr>
          <w:rFonts w:hint="eastAsia"/>
          <w:szCs w:val="21"/>
        </w:rPr>
        <w:t>回全国盲ろう者大会</w:t>
      </w:r>
      <w:r w:rsidR="008C1CBA">
        <w:rPr>
          <w:rFonts w:hint="eastAsia"/>
          <w:szCs w:val="21"/>
        </w:rPr>
        <w:t>開催事業</w:t>
      </w:r>
    </w:p>
    <w:p w:rsidR="009D577D" w:rsidRDefault="009D577D" w:rsidP="009D577D">
      <w:pPr>
        <w:rPr>
          <w:rFonts w:hint="eastAsia"/>
          <w:szCs w:val="21"/>
          <w:lang w:eastAsia="zh-TW"/>
        </w:rPr>
      </w:pPr>
      <w:bookmarkStart w:id="2" w:name="_Hlk507590826"/>
      <w:r>
        <w:rPr>
          <w:rFonts w:hint="eastAsia"/>
          <w:szCs w:val="21"/>
        </w:rPr>
        <w:t>４</w:t>
      </w:r>
      <w:r>
        <w:rPr>
          <w:rFonts w:hint="eastAsia"/>
          <w:szCs w:val="21"/>
          <w:lang w:eastAsia="zh-TW"/>
        </w:rPr>
        <w:t>．</w:t>
      </w:r>
      <w:bookmarkEnd w:id="2"/>
      <w:r>
        <w:rPr>
          <w:rFonts w:hint="eastAsia"/>
          <w:szCs w:val="21"/>
        </w:rPr>
        <w:t>公益</w:t>
      </w:r>
      <w:r>
        <w:rPr>
          <w:rFonts w:hint="eastAsia"/>
          <w:szCs w:val="21"/>
          <w:lang w:eastAsia="zh-TW"/>
        </w:rPr>
        <w:t>財団法人</w:t>
      </w:r>
      <w:r>
        <w:rPr>
          <w:rFonts w:hint="eastAsia"/>
          <w:szCs w:val="21"/>
        </w:rPr>
        <w:t>鉄道弘済会助成</w:t>
      </w:r>
      <w:r>
        <w:rPr>
          <w:rFonts w:hint="eastAsia"/>
          <w:szCs w:val="21"/>
          <w:lang w:eastAsia="zh-TW"/>
        </w:rPr>
        <w:t>事業</w:t>
      </w:r>
    </w:p>
    <w:p w:rsidR="009D577D" w:rsidRDefault="009D577D" w:rsidP="009D577D">
      <w:pPr>
        <w:rPr>
          <w:szCs w:val="21"/>
        </w:rPr>
      </w:pPr>
      <w:r>
        <w:rPr>
          <w:rFonts w:hint="eastAsia"/>
          <w:szCs w:val="21"/>
        </w:rPr>
        <w:t xml:space="preserve">　</w:t>
      </w:r>
      <w:bookmarkStart w:id="3" w:name="_Hlk507591087"/>
      <w:r>
        <w:rPr>
          <w:rFonts w:hint="eastAsia"/>
          <w:szCs w:val="21"/>
        </w:rPr>
        <w:t xml:space="preserve">　（１）第</w:t>
      </w:r>
      <w:r w:rsidR="00845BF8">
        <w:rPr>
          <w:rFonts w:hint="eastAsia"/>
          <w:szCs w:val="21"/>
        </w:rPr>
        <w:t>１０</w:t>
      </w:r>
      <w:r>
        <w:rPr>
          <w:rFonts w:hint="eastAsia"/>
          <w:szCs w:val="21"/>
        </w:rPr>
        <w:t>回全</w:t>
      </w:r>
      <w:bookmarkEnd w:id="3"/>
      <w:r>
        <w:rPr>
          <w:rFonts w:hint="eastAsia"/>
          <w:szCs w:val="21"/>
        </w:rPr>
        <w:t>国盲ろう者体験文コンクール開催事業</w:t>
      </w:r>
    </w:p>
    <w:p w:rsidR="00B95470" w:rsidRDefault="00845BF8" w:rsidP="0055502F">
      <w:pPr>
        <w:rPr>
          <w:szCs w:val="21"/>
        </w:rPr>
      </w:pPr>
      <w:r>
        <w:rPr>
          <w:rFonts w:hint="eastAsia"/>
          <w:szCs w:val="21"/>
        </w:rPr>
        <w:t>５</w:t>
      </w:r>
      <w:r w:rsidR="00B95470">
        <w:rPr>
          <w:rFonts w:hint="eastAsia"/>
          <w:szCs w:val="21"/>
        </w:rPr>
        <w:t>．日本財団助成事業</w:t>
      </w:r>
    </w:p>
    <w:p w:rsidR="00B95470" w:rsidRDefault="00B95470" w:rsidP="00B95470">
      <w:pPr>
        <w:rPr>
          <w:szCs w:val="21"/>
        </w:rPr>
      </w:pPr>
      <w:r>
        <w:rPr>
          <w:rFonts w:hint="eastAsia"/>
          <w:szCs w:val="21"/>
        </w:rPr>
        <w:t xml:space="preserve">　　（１）</w:t>
      </w:r>
      <w:r w:rsidR="001E78D3">
        <w:rPr>
          <w:rFonts w:hint="eastAsia"/>
          <w:szCs w:val="21"/>
        </w:rPr>
        <w:t>アジア</w:t>
      </w:r>
      <w:r w:rsidR="003E65F4">
        <w:rPr>
          <w:rFonts w:hint="eastAsia"/>
          <w:szCs w:val="21"/>
        </w:rPr>
        <w:t>における</w:t>
      </w:r>
      <w:r w:rsidR="001E78D3">
        <w:rPr>
          <w:rFonts w:hint="eastAsia"/>
          <w:szCs w:val="21"/>
        </w:rPr>
        <w:t>盲ろう者団体ネットワーク</w:t>
      </w:r>
      <w:r w:rsidR="003E65F4">
        <w:rPr>
          <w:rFonts w:hint="eastAsia"/>
          <w:szCs w:val="21"/>
        </w:rPr>
        <w:t>の</w:t>
      </w:r>
      <w:r w:rsidR="001E78D3">
        <w:rPr>
          <w:rFonts w:hint="eastAsia"/>
          <w:szCs w:val="21"/>
        </w:rPr>
        <w:t>構築事業</w:t>
      </w:r>
    </w:p>
    <w:p w:rsidR="00845BF8" w:rsidRDefault="00845BF8" w:rsidP="00B95470">
      <w:pPr>
        <w:rPr>
          <w:rFonts w:hint="eastAsia"/>
          <w:szCs w:val="21"/>
        </w:rPr>
      </w:pPr>
      <w:r>
        <w:rPr>
          <w:rFonts w:hint="eastAsia"/>
          <w:szCs w:val="21"/>
        </w:rPr>
        <w:t xml:space="preserve">　　（２）盲ろう児者の医療アクセスと医療連携を支えるネットワーク</w:t>
      </w:r>
      <w:r w:rsidR="000874D1">
        <w:rPr>
          <w:rFonts w:hint="eastAsia"/>
          <w:szCs w:val="21"/>
        </w:rPr>
        <w:t>の構築事業</w:t>
      </w:r>
      <w:r>
        <w:rPr>
          <w:rFonts w:hint="eastAsia"/>
          <w:szCs w:val="21"/>
        </w:rPr>
        <w:t>(</w:t>
      </w:r>
      <w:r>
        <w:rPr>
          <w:rFonts w:hint="eastAsia"/>
          <w:szCs w:val="21"/>
        </w:rPr>
        <w:t>新規</w:t>
      </w:r>
      <w:r>
        <w:rPr>
          <w:rFonts w:hint="eastAsia"/>
          <w:szCs w:val="21"/>
        </w:rPr>
        <w:t>)</w:t>
      </w:r>
    </w:p>
    <w:p w:rsidR="0055502F" w:rsidRDefault="00845BF8" w:rsidP="0055502F">
      <w:pPr>
        <w:rPr>
          <w:rFonts w:hint="eastAsia"/>
          <w:szCs w:val="21"/>
        </w:rPr>
      </w:pPr>
      <w:bookmarkStart w:id="4" w:name="_Hlk507591012"/>
      <w:r>
        <w:rPr>
          <w:rFonts w:hint="eastAsia"/>
          <w:szCs w:val="21"/>
        </w:rPr>
        <w:t>６．</w:t>
      </w:r>
      <w:bookmarkEnd w:id="4"/>
      <w:r w:rsidR="0055502F">
        <w:rPr>
          <w:rFonts w:hint="eastAsia"/>
          <w:szCs w:val="21"/>
        </w:rPr>
        <w:t>自主事業</w:t>
      </w:r>
    </w:p>
    <w:p w:rsidR="00C37EAC" w:rsidRDefault="00E04683" w:rsidP="00C37EAC">
      <w:pPr>
        <w:rPr>
          <w:szCs w:val="21"/>
        </w:rPr>
      </w:pPr>
      <w:r>
        <w:rPr>
          <w:rFonts w:hint="eastAsia"/>
          <w:szCs w:val="21"/>
        </w:rPr>
        <w:t xml:space="preserve">　　</w:t>
      </w:r>
      <w:r w:rsidR="00C37EAC">
        <w:rPr>
          <w:rFonts w:hint="eastAsia"/>
          <w:szCs w:val="21"/>
        </w:rPr>
        <w:t>（</w:t>
      </w:r>
      <w:r w:rsidR="00374E8D">
        <w:rPr>
          <w:rFonts w:hint="eastAsia"/>
          <w:szCs w:val="21"/>
        </w:rPr>
        <w:t>１</w:t>
      </w:r>
      <w:r w:rsidR="00C37EAC">
        <w:rPr>
          <w:rFonts w:hint="eastAsia"/>
          <w:szCs w:val="21"/>
        </w:rPr>
        <w:t>）盲ろう者関係図書刊行事業</w:t>
      </w:r>
    </w:p>
    <w:p w:rsidR="00C37EAC" w:rsidRDefault="00C37EAC" w:rsidP="00C37EAC">
      <w:pPr>
        <w:rPr>
          <w:szCs w:val="21"/>
        </w:rPr>
      </w:pPr>
      <w:r>
        <w:rPr>
          <w:rFonts w:hint="eastAsia"/>
          <w:szCs w:val="21"/>
        </w:rPr>
        <w:t xml:space="preserve">　　（</w:t>
      </w:r>
      <w:r w:rsidR="00374E8D">
        <w:rPr>
          <w:rFonts w:hint="eastAsia"/>
          <w:szCs w:val="21"/>
        </w:rPr>
        <w:t>２</w:t>
      </w:r>
      <w:r>
        <w:rPr>
          <w:rFonts w:hint="eastAsia"/>
          <w:szCs w:val="21"/>
        </w:rPr>
        <w:t>）盲ろう者向け情報機器等研究開発支援事業</w:t>
      </w:r>
    </w:p>
    <w:p w:rsidR="001E78D3" w:rsidRPr="001E78D3" w:rsidRDefault="001E78D3" w:rsidP="00C37EAC">
      <w:pPr>
        <w:rPr>
          <w:rFonts w:hint="eastAsia"/>
          <w:szCs w:val="21"/>
        </w:rPr>
      </w:pPr>
    </w:p>
    <w:p w:rsidR="007C00A7" w:rsidRPr="00FC23CB" w:rsidRDefault="00D80948" w:rsidP="007C00A7">
      <w:pPr>
        <w:rPr>
          <w:rFonts w:ascii="ＭＳ ゴシック" w:eastAsia="ＭＳ ゴシック" w:hAnsi="ＭＳ ゴシック" w:hint="eastAsia"/>
          <w:sz w:val="32"/>
          <w:szCs w:val="32"/>
        </w:rPr>
      </w:pPr>
      <w:r>
        <w:rPr>
          <w:szCs w:val="21"/>
        </w:rPr>
        <w:br w:type="page"/>
      </w:r>
      <w:r w:rsidR="007C00A7">
        <w:rPr>
          <w:rFonts w:ascii="ＭＳ ゴシック" w:eastAsia="ＭＳ ゴシック" w:hAnsi="ＭＳ ゴシック" w:hint="eastAsia"/>
          <w:sz w:val="32"/>
          <w:szCs w:val="32"/>
        </w:rPr>
        <w:lastRenderedPageBreak/>
        <w:t>１</w:t>
      </w:r>
      <w:r w:rsidR="007C00A7" w:rsidRPr="00FC23CB">
        <w:rPr>
          <w:rFonts w:ascii="ＭＳ ゴシック" w:eastAsia="ＭＳ ゴシック" w:hAnsi="ＭＳ ゴシック" w:hint="eastAsia"/>
          <w:sz w:val="32"/>
          <w:szCs w:val="32"/>
        </w:rPr>
        <w:t>．盲ろう者</w:t>
      </w:r>
      <w:r w:rsidR="00B15677">
        <w:rPr>
          <w:rFonts w:ascii="ＭＳ ゴシック" w:eastAsia="ＭＳ ゴシック" w:hAnsi="ＭＳ ゴシック" w:hint="eastAsia"/>
          <w:sz w:val="32"/>
          <w:szCs w:val="32"/>
        </w:rPr>
        <w:t>関係</w:t>
      </w:r>
      <w:r w:rsidR="007C00A7" w:rsidRPr="00FC23CB">
        <w:rPr>
          <w:rFonts w:ascii="ＭＳ ゴシック" w:eastAsia="ＭＳ ゴシック" w:hAnsi="ＭＳ ゴシック" w:hint="eastAsia"/>
          <w:sz w:val="32"/>
          <w:szCs w:val="32"/>
        </w:rPr>
        <w:t>生活相談事業（</w:t>
      </w:r>
      <w:r w:rsidR="007C00A7">
        <w:rPr>
          <w:rFonts w:ascii="ＭＳ ゴシック" w:eastAsia="ＭＳ ゴシック" w:hAnsi="ＭＳ ゴシック" w:hint="eastAsia"/>
          <w:sz w:val="32"/>
          <w:szCs w:val="32"/>
        </w:rPr>
        <w:t>厚生労働省委託事業</w:t>
      </w:r>
      <w:r w:rsidR="007C00A7" w:rsidRPr="00FC23CB">
        <w:rPr>
          <w:rFonts w:ascii="ＭＳ ゴシック" w:eastAsia="ＭＳ ゴシック" w:hAnsi="ＭＳ ゴシック" w:hint="eastAsia"/>
          <w:sz w:val="32"/>
          <w:szCs w:val="32"/>
        </w:rPr>
        <w:t>）</w:t>
      </w:r>
    </w:p>
    <w:p w:rsidR="00192DC9" w:rsidRDefault="007C00A7" w:rsidP="007C00A7">
      <w:pPr>
        <w:ind w:left="210" w:hangingChars="100" w:hanging="210"/>
        <w:rPr>
          <w:rFonts w:hint="eastAsia"/>
          <w:szCs w:val="21"/>
        </w:rPr>
      </w:pPr>
      <w:r>
        <w:rPr>
          <w:rFonts w:hint="eastAsia"/>
          <w:szCs w:val="21"/>
        </w:rPr>
        <w:t xml:space="preserve">　　</w:t>
      </w:r>
      <w:r w:rsidR="00032515">
        <w:rPr>
          <w:rFonts w:hint="eastAsia"/>
          <w:szCs w:val="21"/>
        </w:rPr>
        <w:t>生活相談業務は、</w:t>
      </w:r>
      <w:r w:rsidR="0029134F">
        <w:rPr>
          <w:rFonts w:hint="eastAsia"/>
          <w:szCs w:val="21"/>
        </w:rPr>
        <w:t>盲ろう当事者や家族の日常生活相談のほか、</w:t>
      </w:r>
      <w:r w:rsidR="004A66A8">
        <w:rPr>
          <w:rFonts w:hint="eastAsia"/>
          <w:szCs w:val="21"/>
        </w:rPr>
        <w:t>通訳・介助員</w:t>
      </w:r>
      <w:r w:rsidR="0029134F">
        <w:rPr>
          <w:rFonts w:hint="eastAsia"/>
          <w:szCs w:val="21"/>
        </w:rPr>
        <w:t>、関連</w:t>
      </w:r>
      <w:r w:rsidR="004A66A8">
        <w:rPr>
          <w:rFonts w:hint="eastAsia"/>
          <w:szCs w:val="21"/>
        </w:rPr>
        <w:t>諸</w:t>
      </w:r>
      <w:r w:rsidR="0029134F">
        <w:rPr>
          <w:rFonts w:hint="eastAsia"/>
          <w:szCs w:val="21"/>
        </w:rPr>
        <w:t>機関等</w:t>
      </w:r>
      <w:r>
        <w:rPr>
          <w:rFonts w:hint="eastAsia"/>
          <w:szCs w:val="21"/>
        </w:rPr>
        <w:t>からの各種相談、助言</w:t>
      </w:r>
      <w:r w:rsidR="00032515">
        <w:rPr>
          <w:rFonts w:hint="eastAsia"/>
          <w:szCs w:val="21"/>
        </w:rPr>
        <w:t>、</w:t>
      </w:r>
      <w:r>
        <w:rPr>
          <w:rFonts w:hint="eastAsia"/>
          <w:szCs w:val="21"/>
        </w:rPr>
        <w:t>情報提供等</w:t>
      </w:r>
      <w:r w:rsidR="00032515">
        <w:rPr>
          <w:rFonts w:hint="eastAsia"/>
          <w:szCs w:val="21"/>
        </w:rPr>
        <w:t>多岐にわたります。</w:t>
      </w:r>
      <w:r w:rsidR="00BF0A42">
        <w:rPr>
          <w:rFonts w:hint="eastAsia"/>
          <w:szCs w:val="21"/>
        </w:rPr>
        <w:t>盲ろう当事者</w:t>
      </w:r>
      <w:r w:rsidR="00032515">
        <w:rPr>
          <w:rFonts w:hint="eastAsia"/>
          <w:szCs w:val="21"/>
        </w:rPr>
        <w:t>に対しては、ケースによって、</w:t>
      </w:r>
      <w:r w:rsidR="00BF0A42">
        <w:rPr>
          <w:rFonts w:hint="eastAsia"/>
          <w:szCs w:val="21"/>
        </w:rPr>
        <w:t>直接担当者が現地に出向</w:t>
      </w:r>
      <w:r w:rsidR="00192DC9">
        <w:rPr>
          <w:rFonts w:hint="eastAsia"/>
          <w:szCs w:val="21"/>
        </w:rPr>
        <w:t>いて対面による相談業務</w:t>
      </w:r>
      <w:r w:rsidR="00032515">
        <w:rPr>
          <w:rFonts w:hint="eastAsia"/>
          <w:szCs w:val="21"/>
        </w:rPr>
        <w:t>を</w:t>
      </w:r>
      <w:r w:rsidR="00192DC9">
        <w:rPr>
          <w:rFonts w:hint="eastAsia"/>
          <w:szCs w:val="21"/>
        </w:rPr>
        <w:t>実施</w:t>
      </w:r>
      <w:r w:rsidR="00032515">
        <w:rPr>
          <w:rFonts w:hint="eastAsia"/>
          <w:szCs w:val="21"/>
        </w:rPr>
        <w:t>します。</w:t>
      </w:r>
      <w:r w:rsidR="00192DC9">
        <w:rPr>
          <w:rFonts w:hint="eastAsia"/>
          <w:szCs w:val="21"/>
        </w:rPr>
        <w:t>また、盲ろう当事者によるピアカウンセリングを充実させ、</w:t>
      </w:r>
      <w:r w:rsidR="005F6528">
        <w:rPr>
          <w:rFonts w:hint="eastAsia"/>
          <w:szCs w:val="21"/>
        </w:rPr>
        <w:t>その専門性の向上を図っていきます</w:t>
      </w:r>
      <w:r w:rsidR="00032515">
        <w:rPr>
          <w:rFonts w:hint="eastAsia"/>
          <w:szCs w:val="21"/>
        </w:rPr>
        <w:t>。</w:t>
      </w:r>
    </w:p>
    <w:p w:rsidR="00467121" w:rsidRPr="00032515" w:rsidRDefault="00467121" w:rsidP="00293F95">
      <w:pPr>
        <w:rPr>
          <w:rFonts w:hint="eastAsia"/>
          <w:szCs w:val="21"/>
        </w:rPr>
      </w:pPr>
    </w:p>
    <w:p w:rsidR="007C00A7" w:rsidRPr="00FC23CB" w:rsidRDefault="007C00A7" w:rsidP="007C00A7">
      <w:pPr>
        <w:ind w:left="320" w:hangingChars="100" w:hanging="320"/>
        <w:rPr>
          <w:rFonts w:ascii="ＭＳ ゴシック" w:eastAsia="ＭＳ ゴシック" w:hAnsi="ＭＳ ゴシック" w:hint="eastAsia"/>
          <w:sz w:val="32"/>
          <w:szCs w:val="32"/>
          <w:lang w:eastAsia="zh-TW"/>
        </w:rPr>
      </w:pPr>
      <w:r>
        <w:rPr>
          <w:rFonts w:ascii="ＭＳ ゴシック" w:eastAsia="ＭＳ ゴシック" w:hAnsi="ＭＳ ゴシック" w:hint="eastAsia"/>
          <w:sz w:val="32"/>
          <w:szCs w:val="32"/>
          <w:lang w:eastAsia="zh-TW"/>
        </w:rPr>
        <w:t>２</w:t>
      </w:r>
      <w:r w:rsidRPr="00FC23CB">
        <w:rPr>
          <w:rFonts w:ascii="ＭＳ ゴシック" w:eastAsia="ＭＳ ゴシック" w:hAnsi="ＭＳ ゴシック" w:hint="eastAsia"/>
          <w:sz w:val="32"/>
          <w:szCs w:val="32"/>
          <w:lang w:eastAsia="zh-TW"/>
        </w:rPr>
        <w:t>．広報誌発行事業（</w:t>
      </w:r>
      <w:r>
        <w:rPr>
          <w:rFonts w:ascii="ＭＳ ゴシック" w:eastAsia="ＭＳ ゴシック" w:hAnsi="ＭＳ ゴシック" w:hint="eastAsia"/>
          <w:sz w:val="32"/>
          <w:szCs w:val="32"/>
          <w:lang w:eastAsia="zh-TW"/>
        </w:rPr>
        <w:t>厚生労働省委託事業</w:t>
      </w:r>
      <w:r w:rsidRPr="00FC23CB">
        <w:rPr>
          <w:rFonts w:ascii="ＭＳ ゴシック" w:eastAsia="ＭＳ ゴシック" w:hAnsi="ＭＳ ゴシック" w:hint="eastAsia"/>
          <w:sz w:val="32"/>
          <w:szCs w:val="32"/>
          <w:lang w:eastAsia="zh-TW"/>
        </w:rPr>
        <w:t>）</w:t>
      </w:r>
    </w:p>
    <w:p w:rsidR="007C00A7" w:rsidRDefault="007C00A7" w:rsidP="007C00A7">
      <w:pPr>
        <w:ind w:left="210" w:hangingChars="100" w:hanging="210"/>
        <w:rPr>
          <w:rFonts w:hint="eastAsia"/>
          <w:szCs w:val="21"/>
        </w:rPr>
      </w:pPr>
      <w:r>
        <w:rPr>
          <w:rFonts w:hint="eastAsia"/>
          <w:szCs w:val="21"/>
          <w:lang w:eastAsia="zh-TW"/>
        </w:rPr>
        <w:t xml:space="preserve">　　</w:t>
      </w:r>
      <w:r>
        <w:rPr>
          <w:rFonts w:hint="eastAsia"/>
          <w:szCs w:val="21"/>
        </w:rPr>
        <w:t>盲ろう専門誌『コミュニカ』を</w:t>
      </w:r>
      <w:r w:rsidR="002B7EBF">
        <w:rPr>
          <w:rFonts w:hint="eastAsia"/>
          <w:szCs w:val="21"/>
        </w:rPr>
        <w:t>年２回</w:t>
      </w:r>
      <w:r w:rsidR="00032515">
        <w:rPr>
          <w:rFonts w:hint="eastAsia"/>
          <w:szCs w:val="21"/>
        </w:rPr>
        <w:t>継続して発行します。この専門誌は、</w:t>
      </w:r>
      <w:r>
        <w:rPr>
          <w:rFonts w:hint="eastAsia"/>
          <w:szCs w:val="21"/>
        </w:rPr>
        <w:t>盲ろう者</w:t>
      </w:r>
      <w:r w:rsidR="00063D04">
        <w:rPr>
          <w:rFonts w:hint="eastAsia"/>
          <w:szCs w:val="21"/>
        </w:rPr>
        <w:t>が自らの</w:t>
      </w:r>
      <w:r w:rsidR="00032515">
        <w:rPr>
          <w:rFonts w:hint="eastAsia"/>
          <w:szCs w:val="21"/>
        </w:rPr>
        <w:t>自己主張の</w:t>
      </w:r>
      <w:r w:rsidR="00063D04">
        <w:rPr>
          <w:rFonts w:hint="eastAsia"/>
          <w:szCs w:val="21"/>
        </w:rPr>
        <w:t>場として活用すると共に、併せて</w:t>
      </w:r>
      <w:r>
        <w:rPr>
          <w:rFonts w:hint="eastAsia"/>
          <w:szCs w:val="21"/>
        </w:rPr>
        <w:t>広く</w:t>
      </w:r>
      <w:r w:rsidR="00A44DA9">
        <w:rPr>
          <w:rFonts w:hint="eastAsia"/>
          <w:szCs w:val="21"/>
        </w:rPr>
        <w:t>社会</w:t>
      </w:r>
      <w:r>
        <w:rPr>
          <w:rFonts w:hint="eastAsia"/>
          <w:szCs w:val="21"/>
        </w:rPr>
        <w:t>一般に対して盲ろう者</w:t>
      </w:r>
      <w:r w:rsidR="00063D04">
        <w:rPr>
          <w:rFonts w:hint="eastAsia"/>
          <w:szCs w:val="21"/>
        </w:rPr>
        <w:t>福祉</w:t>
      </w:r>
      <w:r>
        <w:rPr>
          <w:rFonts w:hint="eastAsia"/>
          <w:szCs w:val="21"/>
        </w:rPr>
        <w:t>に</w:t>
      </w:r>
      <w:r w:rsidR="00063D04">
        <w:rPr>
          <w:rFonts w:hint="eastAsia"/>
          <w:szCs w:val="21"/>
        </w:rPr>
        <w:t>ついて</w:t>
      </w:r>
      <w:r w:rsidR="00EF74E3">
        <w:rPr>
          <w:rFonts w:hint="eastAsia"/>
          <w:szCs w:val="21"/>
        </w:rPr>
        <w:t>啓発</w:t>
      </w:r>
      <w:r w:rsidR="00063D04">
        <w:rPr>
          <w:rFonts w:hint="eastAsia"/>
          <w:szCs w:val="21"/>
        </w:rPr>
        <w:t>するための</w:t>
      </w:r>
      <w:r>
        <w:rPr>
          <w:rFonts w:hint="eastAsia"/>
          <w:szCs w:val="21"/>
        </w:rPr>
        <w:t>重要な役割も</w:t>
      </w:r>
      <w:r w:rsidR="00063D04">
        <w:rPr>
          <w:rFonts w:hint="eastAsia"/>
          <w:szCs w:val="21"/>
        </w:rPr>
        <w:t>持っています。</w:t>
      </w:r>
      <w:r w:rsidR="002B7EBF">
        <w:rPr>
          <w:rFonts w:hint="eastAsia"/>
          <w:szCs w:val="21"/>
        </w:rPr>
        <w:t>わが国唯一の盲ろう関係専門誌として、更に充実を図っていきます。</w:t>
      </w:r>
    </w:p>
    <w:p w:rsidR="008C1D35" w:rsidRDefault="008C1D35" w:rsidP="00293F95">
      <w:pPr>
        <w:rPr>
          <w:rFonts w:hint="eastAsia"/>
          <w:szCs w:val="21"/>
        </w:rPr>
      </w:pPr>
    </w:p>
    <w:p w:rsidR="008C1D35" w:rsidRDefault="008C1D35" w:rsidP="00293F95">
      <w:pPr>
        <w:rPr>
          <w:rFonts w:hint="eastAsia"/>
          <w:szCs w:val="21"/>
        </w:rPr>
      </w:pPr>
    </w:p>
    <w:p w:rsidR="008C1D35" w:rsidRDefault="007C00A7" w:rsidP="007E7DA9">
      <w:pPr>
        <w:spacing w:line="400" w:lineRule="exact"/>
        <w:ind w:left="640" w:hangingChars="200" w:hanging="640"/>
        <w:rPr>
          <w:rFonts w:ascii="ＭＳ ゴシック" w:eastAsia="ＭＳ ゴシック" w:hAnsi="ＭＳ ゴシック" w:hint="eastAsia"/>
          <w:sz w:val="32"/>
          <w:szCs w:val="32"/>
        </w:rPr>
      </w:pPr>
      <w:r w:rsidRPr="00B15677">
        <w:rPr>
          <w:rFonts w:ascii="ＭＳ ゴシック" w:eastAsia="ＭＳ ゴシック" w:hAnsi="ＭＳ ゴシック" w:hint="eastAsia"/>
          <w:sz w:val="32"/>
          <w:szCs w:val="32"/>
        </w:rPr>
        <w:t>３</w:t>
      </w:r>
      <w:r w:rsidR="008C1D35" w:rsidRPr="00B15677">
        <w:rPr>
          <w:rFonts w:ascii="ＭＳ ゴシック" w:eastAsia="ＭＳ ゴシック" w:hAnsi="ＭＳ ゴシック" w:hint="eastAsia"/>
          <w:sz w:val="32"/>
          <w:szCs w:val="32"/>
        </w:rPr>
        <w:t>．盲ろう者向け</w:t>
      </w:r>
      <w:r w:rsidR="004A66A8">
        <w:rPr>
          <w:rFonts w:ascii="ＭＳ ゴシック" w:eastAsia="ＭＳ ゴシック" w:hAnsi="ＭＳ ゴシック" w:hint="eastAsia"/>
          <w:sz w:val="32"/>
          <w:szCs w:val="32"/>
        </w:rPr>
        <w:t>通訳・介助員</w:t>
      </w:r>
      <w:r w:rsidR="008C1D35" w:rsidRPr="00B15677">
        <w:rPr>
          <w:rFonts w:ascii="ＭＳ ゴシック" w:eastAsia="ＭＳ ゴシック" w:hAnsi="ＭＳ ゴシック" w:hint="eastAsia"/>
          <w:sz w:val="32"/>
          <w:szCs w:val="32"/>
        </w:rPr>
        <w:t>養成</w:t>
      </w:r>
      <w:r w:rsidR="00F269B3">
        <w:rPr>
          <w:rFonts w:ascii="ＭＳ ゴシック" w:eastAsia="ＭＳ ゴシック" w:hAnsi="ＭＳ ゴシック" w:hint="eastAsia"/>
          <w:sz w:val="32"/>
          <w:szCs w:val="32"/>
        </w:rPr>
        <w:t>講習会指導者養成研修</w:t>
      </w:r>
      <w:r w:rsidR="008C1D35" w:rsidRPr="00B15677">
        <w:rPr>
          <w:rFonts w:ascii="ＭＳ ゴシック" w:eastAsia="ＭＳ ゴシック" w:hAnsi="ＭＳ ゴシック" w:hint="eastAsia"/>
          <w:sz w:val="32"/>
          <w:szCs w:val="32"/>
        </w:rPr>
        <w:t>事業</w:t>
      </w:r>
      <w:r w:rsidR="003D4691" w:rsidRPr="00B15677">
        <w:rPr>
          <w:rFonts w:ascii="ＭＳ ゴシック" w:eastAsia="ＭＳ ゴシック" w:hAnsi="ＭＳ ゴシック" w:hint="eastAsia"/>
          <w:sz w:val="32"/>
          <w:szCs w:val="32"/>
        </w:rPr>
        <w:t>（厚生労働省委託事業）</w:t>
      </w:r>
    </w:p>
    <w:p w:rsidR="00E23FAA" w:rsidRDefault="00E23FAA" w:rsidP="006632B3">
      <w:pPr>
        <w:rPr>
          <w:szCs w:val="21"/>
        </w:rPr>
      </w:pPr>
    </w:p>
    <w:p w:rsidR="006F371A" w:rsidRDefault="0005639A" w:rsidP="00D80948">
      <w:pPr>
        <w:ind w:leftChars="100" w:left="210"/>
        <w:rPr>
          <w:szCs w:val="21"/>
        </w:rPr>
      </w:pPr>
      <w:r>
        <w:rPr>
          <w:rFonts w:hint="eastAsia"/>
          <w:szCs w:val="21"/>
        </w:rPr>
        <w:t xml:space="preserve">　</w:t>
      </w:r>
      <w:r w:rsidR="00845BF8">
        <w:rPr>
          <w:rFonts w:hint="eastAsia"/>
          <w:szCs w:val="21"/>
        </w:rPr>
        <w:t>２０１３</w:t>
      </w:r>
      <w:r w:rsidR="00C936F8">
        <w:rPr>
          <w:rFonts w:hint="eastAsia"/>
          <w:szCs w:val="21"/>
        </w:rPr>
        <w:t>年４月から施行され</w:t>
      </w:r>
      <w:r w:rsidR="00196753">
        <w:rPr>
          <w:rFonts w:hint="eastAsia"/>
          <w:szCs w:val="21"/>
        </w:rPr>
        <w:t>た</w:t>
      </w:r>
      <w:r w:rsidR="00173EEF">
        <w:rPr>
          <w:rFonts w:hint="eastAsia"/>
          <w:szCs w:val="21"/>
        </w:rPr>
        <w:t>障害者総合支援法において、</w:t>
      </w:r>
      <w:r w:rsidR="00933FD2">
        <w:rPr>
          <w:rFonts w:hint="eastAsia"/>
          <w:szCs w:val="21"/>
        </w:rPr>
        <w:t>盲ろう者向け通訳・介助員</w:t>
      </w:r>
      <w:r w:rsidR="005B6E82">
        <w:rPr>
          <w:rFonts w:hint="eastAsia"/>
          <w:szCs w:val="21"/>
        </w:rPr>
        <w:t>養成</w:t>
      </w:r>
      <w:r w:rsidR="00933FD2">
        <w:rPr>
          <w:rFonts w:hint="eastAsia"/>
          <w:szCs w:val="21"/>
        </w:rPr>
        <w:t>事業は、都道府県</w:t>
      </w:r>
      <w:r w:rsidR="00F269B3">
        <w:rPr>
          <w:rFonts w:hint="eastAsia"/>
          <w:szCs w:val="21"/>
        </w:rPr>
        <w:t>(</w:t>
      </w:r>
      <w:r w:rsidR="00F269B3">
        <w:rPr>
          <w:rFonts w:hint="eastAsia"/>
          <w:szCs w:val="21"/>
        </w:rPr>
        <w:t>指定都市・中核市を含む。以下同じ。</w:t>
      </w:r>
      <w:r w:rsidR="00F269B3">
        <w:rPr>
          <w:rFonts w:hint="eastAsia"/>
          <w:szCs w:val="21"/>
        </w:rPr>
        <w:t>)</w:t>
      </w:r>
      <w:r w:rsidR="00DF50B0">
        <w:rPr>
          <w:rFonts w:hint="eastAsia"/>
          <w:szCs w:val="21"/>
        </w:rPr>
        <w:t>が行う地域生活支援事業の</w:t>
      </w:r>
      <w:r w:rsidR="00173EEF">
        <w:rPr>
          <w:rFonts w:hint="eastAsia"/>
          <w:szCs w:val="21"/>
        </w:rPr>
        <w:t>必須事業と</w:t>
      </w:r>
      <w:r w:rsidR="00DF78B9">
        <w:rPr>
          <w:rFonts w:hint="eastAsia"/>
          <w:szCs w:val="21"/>
        </w:rPr>
        <w:t>なり</w:t>
      </w:r>
      <w:r w:rsidR="00227281">
        <w:rPr>
          <w:rFonts w:hint="eastAsia"/>
          <w:szCs w:val="21"/>
        </w:rPr>
        <w:t>、</w:t>
      </w:r>
      <w:r w:rsidR="00173EEF">
        <w:rPr>
          <w:rFonts w:hint="eastAsia"/>
          <w:szCs w:val="21"/>
        </w:rPr>
        <w:t>厚生労働省から</w:t>
      </w:r>
      <w:r w:rsidR="006F371A">
        <w:rPr>
          <w:rFonts w:hint="eastAsia"/>
          <w:szCs w:val="21"/>
        </w:rPr>
        <w:t>養成のための</w:t>
      </w:r>
      <w:r w:rsidR="00C936F8">
        <w:rPr>
          <w:rFonts w:hint="eastAsia"/>
          <w:szCs w:val="21"/>
        </w:rPr>
        <w:t>標準カリキュラムが示され</w:t>
      </w:r>
      <w:r w:rsidR="00227281">
        <w:rPr>
          <w:rFonts w:hint="eastAsia"/>
          <w:szCs w:val="21"/>
        </w:rPr>
        <w:t>ました</w:t>
      </w:r>
      <w:r w:rsidR="00C936F8">
        <w:rPr>
          <w:rFonts w:hint="eastAsia"/>
          <w:szCs w:val="21"/>
        </w:rPr>
        <w:t>。</w:t>
      </w:r>
      <w:r w:rsidR="001E2FB7">
        <w:rPr>
          <w:rFonts w:hint="eastAsia"/>
          <w:szCs w:val="21"/>
        </w:rPr>
        <w:t>この標準カリキュラムに基づいて</w:t>
      </w:r>
      <w:r w:rsidR="00227281">
        <w:rPr>
          <w:rFonts w:hint="eastAsia"/>
          <w:szCs w:val="21"/>
        </w:rPr>
        <w:t>都道府県が行う</w:t>
      </w:r>
      <w:r w:rsidR="005B6E82">
        <w:rPr>
          <w:rFonts w:hint="eastAsia"/>
          <w:szCs w:val="21"/>
        </w:rPr>
        <w:t>盲ろう者向け通訳・介助員</w:t>
      </w:r>
      <w:r w:rsidR="00C01161">
        <w:rPr>
          <w:rFonts w:hint="eastAsia"/>
          <w:szCs w:val="21"/>
        </w:rPr>
        <w:t>養成</w:t>
      </w:r>
      <w:r w:rsidR="005B6E82">
        <w:rPr>
          <w:rFonts w:hint="eastAsia"/>
          <w:szCs w:val="21"/>
        </w:rPr>
        <w:t>事業</w:t>
      </w:r>
      <w:r w:rsidR="00227281">
        <w:rPr>
          <w:rFonts w:hint="eastAsia"/>
          <w:szCs w:val="21"/>
        </w:rPr>
        <w:t>の円滑な実施を図るため、当協会においては、そ</w:t>
      </w:r>
      <w:r w:rsidR="005B6E82">
        <w:rPr>
          <w:rFonts w:hint="eastAsia"/>
          <w:szCs w:val="21"/>
        </w:rPr>
        <w:t>の指導者</w:t>
      </w:r>
      <w:r w:rsidR="005B6E82">
        <w:rPr>
          <w:rFonts w:hint="eastAsia"/>
          <w:szCs w:val="21"/>
        </w:rPr>
        <w:t>(</w:t>
      </w:r>
      <w:r w:rsidR="005B6E82">
        <w:rPr>
          <w:rFonts w:hint="eastAsia"/>
          <w:szCs w:val="21"/>
        </w:rPr>
        <w:t>講師</w:t>
      </w:r>
      <w:r w:rsidR="005B6E82">
        <w:rPr>
          <w:rFonts w:hint="eastAsia"/>
          <w:szCs w:val="21"/>
        </w:rPr>
        <w:t>)</w:t>
      </w:r>
      <w:r w:rsidR="005B6E82">
        <w:rPr>
          <w:rFonts w:hint="eastAsia"/>
          <w:szCs w:val="21"/>
        </w:rPr>
        <w:t>を養成する</w:t>
      </w:r>
      <w:r w:rsidR="006F371A">
        <w:rPr>
          <w:rFonts w:hint="eastAsia"/>
          <w:szCs w:val="21"/>
        </w:rPr>
        <w:t>ための研修</w:t>
      </w:r>
      <w:r w:rsidR="005B6E82">
        <w:rPr>
          <w:rFonts w:hint="eastAsia"/>
          <w:szCs w:val="21"/>
        </w:rPr>
        <w:t>(</w:t>
      </w:r>
      <w:r w:rsidR="005B6E82">
        <w:rPr>
          <w:rFonts w:hint="eastAsia"/>
          <w:szCs w:val="21"/>
        </w:rPr>
        <w:t>中央研修</w:t>
      </w:r>
      <w:r w:rsidR="005B6E82">
        <w:rPr>
          <w:rFonts w:hint="eastAsia"/>
          <w:szCs w:val="21"/>
        </w:rPr>
        <w:t>)</w:t>
      </w:r>
      <w:r w:rsidR="006F371A">
        <w:rPr>
          <w:rFonts w:hint="eastAsia"/>
          <w:szCs w:val="21"/>
        </w:rPr>
        <w:t>を実施します。</w:t>
      </w:r>
    </w:p>
    <w:p w:rsidR="007F62EC" w:rsidRDefault="006F371A" w:rsidP="00D80948">
      <w:pPr>
        <w:ind w:leftChars="100" w:left="210"/>
        <w:rPr>
          <w:rFonts w:hint="eastAsia"/>
          <w:szCs w:val="21"/>
        </w:rPr>
      </w:pPr>
      <w:r>
        <w:rPr>
          <w:rFonts w:hint="eastAsia"/>
          <w:szCs w:val="21"/>
        </w:rPr>
        <w:t xml:space="preserve">　</w:t>
      </w:r>
      <w:r w:rsidR="00F61FD1">
        <w:rPr>
          <w:rFonts w:hint="eastAsia"/>
          <w:szCs w:val="21"/>
        </w:rPr>
        <w:t>なお、</w:t>
      </w:r>
      <w:r w:rsidR="00F16442">
        <w:rPr>
          <w:rFonts w:hint="eastAsia"/>
          <w:szCs w:val="21"/>
        </w:rPr>
        <w:t>２０１７年度から</w:t>
      </w:r>
      <w:r w:rsidR="00845BF8">
        <w:rPr>
          <w:rFonts w:hint="eastAsia"/>
          <w:szCs w:val="21"/>
        </w:rPr>
        <w:t>２０１８</w:t>
      </w:r>
      <w:r w:rsidR="00F61FD1">
        <w:rPr>
          <w:rFonts w:hint="eastAsia"/>
          <w:szCs w:val="21"/>
        </w:rPr>
        <w:t>年度に</w:t>
      </w:r>
      <w:r w:rsidR="00F16442">
        <w:rPr>
          <w:rFonts w:hint="eastAsia"/>
          <w:szCs w:val="21"/>
        </w:rPr>
        <w:t>かけ</w:t>
      </w:r>
      <w:r w:rsidR="00845BF8">
        <w:rPr>
          <w:rFonts w:hint="eastAsia"/>
          <w:szCs w:val="21"/>
        </w:rPr>
        <w:t>て</w:t>
      </w:r>
      <w:r w:rsidR="00F61FD1">
        <w:rPr>
          <w:rFonts w:hint="eastAsia"/>
          <w:szCs w:val="21"/>
        </w:rPr>
        <w:t>、厚生労働省の補助を受けて、同行援護従業者養成研修と盲ろう者向け通訳・介助員養成研修のあり方に関する研究</w:t>
      </w:r>
      <w:r w:rsidR="00845BF8">
        <w:rPr>
          <w:rFonts w:hint="eastAsia"/>
          <w:szCs w:val="21"/>
        </w:rPr>
        <w:t>事業</w:t>
      </w:r>
      <w:r w:rsidR="00F61FD1">
        <w:rPr>
          <w:rFonts w:hint="eastAsia"/>
          <w:szCs w:val="21"/>
        </w:rPr>
        <w:t>が</w:t>
      </w:r>
      <w:r w:rsidR="00845BF8">
        <w:rPr>
          <w:rFonts w:hint="eastAsia"/>
          <w:szCs w:val="21"/>
        </w:rPr>
        <w:t>行われ</w:t>
      </w:r>
      <w:r w:rsidR="00F61FD1">
        <w:rPr>
          <w:rFonts w:hint="eastAsia"/>
          <w:szCs w:val="21"/>
        </w:rPr>
        <w:t>、この成果を踏まえて</w:t>
      </w:r>
      <w:r w:rsidR="000874D1">
        <w:rPr>
          <w:rFonts w:hint="eastAsia"/>
          <w:szCs w:val="21"/>
        </w:rPr>
        <w:t>、</w:t>
      </w:r>
      <w:r w:rsidR="00845BF8">
        <w:rPr>
          <w:rFonts w:hint="eastAsia"/>
          <w:szCs w:val="21"/>
        </w:rPr>
        <w:t>２０２０年度から</w:t>
      </w:r>
      <w:r w:rsidR="00F61FD1">
        <w:rPr>
          <w:rFonts w:hint="eastAsia"/>
          <w:szCs w:val="21"/>
        </w:rPr>
        <w:t>両研修の内容の見直しが行なわれる</w:t>
      </w:r>
      <w:r w:rsidR="001A5E89">
        <w:rPr>
          <w:rFonts w:hint="eastAsia"/>
          <w:szCs w:val="21"/>
        </w:rPr>
        <w:t>見込みです</w:t>
      </w:r>
      <w:r w:rsidR="00F547B3">
        <w:rPr>
          <w:rFonts w:hint="eastAsia"/>
          <w:szCs w:val="21"/>
        </w:rPr>
        <w:t>。</w:t>
      </w:r>
      <w:r w:rsidR="00BB3243">
        <w:rPr>
          <w:rFonts w:hint="eastAsia"/>
          <w:szCs w:val="21"/>
        </w:rPr>
        <w:t>本研修事業の実施にあたっては、この見直しの動向などについても、十分配慮していきます。</w:t>
      </w:r>
    </w:p>
    <w:p w:rsidR="005326C4" w:rsidRPr="00DF78B9" w:rsidRDefault="005326C4" w:rsidP="006632B3">
      <w:pPr>
        <w:rPr>
          <w:rFonts w:hint="eastAsia"/>
          <w:szCs w:val="21"/>
        </w:rPr>
      </w:pPr>
    </w:p>
    <w:p w:rsidR="00550EDD" w:rsidRPr="00D175B6" w:rsidRDefault="00550EDD" w:rsidP="00E34746">
      <w:pPr>
        <w:rPr>
          <w:rFonts w:hint="eastAsia"/>
          <w:szCs w:val="21"/>
        </w:rPr>
      </w:pPr>
    </w:p>
    <w:p w:rsidR="00E0600A" w:rsidRDefault="00340BFC" w:rsidP="00C035AA">
      <w:pPr>
        <w:spacing w:line="400" w:lineRule="exact"/>
        <w:ind w:left="320" w:hangingChars="100" w:hanging="32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４</w:t>
      </w:r>
      <w:r w:rsidR="00E0600A" w:rsidRPr="00FC23CB">
        <w:rPr>
          <w:rFonts w:ascii="ＭＳ ゴシック" w:eastAsia="ＭＳ ゴシック" w:hAnsi="ＭＳ ゴシック" w:hint="eastAsia"/>
          <w:sz w:val="32"/>
          <w:szCs w:val="32"/>
        </w:rPr>
        <w:t>．盲ろう者国際協力推進事業（厚生労働省委託事業）</w:t>
      </w:r>
    </w:p>
    <w:p w:rsidR="00C035AA" w:rsidRDefault="00C035AA" w:rsidP="00C035AA">
      <w:pPr>
        <w:spacing w:line="400" w:lineRule="exact"/>
        <w:ind w:left="210" w:hangingChars="100" w:hanging="210"/>
        <w:rPr>
          <w:rFonts w:hint="eastAsia"/>
          <w:szCs w:val="21"/>
        </w:rPr>
      </w:pPr>
    </w:p>
    <w:p w:rsidR="00E0600A" w:rsidRDefault="00E0600A" w:rsidP="00AC5210">
      <w:pPr>
        <w:spacing w:line="400" w:lineRule="exact"/>
        <w:ind w:left="210" w:hangingChars="100" w:hanging="210"/>
        <w:rPr>
          <w:rFonts w:hint="eastAsia"/>
          <w:szCs w:val="21"/>
        </w:rPr>
      </w:pPr>
      <w:r>
        <w:rPr>
          <w:rFonts w:hint="eastAsia"/>
          <w:szCs w:val="21"/>
        </w:rPr>
        <w:t xml:space="preserve">　　</w:t>
      </w:r>
      <w:r w:rsidR="00236915">
        <w:rPr>
          <w:rFonts w:hint="eastAsia"/>
          <w:szCs w:val="21"/>
        </w:rPr>
        <w:t>２０１９</w:t>
      </w:r>
      <w:r w:rsidR="00AC5210">
        <w:rPr>
          <w:rFonts w:hint="eastAsia"/>
          <w:szCs w:val="21"/>
        </w:rPr>
        <w:t>年度</w:t>
      </w:r>
      <w:r w:rsidR="006E2DC8">
        <w:rPr>
          <w:rFonts w:hint="eastAsia"/>
          <w:szCs w:val="21"/>
        </w:rPr>
        <w:t>に</w:t>
      </w:r>
      <w:r w:rsidR="00CB5770">
        <w:rPr>
          <w:rFonts w:hint="eastAsia"/>
          <w:szCs w:val="21"/>
        </w:rPr>
        <w:t>は</w:t>
      </w:r>
      <w:r w:rsidR="00994AF0">
        <w:rPr>
          <w:rFonts w:hint="eastAsia"/>
          <w:szCs w:val="21"/>
        </w:rPr>
        <w:t>モンゴル</w:t>
      </w:r>
      <w:r w:rsidR="00CB5770">
        <w:rPr>
          <w:rFonts w:hint="eastAsia"/>
          <w:szCs w:val="21"/>
        </w:rPr>
        <w:t>の</w:t>
      </w:r>
      <w:r w:rsidR="00994AF0">
        <w:rPr>
          <w:rFonts w:hint="eastAsia"/>
          <w:szCs w:val="21"/>
        </w:rPr>
        <w:t>ウランバートル</w:t>
      </w:r>
      <w:r w:rsidR="00BB3243">
        <w:rPr>
          <w:rFonts w:hint="eastAsia"/>
          <w:szCs w:val="21"/>
        </w:rPr>
        <w:t>において、</w:t>
      </w:r>
      <w:r w:rsidR="003D5292">
        <w:rPr>
          <w:rFonts w:hint="eastAsia"/>
          <w:szCs w:val="21"/>
        </w:rPr>
        <w:t>第４回</w:t>
      </w:r>
      <w:r w:rsidR="00994AF0">
        <w:rPr>
          <w:rFonts w:hint="eastAsia"/>
          <w:szCs w:val="21"/>
        </w:rPr>
        <w:t>アジア太平洋ＣＢＩＤ</w:t>
      </w:r>
      <w:r w:rsidR="00994AF0">
        <w:rPr>
          <w:rFonts w:hint="eastAsia"/>
          <w:szCs w:val="21"/>
        </w:rPr>
        <w:t>(</w:t>
      </w:r>
      <w:r w:rsidR="00994AF0">
        <w:rPr>
          <w:rFonts w:hint="eastAsia"/>
          <w:szCs w:val="21"/>
        </w:rPr>
        <w:t>地</w:t>
      </w:r>
      <w:r w:rsidR="00994AF0">
        <w:rPr>
          <w:rFonts w:hint="eastAsia"/>
          <w:szCs w:val="21"/>
        </w:rPr>
        <w:lastRenderedPageBreak/>
        <w:t>域に根ざしたインクルーシブ開発</w:t>
      </w:r>
      <w:r w:rsidR="00994AF0">
        <w:rPr>
          <w:rFonts w:hint="eastAsia"/>
          <w:szCs w:val="21"/>
        </w:rPr>
        <w:t>)</w:t>
      </w:r>
      <w:r w:rsidR="00994AF0">
        <w:rPr>
          <w:rFonts w:hint="eastAsia"/>
          <w:szCs w:val="21"/>
        </w:rPr>
        <w:t>会議</w:t>
      </w:r>
      <w:r w:rsidR="002613E7">
        <w:rPr>
          <w:rFonts w:hint="eastAsia"/>
          <w:szCs w:val="21"/>
        </w:rPr>
        <w:t>の</w:t>
      </w:r>
      <w:r w:rsidR="00BB3243">
        <w:rPr>
          <w:rFonts w:hint="eastAsia"/>
          <w:szCs w:val="21"/>
        </w:rPr>
        <w:t>開催が予定されており、</w:t>
      </w:r>
      <w:r w:rsidR="00C0614F">
        <w:rPr>
          <w:rFonts w:hint="eastAsia"/>
          <w:szCs w:val="21"/>
        </w:rPr>
        <w:t>当協会</w:t>
      </w:r>
      <w:r w:rsidR="005F6528">
        <w:rPr>
          <w:rFonts w:hint="eastAsia"/>
          <w:szCs w:val="21"/>
        </w:rPr>
        <w:t>で</w:t>
      </w:r>
      <w:r w:rsidR="00C0614F">
        <w:rPr>
          <w:rFonts w:hint="eastAsia"/>
          <w:szCs w:val="21"/>
        </w:rPr>
        <w:t>は、盲ろう当事者を派遣して、</w:t>
      </w:r>
      <w:r w:rsidR="00994AF0">
        <w:rPr>
          <w:rFonts w:hint="eastAsia"/>
          <w:szCs w:val="21"/>
        </w:rPr>
        <w:t>アジア太平洋諸国の障害者</w:t>
      </w:r>
      <w:r w:rsidR="00C0614F">
        <w:rPr>
          <w:rFonts w:hint="eastAsia"/>
          <w:szCs w:val="21"/>
        </w:rPr>
        <w:t>団体</w:t>
      </w:r>
      <w:r w:rsidR="00CB5770">
        <w:rPr>
          <w:rFonts w:hint="eastAsia"/>
          <w:szCs w:val="21"/>
        </w:rPr>
        <w:t>等</w:t>
      </w:r>
      <w:r w:rsidR="00C0614F">
        <w:rPr>
          <w:rFonts w:hint="eastAsia"/>
          <w:szCs w:val="21"/>
        </w:rPr>
        <w:t>との交流を図るとともに、情報の収集、発信を進めます。</w:t>
      </w:r>
      <w:r w:rsidR="005F6528">
        <w:rPr>
          <w:rFonts w:hint="eastAsia"/>
          <w:szCs w:val="21"/>
        </w:rPr>
        <w:t>また、</w:t>
      </w:r>
      <w:r w:rsidR="00C0614F">
        <w:rPr>
          <w:rFonts w:hint="eastAsia"/>
          <w:szCs w:val="21"/>
        </w:rPr>
        <w:t>ＷＦＤＢ</w:t>
      </w:r>
      <w:r w:rsidR="00553AA0">
        <w:rPr>
          <w:rFonts w:hint="eastAsia"/>
          <w:szCs w:val="21"/>
        </w:rPr>
        <w:t>(</w:t>
      </w:r>
      <w:r w:rsidR="00553AA0">
        <w:rPr>
          <w:rFonts w:hint="eastAsia"/>
          <w:szCs w:val="21"/>
        </w:rPr>
        <w:t>世界盲ろう者連盟</w:t>
      </w:r>
      <w:r w:rsidR="00553AA0">
        <w:rPr>
          <w:rFonts w:hint="eastAsia"/>
          <w:szCs w:val="21"/>
        </w:rPr>
        <w:t>)</w:t>
      </w:r>
      <w:r w:rsidR="00C0614F">
        <w:rPr>
          <w:rFonts w:hint="eastAsia"/>
          <w:szCs w:val="21"/>
        </w:rPr>
        <w:t>の</w:t>
      </w:r>
      <w:r w:rsidR="002613E7">
        <w:rPr>
          <w:rFonts w:hint="eastAsia"/>
          <w:szCs w:val="21"/>
        </w:rPr>
        <w:t>アジア地域代表としての立場を踏まえつつ、</w:t>
      </w:r>
      <w:r w:rsidR="007E20AE">
        <w:rPr>
          <w:rFonts w:hint="eastAsia"/>
          <w:szCs w:val="21"/>
        </w:rPr>
        <w:t>ＥＳＣＡＰ</w:t>
      </w:r>
      <w:r w:rsidR="007E20AE">
        <w:rPr>
          <w:rFonts w:hint="eastAsia"/>
          <w:szCs w:val="21"/>
        </w:rPr>
        <w:t>(</w:t>
      </w:r>
      <w:r w:rsidR="007E20AE">
        <w:rPr>
          <w:rFonts w:hint="eastAsia"/>
          <w:szCs w:val="21"/>
        </w:rPr>
        <w:t>国連アジア太平洋経済社会委員会</w:t>
      </w:r>
      <w:r w:rsidR="007E20AE">
        <w:rPr>
          <w:rFonts w:hint="eastAsia"/>
          <w:szCs w:val="21"/>
        </w:rPr>
        <w:t>)</w:t>
      </w:r>
      <w:r w:rsidR="005A4F2D">
        <w:rPr>
          <w:rFonts w:hint="eastAsia"/>
          <w:szCs w:val="21"/>
        </w:rPr>
        <w:t>をはじめとする</w:t>
      </w:r>
      <w:r w:rsidR="008276CD">
        <w:rPr>
          <w:rFonts w:hint="eastAsia"/>
          <w:szCs w:val="21"/>
        </w:rPr>
        <w:t>国内外の様々な</w:t>
      </w:r>
      <w:r w:rsidR="005A4F2D">
        <w:rPr>
          <w:rFonts w:hint="eastAsia"/>
          <w:szCs w:val="21"/>
        </w:rPr>
        <w:t>関係</w:t>
      </w:r>
      <w:r w:rsidR="00831DA8">
        <w:rPr>
          <w:rFonts w:hint="eastAsia"/>
          <w:szCs w:val="21"/>
        </w:rPr>
        <w:t>機関・</w:t>
      </w:r>
      <w:r w:rsidR="008276CD">
        <w:rPr>
          <w:rFonts w:hint="eastAsia"/>
          <w:szCs w:val="21"/>
        </w:rPr>
        <w:t>団体等と連携して</w:t>
      </w:r>
      <w:r w:rsidR="002613E7">
        <w:rPr>
          <w:rFonts w:hint="eastAsia"/>
          <w:szCs w:val="21"/>
        </w:rPr>
        <w:t>、</w:t>
      </w:r>
      <w:r w:rsidR="005A4F2D">
        <w:rPr>
          <w:rFonts w:hint="eastAsia"/>
          <w:szCs w:val="21"/>
        </w:rPr>
        <w:t>幅広く</w:t>
      </w:r>
      <w:r w:rsidR="008276CD">
        <w:rPr>
          <w:rFonts w:hint="eastAsia"/>
          <w:szCs w:val="21"/>
        </w:rPr>
        <w:t>国際協力活動を推進していきます。</w:t>
      </w:r>
    </w:p>
    <w:p w:rsidR="00467121" w:rsidRPr="00DA2431" w:rsidRDefault="00467121" w:rsidP="003D4691">
      <w:pPr>
        <w:ind w:left="210" w:hangingChars="100" w:hanging="210"/>
        <w:rPr>
          <w:rFonts w:hint="eastAsia"/>
          <w:szCs w:val="21"/>
        </w:rPr>
      </w:pPr>
    </w:p>
    <w:p w:rsidR="00524A13" w:rsidRDefault="00524A13" w:rsidP="003D4691">
      <w:pPr>
        <w:ind w:left="210" w:hangingChars="100" w:hanging="210"/>
        <w:rPr>
          <w:rFonts w:hint="eastAsia"/>
          <w:szCs w:val="21"/>
        </w:rPr>
      </w:pPr>
    </w:p>
    <w:p w:rsidR="00A54239" w:rsidRDefault="00340BFC" w:rsidP="00613F42">
      <w:pPr>
        <w:rPr>
          <w:rFonts w:ascii="ＭＳ ゴシック" w:eastAsia="ＭＳ ゴシック" w:hAnsi="ＭＳ ゴシック"/>
          <w:sz w:val="32"/>
          <w:szCs w:val="32"/>
        </w:rPr>
      </w:pPr>
      <w:r>
        <w:rPr>
          <w:rFonts w:ascii="ＭＳ ゴシック" w:eastAsia="ＭＳ ゴシック" w:hAnsi="ＭＳ ゴシック" w:hint="eastAsia"/>
          <w:sz w:val="32"/>
          <w:szCs w:val="32"/>
        </w:rPr>
        <w:t>５</w:t>
      </w:r>
      <w:r w:rsidR="00613F42" w:rsidRPr="00816133">
        <w:rPr>
          <w:rFonts w:ascii="ＭＳ ゴシック" w:eastAsia="ＭＳ ゴシック" w:hAnsi="ＭＳ ゴシック" w:hint="eastAsia"/>
          <w:sz w:val="32"/>
          <w:szCs w:val="32"/>
        </w:rPr>
        <w:t>．</w:t>
      </w:r>
      <w:r w:rsidR="008136A5">
        <w:rPr>
          <w:rFonts w:ascii="ＭＳ ゴシック" w:eastAsia="ＭＳ ゴシック" w:hAnsi="ＭＳ ゴシック" w:hint="eastAsia"/>
          <w:sz w:val="32"/>
          <w:szCs w:val="32"/>
        </w:rPr>
        <w:t>盲ろう者</w:t>
      </w:r>
      <w:r w:rsidR="00613F42">
        <w:rPr>
          <w:rFonts w:ascii="ＭＳ ゴシック" w:eastAsia="ＭＳ ゴシック" w:hAnsi="ＭＳ ゴシック" w:hint="eastAsia"/>
          <w:sz w:val="32"/>
          <w:szCs w:val="32"/>
        </w:rPr>
        <w:t>福祉啓発事業</w:t>
      </w:r>
      <w:r w:rsidR="006234CF">
        <w:rPr>
          <w:rFonts w:ascii="ＭＳ ゴシック" w:eastAsia="ＭＳ ゴシック" w:hAnsi="ＭＳ ゴシック" w:hint="eastAsia"/>
          <w:sz w:val="32"/>
          <w:szCs w:val="32"/>
        </w:rPr>
        <w:t>（厚生労働省委託事業）</w:t>
      </w:r>
    </w:p>
    <w:p w:rsidR="0090211C" w:rsidRDefault="00613F42" w:rsidP="00613F42">
      <w:pPr>
        <w:ind w:left="210" w:hangingChars="100" w:hanging="210"/>
        <w:rPr>
          <w:rFonts w:hint="eastAsia"/>
          <w:szCs w:val="21"/>
        </w:rPr>
      </w:pPr>
      <w:r>
        <w:rPr>
          <w:rFonts w:hint="eastAsia"/>
          <w:szCs w:val="21"/>
        </w:rPr>
        <w:t xml:space="preserve">　　</w:t>
      </w:r>
      <w:r w:rsidR="00986EB9">
        <w:rPr>
          <w:rFonts w:hint="eastAsia"/>
          <w:szCs w:val="21"/>
        </w:rPr>
        <w:t>盲ろう者福祉施策が全都道府県へ広がったことから、当協会における盲ろう者福祉啓発事業は</w:t>
      </w:r>
      <w:r w:rsidR="002B4B78">
        <w:rPr>
          <w:rFonts w:hint="eastAsia"/>
          <w:szCs w:val="21"/>
        </w:rPr>
        <w:t>益々</w:t>
      </w:r>
      <w:r w:rsidR="00120281">
        <w:rPr>
          <w:rFonts w:hint="eastAsia"/>
          <w:szCs w:val="21"/>
        </w:rPr>
        <w:t>その</w:t>
      </w:r>
      <w:r w:rsidR="00986EB9">
        <w:rPr>
          <w:rFonts w:hint="eastAsia"/>
          <w:szCs w:val="21"/>
        </w:rPr>
        <w:t>重要性を増しています。</w:t>
      </w:r>
      <w:r w:rsidR="006E748C">
        <w:rPr>
          <w:rFonts w:hint="eastAsia"/>
          <w:szCs w:val="21"/>
        </w:rPr>
        <w:t>全国各地域の</w:t>
      </w:r>
      <w:r w:rsidR="008136A5">
        <w:rPr>
          <w:rFonts w:hint="eastAsia"/>
          <w:szCs w:val="21"/>
        </w:rPr>
        <w:t>「</w:t>
      </w:r>
      <w:r w:rsidR="006E748C">
        <w:rPr>
          <w:rFonts w:hint="eastAsia"/>
          <w:szCs w:val="21"/>
        </w:rPr>
        <w:t>盲ろう者</w:t>
      </w:r>
      <w:r w:rsidR="008136A5">
        <w:rPr>
          <w:rFonts w:hint="eastAsia"/>
          <w:szCs w:val="21"/>
        </w:rPr>
        <w:t>友の会」</w:t>
      </w:r>
      <w:r w:rsidR="00553AA0">
        <w:rPr>
          <w:rFonts w:hint="eastAsia"/>
          <w:szCs w:val="21"/>
        </w:rPr>
        <w:t>など</w:t>
      </w:r>
      <w:r w:rsidR="008136A5">
        <w:rPr>
          <w:rFonts w:hint="eastAsia"/>
          <w:szCs w:val="21"/>
        </w:rPr>
        <w:t>と</w:t>
      </w:r>
      <w:r w:rsidR="00D648A0">
        <w:rPr>
          <w:rFonts w:hint="eastAsia"/>
          <w:szCs w:val="21"/>
        </w:rPr>
        <w:t>連携</w:t>
      </w:r>
      <w:r w:rsidR="008136A5">
        <w:rPr>
          <w:rFonts w:hint="eastAsia"/>
          <w:szCs w:val="21"/>
        </w:rPr>
        <w:t>して</w:t>
      </w:r>
      <w:r w:rsidR="00120281">
        <w:rPr>
          <w:rFonts w:hint="eastAsia"/>
          <w:szCs w:val="21"/>
        </w:rPr>
        <w:t>関係行政機関</w:t>
      </w:r>
      <w:r w:rsidR="006E748C">
        <w:rPr>
          <w:rFonts w:hint="eastAsia"/>
          <w:szCs w:val="21"/>
        </w:rPr>
        <w:t>及び関係団体</w:t>
      </w:r>
      <w:r w:rsidR="00120281">
        <w:rPr>
          <w:rFonts w:hint="eastAsia"/>
          <w:szCs w:val="21"/>
        </w:rPr>
        <w:t>等に対する啓発活動</w:t>
      </w:r>
      <w:r w:rsidR="008136A5">
        <w:rPr>
          <w:rFonts w:hint="eastAsia"/>
          <w:szCs w:val="21"/>
        </w:rPr>
        <w:t>を進め</w:t>
      </w:r>
      <w:r w:rsidR="006E748C">
        <w:rPr>
          <w:rFonts w:hint="eastAsia"/>
          <w:szCs w:val="21"/>
        </w:rPr>
        <w:t>、</w:t>
      </w:r>
      <w:r w:rsidR="00D648A0">
        <w:rPr>
          <w:rFonts w:hint="eastAsia"/>
          <w:szCs w:val="21"/>
        </w:rPr>
        <w:t>各自治体における盲ろう者福祉施策の一層の推進や盲ろう者の活動の活性化などにつなげていきます</w:t>
      </w:r>
      <w:r w:rsidR="008136A5">
        <w:rPr>
          <w:rFonts w:hint="eastAsia"/>
          <w:szCs w:val="21"/>
        </w:rPr>
        <w:t>。</w:t>
      </w:r>
    </w:p>
    <w:p w:rsidR="003C19BB" w:rsidRPr="00E66A77" w:rsidRDefault="003C19BB" w:rsidP="00613F42">
      <w:pPr>
        <w:ind w:left="210" w:hangingChars="100" w:hanging="210"/>
        <w:rPr>
          <w:rFonts w:hint="eastAsia"/>
          <w:szCs w:val="21"/>
        </w:rPr>
      </w:pPr>
    </w:p>
    <w:p w:rsidR="001F26C2" w:rsidRDefault="001F26C2" w:rsidP="00613F42">
      <w:pPr>
        <w:ind w:left="210" w:hangingChars="100" w:hanging="210"/>
        <w:rPr>
          <w:rFonts w:hint="eastAsia"/>
          <w:szCs w:val="21"/>
        </w:rPr>
      </w:pPr>
    </w:p>
    <w:p w:rsidR="006E0426" w:rsidRDefault="00340BFC" w:rsidP="006E0426">
      <w:pPr>
        <w:spacing w:line="400" w:lineRule="exact"/>
        <w:ind w:left="640" w:hangingChars="200" w:hanging="64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６</w:t>
      </w:r>
      <w:r w:rsidR="006E0426" w:rsidRPr="00B15677">
        <w:rPr>
          <w:rFonts w:ascii="ＭＳ ゴシック" w:eastAsia="ＭＳ ゴシック" w:hAnsi="ＭＳ ゴシック" w:hint="eastAsia"/>
          <w:sz w:val="32"/>
          <w:szCs w:val="32"/>
        </w:rPr>
        <w:t>．盲ろう者向け</w:t>
      </w:r>
      <w:r w:rsidR="008F4336">
        <w:rPr>
          <w:rFonts w:ascii="ＭＳ ゴシック" w:eastAsia="ＭＳ ゴシック" w:hAnsi="ＭＳ ゴシック" w:hint="eastAsia"/>
          <w:sz w:val="32"/>
          <w:szCs w:val="32"/>
        </w:rPr>
        <w:t>情報機器</w:t>
      </w:r>
      <w:r w:rsidR="006E0426">
        <w:rPr>
          <w:rFonts w:ascii="ＭＳ ゴシック" w:eastAsia="ＭＳ ゴシック" w:hAnsi="ＭＳ ゴシック" w:hint="eastAsia"/>
          <w:sz w:val="32"/>
          <w:szCs w:val="32"/>
        </w:rPr>
        <w:t>指導者養成</w:t>
      </w:r>
      <w:r w:rsidR="006E0426" w:rsidRPr="00B15677">
        <w:rPr>
          <w:rFonts w:ascii="ＭＳ ゴシック" w:eastAsia="ＭＳ ゴシック" w:hAnsi="ＭＳ ゴシック" w:hint="eastAsia"/>
          <w:sz w:val="32"/>
          <w:szCs w:val="32"/>
        </w:rPr>
        <w:t>研修事業（厚生労働省委託事業）</w:t>
      </w:r>
    </w:p>
    <w:p w:rsidR="006E0426" w:rsidRDefault="006E0426" w:rsidP="00831DA8">
      <w:pPr>
        <w:ind w:left="210" w:hangingChars="100" w:hanging="210"/>
        <w:rPr>
          <w:szCs w:val="21"/>
        </w:rPr>
      </w:pPr>
    </w:p>
    <w:p w:rsidR="00831DA8" w:rsidRDefault="00831DA8" w:rsidP="00831DA8">
      <w:pPr>
        <w:ind w:left="210" w:hangingChars="100" w:hanging="210"/>
        <w:rPr>
          <w:szCs w:val="21"/>
        </w:rPr>
      </w:pPr>
      <w:r>
        <w:rPr>
          <w:rFonts w:hint="eastAsia"/>
          <w:szCs w:val="21"/>
        </w:rPr>
        <w:t xml:space="preserve">　　</w:t>
      </w:r>
      <w:r w:rsidR="00431331">
        <w:rPr>
          <w:rFonts w:hint="eastAsia"/>
          <w:szCs w:val="21"/>
        </w:rPr>
        <w:t>コミュニケーションと情報取得に</w:t>
      </w:r>
      <w:r w:rsidR="0066771A">
        <w:rPr>
          <w:rFonts w:hint="eastAsia"/>
          <w:szCs w:val="21"/>
        </w:rPr>
        <w:t>大きな困難を抱える盲ろう者にとって</w:t>
      </w:r>
      <w:r w:rsidR="00431331">
        <w:rPr>
          <w:rFonts w:hint="eastAsia"/>
          <w:szCs w:val="21"/>
        </w:rPr>
        <w:t>、パソコン等の情報機器の利用技術を身につけることは</w:t>
      </w:r>
      <w:r w:rsidR="007C094A">
        <w:rPr>
          <w:rFonts w:hint="eastAsia"/>
          <w:szCs w:val="21"/>
        </w:rPr>
        <w:t>極めて</w:t>
      </w:r>
      <w:r w:rsidR="00431331">
        <w:rPr>
          <w:rFonts w:hint="eastAsia"/>
          <w:szCs w:val="21"/>
        </w:rPr>
        <w:t>重要な意義を</w:t>
      </w:r>
      <w:r w:rsidR="0066771A">
        <w:rPr>
          <w:rFonts w:hint="eastAsia"/>
          <w:szCs w:val="21"/>
        </w:rPr>
        <w:t>持っています。しかしながら、一般的な障害者向けの</w:t>
      </w:r>
      <w:r w:rsidR="00431331">
        <w:rPr>
          <w:rFonts w:hint="eastAsia"/>
          <w:szCs w:val="21"/>
        </w:rPr>
        <w:t>パソコン</w:t>
      </w:r>
      <w:r w:rsidR="0066771A">
        <w:rPr>
          <w:rFonts w:hint="eastAsia"/>
          <w:szCs w:val="21"/>
        </w:rPr>
        <w:t>講習会などにおいて</w:t>
      </w:r>
      <w:r w:rsidR="00D92BFE">
        <w:rPr>
          <w:rFonts w:hint="eastAsia"/>
          <w:szCs w:val="21"/>
        </w:rPr>
        <w:t>は</w:t>
      </w:r>
      <w:r w:rsidR="0066771A">
        <w:rPr>
          <w:rFonts w:hint="eastAsia"/>
          <w:szCs w:val="21"/>
        </w:rPr>
        <w:t>、個々の盲ろう者の障害特性など</w:t>
      </w:r>
      <w:r w:rsidR="00AA1FEE">
        <w:rPr>
          <w:rFonts w:hint="eastAsia"/>
          <w:szCs w:val="21"/>
        </w:rPr>
        <w:t>に</w:t>
      </w:r>
      <w:r w:rsidR="0066771A">
        <w:rPr>
          <w:rFonts w:hint="eastAsia"/>
          <w:szCs w:val="21"/>
        </w:rPr>
        <w:t>配慮した</w:t>
      </w:r>
      <w:r w:rsidR="00D92BFE">
        <w:rPr>
          <w:rFonts w:hint="eastAsia"/>
          <w:szCs w:val="21"/>
        </w:rPr>
        <w:t>適正</w:t>
      </w:r>
      <w:r w:rsidR="0066771A">
        <w:rPr>
          <w:rFonts w:hint="eastAsia"/>
          <w:szCs w:val="21"/>
        </w:rPr>
        <w:t>な指導を行うことは困難であ</w:t>
      </w:r>
      <w:r w:rsidR="00AA1FEE">
        <w:rPr>
          <w:rFonts w:hint="eastAsia"/>
          <w:szCs w:val="21"/>
        </w:rPr>
        <w:t>ることから</w:t>
      </w:r>
      <w:r w:rsidR="0066771A">
        <w:rPr>
          <w:rFonts w:hint="eastAsia"/>
          <w:szCs w:val="21"/>
        </w:rPr>
        <w:t>、当協会では、独立行政法人福祉医療機構の助成を受けて、</w:t>
      </w:r>
      <w:r w:rsidR="00D92BFE">
        <w:rPr>
          <w:rFonts w:hint="eastAsia"/>
          <w:szCs w:val="21"/>
        </w:rPr>
        <w:t>開拓的事業として、盲ろう者向けパソコン指導者養成事業を実施してきました。</w:t>
      </w:r>
      <w:r w:rsidR="00553AA0">
        <w:rPr>
          <w:rFonts w:hint="eastAsia"/>
          <w:szCs w:val="21"/>
        </w:rPr>
        <w:t>２０１５</w:t>
      </w:r>
      <w:r w:rsidR="00D92BFE">
        <w:rPr>
          <w:rFonts w:hint="eastAsia"/>
          <w:szCs w:val="21"/>
        </w:rPr>
        <w:t>年度</w:t>
      </w:r>
      <w:r w:rsidR="00D648A0">
        <w:rPr>
          <w:rFonts w:hint="eastAsia"/>
          <w:szCs w:val="21"/>
        </w:rPr>
        <w:t>からは</w:t>
      </w:r>
      <w:r w:rsidR="00D92BFE">
        <w:rPr>
          <w:rFonts w:hint="eastAsia"/>
          <w:szCs w:val="21"/>
        </w:rPr>
        <w:t>、</w:t>
      </w:r>
      <w:r w:rsidR="00D648A0">
        <w:rPr>
          <w:rFonts w:hint="eastAsia"/>
          <w:szCs w:val="21"/>
        </w:rPr>
        <w:t>本事業が</w:t>
      </w:r>
      <w:r w:rsidR="00D92BFE">
        <w:rPr>
          <w:rFonts w:hint="eastAsia"/>
          <w:szCs w:val="21"/>
        </w:rPr>
        <w:t>厚生労働省</w:t>
      </w:r>
      <w:r w:rsidR="00D648A0">
        <w:rPr>
          <w:rFonts w:hint="eastAsia"/>
          <w:szCs w:val="21"/>
        </w:rPr>
        <w:t>の</w:t>
      </w:r>
      <w:r w:rsidR="00D92BFE">
        <w:rPr>
          <w:rFonts w:hint="eastAsia"/>
          <w:szCs w:val="21"/>
        </w:rPr>
        <w:t>予算</w:t>
      </w:r>
      <w:r w:rsidR="00D648A0">
        <w:rPr>
          <w:rFonts w:hint="eastAsia"/>
          <w:szCs w:val="21"/>
        </w:rPr>
        <w:t>で</w:t>
      </w:r>
      <w:r w:rsidR="00085346">
        <w:rPr>
          <w:rFonts w:hint="eastAsia"/>
          <w:szCs w:val="21"/>
        </w:rPr>
        <w:t>行われることとなり</w:t>
      </w:r>
      <w:r w:rsidR="00D92BFE">
        <w:rPr>
          <w:rFonts w:hint="eastAsia"/>
          <w:szCs w:val="21"/>
        </w:rPr>
        <w:t>、当協会としては、これまで蓄積されたノウハウ等を活用して、盲ろう者向けに特化された内容により、</w:t>
      </w:r>
      <w:r w:rsidR="008F4336">
        <w:rPr>
          <w:rFonts w:hint="eastAsia"/>
          <w:szCs w:val="21"/>
        </w:rPr>
        <w:t>情報機器</w:t>
      </w:r>
      <w:r w:rsidR="00D92BFE">
        <w:rPr>
          <w:rFonts w:hint="eastAsia"/>
          <w:szCs w:val="21"/>
        </w:rPr>
        <w:t>指導者の養成研修を</w:t>
      </w:r>
      <w:r w:rsidR="007D228E">
        <w:rPr>
          <w:rFonts w:hint="eastAsia"/>
          <w:szCs w:val="21"/>
        </w:rPr>
        <w:t>行っていきます</w:t>
      </w:r>
      <w:r w:rsidR="00D92BFE">
        <w:rPr>
          <w:rFonts w:hint="eastAsia"/>
          <w:szCs w:val="21"/>
        </w:rPr>
        <w:t>。</w:t>
      </w:r>
      <w:r w:rsidR="00AA1FEE">
        <w:rPr>
          <w:rFonts w:hint="eastAsia"/>
          <w:szCs w:val="21"/>
        </w:rPr>
        <w:t>また、本事業で養成した指導者は、それぞれの地域において、盲ろう者向け</w:t>
      </w:r>
      <w:r w:rsidR="008F4336">
        <w:rPr>
          <w:rFonts w:hint="eastAsia"/>
          <w:szCs w:val="21"/>
        </w:rPr>
        <w:t>情報機器</w:t>
      </w:r>
      <w:r w:rsidR="00AA1FEE">
        <w:rPr>
          <w:rFonts w:hint="eastAsia"/>
          <w:szCs w:val="21"/>
        </w:rPr>
        <w:t>講習会の講師や個別指導の指導者として活動することが期待されます。</w:t>
      </w:r>
    </w:p>
    <w:p w:rsidR="00831DA8" w:rsidRDefault="00831DA8" w:rsidP="00613F42">
      <w:pPr>
        <w:ind w:left="210" w:hangingChars="100" w:hanging="210"/>
        <w:rPr>
          <w:szCs w:val="21"/>
        </w:rPr>
      </w:pPr>
    </w:p>
    <w:p w:rsidR="00831DA8" w:rsidRDefault="00831DA8" w:rsidP="00613F42">
      <w:pPr>
        <w:ind w:left="210" w:hangingChars="100" w:hanging="210"/>
        <w:rPr>
          <w:szCs w:val="21"/>
        </w:rPr>
      </w:pPr>
    </w:p>
    <w:p w:rsidR="006E0426" w:rsidRDefault="00340BFC" w:rsidP="006E0426">
      <w:pPr>
        <w:spacing w:line="400" w:lineRule="exact"/>
        <w:ind w:left="640" w:hangingChars="200" w:hanging="64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７</w:t>
      </w:r>
      <w:r w:rsidR="006E0426" w:rsidRPr="00B15677">
        <w:rPr>
          <w:rFonts w:ascii="ＭＳ ゴシック" w:eastAsia="ＭＳ ゴシック" w:hAnsi="ＭＳ ゴシック" w:hint="eastAsia"/>
          <w:sz w:val="32"/>
          <w:szCs w:val="32"/>
        </w:rPr>
        <w:t>．</w:t>
      </w:r>
      <w:r w:rsidR="006E0426">
        <w:rPr>
          <w:rFonts w:ascii="ＭＳ ゴシック" w:eastAsia="ＭＳ ゴシック" w:hAnsi="ＭＳ ゴシック" w:hint="eastAsia"/>
          <w:sz w:val="32"/>
          <w:szCs w:val="32"/>
        </w:rPr>
        <w:t>コミュニケーション訓練個別訪問指導</w:t>
      </w:r>
      <w:r w:rsidR="006E0426" w:rsidRPr="00B15677">
        <w:rPr>
          <w:rFonts w:ascii="ＭＳ ゴシック" w:eastAsia="ＭＳ ゴシック" w:hAnsi="ＭＳ ゴシック" w:hint="eastAsia"/>
          <w:sz w:val="32"/>
          <w:szCs w:val="32"/>
        </w:rPr>
        <w:t>事業（厚生労働省委託事業）</w:t>
      </w:r>
    </w:p>
    <w:p w:rsidR="006E0426" w:rsidRPr="006E0426" w:rsidRDefault="006E0426" w:rsidP="00613F42">
      <w:pPr>
        <w:ind w:left="210" w:hangingChars="100" w:hanging="210"/>
        <w:rPr>
          <w:rFonts w:hint="eastAsia"/>
          <w:szCs w:val="21"/>
        </w:rPr>
      </w:pPr>
    </w:p>
    <w:p w:rsidR="00831DA8" w:rsidRDefault="00831DA8" w:rsidP="00831DA8">
      <w:pPr>
        <w:ind w:left="210" w:hangingChars="100" w:hanging="210"/>
        <w:rPr>
          <w:szCs w:val="21"/>
        </w:rPr>
      </w:pPr>
      <w:r>
        <w:rPr>
          <w:rFonts w:hint="eastAsia"/>
          <w:szCs w:val="21"/>
        </w:rPr>
        <w:t xml:space="preserve">　　</w:t>
      </w:r>
      <w:r w:rsidR="003538A5">
        <w:rPr>
          <w:rFonts w:hint="eastAsia"/>
          <w:szCs w:val="21"/>
        </w:rPr>
        <w:t>盲ろうは希少な障害であり、特に地方においては</w:t>
      </w:r>
      <w:r w:rsidR="002D50AD">
        <w:rPr>
          <w:rFonts w:hint="eastAsia"/>
          <w:szCs w:val="21"/>
        </w:rPr>
        <w:t>、</w:t>
      </w:r>
      <w:r w:rsidR="003538A5">
        <w:rPr>
          <w:rFonts w:hint="eastAsia"/>
          <w:szCs w:val="21"/>
        </w:rPr>
        <w:t>盲ろう者は広い地域に散在している</w:t>
      </w:r>
      <w:r w:rsidR="003538A5">
        <w:rPr>
          <w:rFonts w:hint="eastAsia"/>
          <w:szCs w:val="21"/>
        </w:rPr>
        <w:lastRenderedPageBreak/>
        <w:t>ことなどから、移動にも大きな困難を抱える盲ろう者がパソコン等の情報機器の利用技術を身につけるためには、個別訪問指導</w:t>
      </w:r>
      <w:r w:rsidR="00001B8C">
        <w:rPr>
          <w:rFonts w:hint="eastAsia"/>
          <w:szCs w:val="21"/>
        </w:rPr>
        <w:t>が</w:t>
      </w:r>
      <w:r w:rsidR="003538A5">
        <w:rPr>
          <w:rFonts w:hint="eastAsia"/>
          <w:szCs w:val="21"/>
        </w:rPr>
        <w:t>極めて有効な手法です。このため、当協会では、</w:t>
      </w:r>
      <w:r w:rsidR="002D50AD">
        <w:rPr>
          <w:rFonts w:hint="eastAsia"/>
          <w:szCs w:val="21"/>
        </w:rPr>
        <w:t>独立行政法人</w:t>
      </w:r>
      <w:r w:rsidR="00286F99">
        <w:rPr>
          <w:rFonts w:hint="eastAsia"/>
          <w:szCs w:val="21"/>
        </w:rPr>
        <w:t>福祉医療機構の助成を受けて、開拓的事業として、盲ろう者に対する情報機器の個別訪問指導事業を実施し、情報機器の利用技術指導についての実績を積んできました。</w:t>
      </w:r>
      <w:r w:rsidR="00553AA0">
        <w:rPr>
          <w:rFonts w:hint="eastAsia"/>
          <w:szCs w:val="21"/>
        </w:rPr>
        <w:t>２０１５</w:t>
      </w:r>
      <w:r w:rsidR="00286F99">
        <w:rPr>
          <w:rFonts w:hint="eastAsia"/>
          <w:szCs w:val="21"/>
        </w:rPr>
        <w:t>年度</w:t>
      </w:r>
      <w:r w:rsidR="00085346">
        <w:rPr>
          <w:rFonts w:hint="eastAsia"/>
          <w:szCs w:val="21"/>
        </w:rPr>
        <w:t>から</w:t>
      </w:r>
      <w:r w:rsidR="00286F99">
        <w:rPr>
          <w:rFonts w:hint="eastAsia"/>
          <w:szCs w:val="21"/>
        </w:rPr>
        <w:t>は、</w:t>
      </w:r>
      <w:r w:rsidR="00085346">
        <w:rPr>
          <w:rFonts w:hint="eastAsia"/>
          <w:szCs w:val="21"/>
        </w:rPr>
        <w:t>本事業が</w:t>
      </w:r>
      <w:r w:rsidR="00286F99">
        <w:rPr>
          <w:rFonts w:hint="eastAsia"/>
          <w:szCs w:val="21"/>
        </w:rPr>
        <w:t>厚生労働省</w:t>
      </w:r>
      <w:r w:rsidR="00085346">
        <w:rPr>
          <w:rFonts w:hint="eastAsia"/>
          <w:szCs w:val="21"/>
        </w:rPr>
        <w:t>の予算で行われることとなり、</w:t>
      </w:r>
      <w:r w:rsidR="00286F99">
        <w:rPr>
          <w:rFonts w:hint="eastAsia"/>
          <w:szCs w:val="21"/>
        </w:rPr>
        <w:t>当協会としては、これまで蓄積されたノウハウ等を活用して、盲ろう者に対する</w:t>
      </w:r>
      <w:r w:rsidR="00094C9B">
        <w:rPr>
          <w:rFonts w:hint="eastAsia"/>
          <w:szCs w:val="21"/>
        </w:rPr>
        <w:t>パソコン等情報機器の個別訪問指導を</w:t>
      </w:r>
      <w:r w:rsidR="007D228E">
        <w:rPr>
          <w:rFonts w:hint="eastAsia"/>
          <w:szCs w:val="21"/>
        </w:rPr>
        <w:t>行っていき</w:t>
      </w:r>
      <w:r w:rsidR="00094C9B">
        <w:rPr>
          <w:rFonts w:hint="eastAsia"/>
          <w:szCs w:val="21"/>
        </w:rPr>
        <w:t>ます。</w:t>
      </w:r>
    </w:p>
    <w:p w:rsidR="00831DA8" w:rsidRDefault="00831DA8" w:rsidP="00613F42">
      <w:pPr>
        <w:ind w:left="210" w:hangingChars="100" w:hanging="210"/>
        <w:rPr>
          <w:szCs w:val="21"/>
        </w:rPr>
      </w:pPr>
    </w:p>
    <w:p w:rsidR="00831DA8" w:rsidRDefault="00831DA8" w:rsidP="00613F42">
      <w:pPr>
        <w:ind w:left="210" w:hangingChars="100" w:hanging="210"/>
        <w:rPr>
          <w:szCs w:val="21"/>
        </w:rPr>
      </w:pPr>
    </w:p>
    <w:p w:rsidR="006E0426" w:rsidRDefault="00340BFC" w:rsidP="006E0426">
      <w:pPr>
        <w:spacing w:line="400" w:lineRule="exact"/>
        <w:ind w:left="640" w:hangingChars="200" w:hanging="64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８</w:t>
      </w:r>
      <w:r w:rsidR="006E0426" w:rsidRPr="00B15677">
        <w:rPr>
          <w:rFonts w:ascii="ＭＳ ゴシック" w:eastAsia="ＭＳ ゴシック" w:hAnsi="ＭＳ ゴシック" w:hint="eastAsia"/>
          <w:sz w:val="32"/>
          <w:szCs w:val="32"/>
        </w:rPr>
        <w:t>．</w:t>
      </w:r>
      <w:r w:rsidR="006E0426">
        <w:rPr>
          <w:rFonts w:ascii="ＭＳ ゴシック" w:eastAsia="ＭＳ ゴシック" w:hAnsi="ＭＳ ゴシック" w:hint="eastAsia"/>
          <w:sz w:val="32"/>
          <w:szCs w:val="32"/>
        </w:rPr>
        <w:t>全国</w:t>
      </w:r>
      <w:r w:rsidR="006E0426" w:rsidRPr="00B15677">
        <w:rPr>
          <w:rFonts w:ascii="ＭＳ ゴシック" w:eastAsia="ＭＳ ゴシック" w:hAnsi="ＭＳ ゴシック" w:hint="eastAsia"/>
          <w:sz w:val="32"/>
          <w:szCs w:val="32"/>
        </w:rPr>
        <w:t>盲ろう者</w:t>
      </w:r>
      <w:r w:rsidR="006E0426">
        <w:rPr>
          <w:rFonts w:ascii="ＭＳ ゴシック" w:eastAsia="ＭＳ ゴシック" w:hAnsi="ＭＳ ゴシック" w:hint="eastAsia"/>
          <w:sz w:val="32"/>
          <w:szCs w:val="32"/>
        </w:rPr>
        <w:t>団体ニューリーダー育成</w:t>
      </w:r>
      <w:r w:rsidR="006E0426" w:rsidRPr="00B15677">
        <w:rPr>
          <w:rFonts w:ascii="ＭＳ ゴシック" w:eastAsia="ＭＳ ゴシック" w:hAnsi="ＭＳ ゴシック" w:hint="eastAsia"/>
          <w:sz w:val="32"/>
          <w:szCs w:val="32"/>
        </w:rPr>
        <w:t>研修事業（厚生労働省委託事業）</w:t>
      </w:r>
    </w:p>
    <w:p w:rsidR="006E0426" w:rsidRPr="006E0426" w:rsidRDefault="006E0426" w:rsidP="00613F42">
      <w:pPr>
        <w:ind w:left="210" w:hangingChars="100" w:hanging="210"/>
        <w:rPr>
          <w:rFonts w:hint="eastAsia"/>
          <w:szCs w:val="21"/>
        </w:rPr>
      </w:pPr>
    </w:p>
    <w:p w:rsidR="00831DA8" w:rsidRDefault="00831DA8" w:rsidP="00831DA8">
      <w:pPr>
        <w:ind w:left="210" w:hangingChars="100" w:hanging="210"/>
        <w:rPr>
          <w:szCs w:val="21"/>
        </w:rPr>
      </w:pPr>
      <w:r>
        <w:rPr>
          <w:rFonts w:hint="eastAsia"/>
          <w:szCs w:val="21"/>
        </w:rPr>
        <w:t xml:space="preserve">　　</w:t>
      </w:r>
      <w:r w:rsidR="003B7C5E">
        <w:rPr>
          <w:rFonts w:hint="eastAsia"/>
          <w:szCs w:val="21"/>
        </w:rPr>
        <w:t>地域社会の中で</w:t>
      </w:r>
      <w:r w:rsidR="00094C9B">
        <w:rPr>
          <w:rFonts w:hint="eastAsia"/>
          <w:szCs w:val="21"/>
        </w:rPr>
        <w:t>盲ろう者</w:t>
      </w:r>
      <w:r w:rsidR="007C094A">
        <w:rPr>
          <w:rFonts w:hint="eastAsia"/>
          <w:szCs w:val="21"/>
        </w:rPr>
        <w:t>が</w:t>
      </w:r>
      <w:r w:rsidR="00094C9B">
        <w:rPr>
          <w:rFonts w:hint="eastAsia"/>
          <w:szCs w:val="21"/>
        </w:rPr>
        <w:t>自立と社会参加を進めていくためには、「</w:t>
      </w:r>
      <w:r>
        <w:rPr>
          <w:rFonts w:hint="eastAsia"/>
          <w:szCs w:val="21"/>
        </w:rPr>
        <w:t>盲ろう者</w:t>
      </w:r>
      <w:r w:rsidR="00094C9B">
        <w:rPr>
          <w:rFonts w:hint="eastAsia"/>
          <w:szCs w:val="21"/>
        </w:rPr>
        <w:t>友の会」など盲ろう者の地域団体の活動が不可欠です。そして、</w:t>
      </w:r>
      <w:r w:rsidR="00D96130">
        <w:rPr>
          <w:rFonts w:hint="eastAsia"/>
          <w:szCs w:val="21"/>
        </w:rPr>
        <w:t>盲ろう当事者の主体性を確保しながら、これら地域団体の活動を活性化していくためには、盲ろう当事者リーダーの果たす役割が極めて重要</w:t>
      </w:r>
      <w:r w:rsidR="003B7C5E">
        <w:rPr>
          <w:rFonts w:hint="eastAsia"/>
          <w:szCs w:val="21"/>
        </w:rPr>
        <w:t>と考えられます</w:t>
      </w:r>
      <w:r w:rsidR="00D96130">
        <w:rPr>
          <w:rFonts w:hint="eastAsia"/>
          <w:szCs w:val="21"/>
        </w:rPr>
        <w:t>。</w:t>
      </w:r>
      <w:r w:rsidR="003B7C5E">
        <w:rPr>
          <w:rFonts w:hint="eastAsia"/>
          <w:szCs w:val="21"/>
        </w:rPr>
        <w:t>そのため当協会では、独立</w:t>
      </w:r>
      <w:r w:rsidR="00EE2B03">
        <w:rPr>
          <w:rFonts w:hint="eastAsia"/>
          <w:szCs w:val="21"/>
        </w:rPr>
        <w:t>行政</w:t>
      </w:r>
      <w:r w:rsidR="003B7C5E">
        <w:rPr>
          <w:rFonts w:hint="eastAsia"/>
          <w:szCs w:val="21"/>
        </w:rPr>
        <w:t>法人福祉医療機構の助成を受けて、開拓的事業として、盲ろう者地域団体のニューリーダー育成研修事業を実施し、その活動の活性化を図る取り組みを進めてきました。</w:t>
      </w:r>
      <w:r w:rsidR="00553AA0">
        <w:rPr>
          <w:rFonts w:hint="eastAsia"/>
          <w:szCs w:val="21"/>
        </w:rPr>
        <w:t>２０１５</w:t>
      </w:r>
      <w:r w:rsidR="003B7C5E">
        <w:rPr>
          <w:rFonts w:hint="eastAsia"/>
          <w:szCs w:val="21"/>
        </w:rPr>
        <w:t>年度</w:t>
      </w:r>
      <w:r w:rsidR="00085346">
        <w:rPr>
          <w:rFonts w:hint="eastAsia"/>
          <w:szCs w:val="21"/>
        </w:rPr>
        <w:t>からは</w:t>
      </w:r>
      <w:r w:rsidR="003B7C5E">
        <w:rPr>
          <w:rFonts w:hint="eastAsia"/>
          <w:szCs w:val="21"/>
        </w:rPr>
        <w:t>、</w:t>
      </w:r>
      <w:r w:rsidR="00085346">
        <w:rPr>
          <w:rFonts w:hint="eastAsia"/>
          <w:szCs w:val="21"/>
        </w:rPr>
        <w:t>本事業が</w:t>
      </w:r>
      <w:r w:rsidR="003B7C5E">
        <w:rPr>
          <w:rFonts w:hint="eastAsia"/>
          <w:szCs w:val="21"/>
        </w:rPr>
        <w:t>厚生労働省</w:t>
      </w:r>
      <w:r w:rsidR="00085346">
        <w:rPr>
          <w:rFonts w:hint="eastAsia"/>
          <w:szCs w:val="21"/>
        </w:rPr>
        <w:t>の</w:t>
      </w:r>
      <w:r w:rsidR="003B7C5E">
        <w:rPr>
          <w:rFonts w:hint="eastAsia"/>
          <w:szCs w:val="21"/>
        </w:rPr>
        <w:t>予算</w:t>
      </w:r>
      <w:r w:rsidR="00085346">
        <w:rPr>
          <w:rFonts w:hint="eastAsia"/>
          <w:szCs w:val="21"/>
        </w:rPr>
        <w:t>で行われることとなり</w:t>
      </w:r>
      <w:r w:rsidR="003B7C5E">
        <w:rPr>
          <w:rFonts w:hint="eastAsia"/>
          <w:szCs w:val="21"/>
        </w:rPr>
        <w:t>、当協会としては、これまで蓄積されたノウハウ等を活用して、</w:t>
      </w:r>
      <w:r w:rsidR="00EE2B03">
        <w:rPr>
          <w:rFonts w:hint="eastAsia"/>
          <w:szCs w:val="21"/>
        </w:rPr>
        <w:t>盲ろう当事者の</w:t>
      </w:r>
      <w:r w:rsidR="003B7C5E">
        <w:rPr>
          <w:rFonts w:hint="eastAsia"/>
          <w:szCs w:val="21"/>
        </w:rPr>
        <w:t>ニューリーダー</w:t>
      </w:r>
      <w:r w:rsidR="00EE2B03">
        <w:rPr>
          <w:rFonts w:hint="eastAsia"/>
          <w:szCs w:val="21"/>
        </w:rPr>
        <w:t>を育成し、盲ろう者地域団体の活性化を図っていきます。</w:t>
      </w:r>
    </w:p>
    <w:p w:rsidR="00085346" w:rsidRDefault="00085346" w:rsidP="00831DA8">
      <w:pPr>
        <w:ind w:left="210" w:hangingChars="100" w:hanging="210"/>
        <w:rPr>
          <w:szCs w:val="21"/>
        </w:rPr>
      </w:pPr>
    </w:p>
    <w:p w:rsidR="00761AAE" w:rsidRDefault="00761AAE" w:rsidP="00831DA8">
      <w:pPr>
        <w:ind w:left="210" w:hangingChars="100" w:hanging="210"/>
        <w:rPr>
          <w:rFonts w:hint="eastAsia"/>
          <w:szCs w:val="21"/>
        </w:rPr>
      </w:pPr>
    </w:p>
    <w:p w:rsidR="00A07E93" w:rsidRDefault="008F762A" w:rsidP="00A07E93">
      <w:pPr>
        <w:spacing w:line="400" w:lineRule="exact"/>
        <w:ind w:left="640" w:hangingChars="200" w:hanging="64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９</w:t>
      </w:r>
      <w:r w:rsidR="00085346">
        <w:rPr>
          <w:rFonts w:ascii="ＭＳ ゴシック" w:eastAsia="ＭＳ ゴシック" w:hAnsi="ＭＳ ゴシック" w:hint="eastAsia"/>
          <w:sz w:val="32"/>
          <w:szCs w:val="32"/>
        </w:rPr>
        <w:t>．</w:t>
      </w:r>
      <w:r w:rsidR="00A07E93">
        <w:rPr>
          <w:rFonts w:ascii="ＭＳ ゴシック" w:eastAsia="ＭＳ ゴシック" w:hAnsi="ＭＳ ゴシック" w:hint="eastAsia"/>
          <w:sz w:val="32"/>
          <w:szCs w:val="32"/>
        </w:rPr>
        <w:t>盲ろう者向け通訳・介助員制度の施行準備</w:t>
      </w:r>
      <w:r w:rsidR="00A07E93" w:rsidRPr="00FC23CB">
        <w:rPr>
          <w:rFonts w:ascii="ＭＳ ゴシック" w:eastAsia="ＭＳ ゴシック" w:hAnsi="ＭＳ ゴシック" w:hint="eastAsia"/>
          <w:sz w:val="32"/>
          <w:szCs w:val="32"/>
        </w:rPr>
        <w:t>事業</w:t>
      </w:r>
    </w:p>
    <w:p w:rsidR="00A07E93" w:rsidRDefault="00A07E93" w:rsidP="00A07E93">
      <w:pPr>
        <w:spacing w:line="400" w:lineRule="exact"/>
        <w:ind w:leftChars="304" w:left="638"/>
        <w:rPr>
          <w:rFonts w:ascii="ＭＳ ゴシック" w:eastAsia="PMingLiU" w:hAnsi="ＭＳ ゴシック"/>
          <w:sz w:val="32"/>
          <w:szCs w:val="32"/>
          <w:lang w:eastAsia="zh-TW"/>
        </w:rPr>
      </w:pPr>
      <w:r w:rsidRPr="00FC23CB">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厚生労働省委託事業</w:t>
      </w:r>
      <w:r w:rsidRPr="00FC23CB">
        <w:rPr>
          <w:rFonts w:ascii="ＭＳ ゴシック" w:eastAsia="ＭＳ ゴシック" w:hAnsi="ＭＳ ゴシック" w:hint="eastAsia"/>
          <w:sz w:val="32"/>
          <w:szCs w:val="32"/>
          <w:lang w:eastAsia="zh-TW"/>
        </w:rPr>
        <w:t>）</w:t>
      </w:r>
    </w:p>
    <w:p w:rsidR="00085346" w:rsidRPr="00A07E93" w:rsidRDefault="00085346" w:rsidP="00831DA8">
      <w:pPr>
        <w:ind w:left="210" w:hangingChars="100" w:hanging="210"/>
        <w:rPr>
          <w:rFonts w:hint="eastAsia"/>
          <w:szCs w:val="21"/>
        </w:rPr>
      </w:pPr>
    </w:p>
    <w:p w:rsidR="00A07E93" w:rsidRDefault="00761AAE" w:rsidP="00D80948">
      <w:pPr>
        <w:ind w:left="210" w:hangingChars="100" w:hanging="210"/>
        <w:rPr>
          <w:rFonts w:hint="eastAsia"/>
          <w:szCs w:val="21"/>
        </w:rPr>
      </w:pPr>
      <w:r>
        <w:rPr>
          <w:rFonts w:hint="eastAsia"/>
          <w:szCs w:val="21"/>
        </w:rPr>
        <w:t xml:space="preserve">　</w:t>
      </w:r>
      <w:r w:rsidR="00A07E93">
        <w:rPr>
          <w:rFonts w:hint="eastAsia"/>
          <w:szCs w:val="21"/>
        </w:rPr>
        <w:t xml:space="preserve">　国においては、</w:t>
      </w:r>
      <w:r w:rsidR="00553AA0">
        <w:rPr>
          <w:rFonts w:hint="eastAsia"/>
          <w:szCs w:val="21"/>
        </w:rPr>
        <w:t>２０１８</w:t>
      </w:r>
      <w:r w:rsidR="00A07E93">
        <w:rPr>
          <w:rFonts w:hint="eastAsia"/>
          <w:szCs w:val="21"/>
        </w:rPr>
        <w:t>年度から同行援護事業の枠組みを活用して盲ろう者の通訳・介助を行う新たな制度</w:t>
      </w:r>
      <w:r w:rsidR="00553AA0">
        <w:rPr>
          <w:rFonts w:hint="eastAsia"/>
          <w:szCs w:val="21"/>
        </w:rPr>
        <w:t>が</w:t>
      </w:r>
      <w:r w:rsidR="00A07E93">
        <w:rPr>
          <w:rFonts w:hint="eastAsia"/>
          <w:szCs w:val="21"/>
        </w:rPr>
        <w:t>施行</w:t>
      </w:r>
      <w:r w:rsidR="00553AA0">
        <w:rPr>
          <w:rFonts w:hint="eastAsia"/>
          <w:szCs w:val="21"/>
        </w:rPr>
        <w:t>されました</w:t>
      </w:r>
      <w:r w:rsidR="00A07E93">
        <w:rPr>
          <w:rFonts w:hint="eastAsia"/>
          <w:szCs w:val="21"/>
        </w:rPr>
        <w:t>。当協会では、この</w:t>
      </w:r>
      <w:r w:rsidR="00553AA0">
        <w:rPr>
          <w:rFonts w:hint="eastAsia"/>
          <w:szCs w:val="21"/>
        </w:rPr>
        <w:t>盲ろう者向けの同行援護事業</w:t>
      </w:r>
      <w:r w:rsidR="005F6528">
        <w:rPr>
          <w:rFonts w:hint="eastAsia"/>
          <w:szCs w:val="21"/>
        </w:rPr>
        <w:t>の</w:t>
      </w:r>
      <w:r w:rsidR="00A07E93">
        <w:rPr>
          <w:rFonts w:hint="eastAsia"/>
          <w:szCs w:val="21"/>
        </w:rPr>
        <w:t>普及・定着が進</w:t>
      </w:r>
      <w:r w:rsidR="00553AA0">
        <w:rPr>
          <w:rFonts w:hint="eastAsia"/>
          <w:szCs w:val="21"/>
        </w:rPr>
        <w:t>み</w:t>
      </w:r>
      <w:r w:rsidR="00A07E93">
        <w:rPr>
          <w:rFonts w:hint="eastAsia"/>
          <w:szCs w:val="21"/>
        </w:rPr>
        <w:t>、</w:t>
      </w:r>
      <w:r w:rsidR="00553AA0">
        <w:rPr>
          <w:rFonts w:hint="eastAsia"/>
          <w:szCs w:val="21"/>
        </w:rPr>
        <w:t>できるだけ多くの盲ろう者がこの事業を利用できるよう、本事業を実施する同行援護</w:t>
      </w:r>
      <w:r w:rsidR="00A07E93">
        <w:rPr>
          <w:rFonts w:hint="eastAsia"/>
          <w:szCs w:val="21"/>
        </w:rPr>
        <w:t>事業所の開設促進や利用者への周知</w:t>
      </w:r>
      <w:r w:rsidR="00553AA0">
        <w:rPr>
          <w:rFonts w:hint="eastAsia"/>
          <w:szCs w:val="21"/>
        </w:rPr>
        <w:t>など</w:t>
      </w:r>
      <w:r w:rsidR="00A07E93">
        <w:rPr>
          <w:rFonts w:hint="eastAsia"/>
          <w:szCs w:val="21"/>
        </w:rPr>
        <w:t>に向けた取組みを進めます。</w:t>
      </w:r>
    </w:p>
    <w:p w:rsidR="00352473" w:rsidRPr="00A07E93" w:rsidRDefault="00352473" w:rsidP="00FA6301">
      <w:pPr>
        <w:rPr>
          <w:rFonts w:hint="eastAsia"/>
          <w:szCs w:val="21"/>
        </w:rPr>
      </w:pPr>
    </w:p>
    <w:p w:rsidR="005F6528" w:rsidRDefault="005F6528" w:rsidP="00FA6301">
      <w:pPr>
        <w:rPr>
          <w:rFonts w:hint="eastAsia"/>
          <w:szCs w:val="21"/>
        </w:rPr>
      </w:pPr>
    </w:p>
    <w:p w:rsidR="00A82A78" w:rsidRDefault="00A82A78" w:rsidP="00A82A78">
      <w:pPr>
        <w:spacing w:line="400" w:lineRule="exact"/>
        <w:ind w:left="640" w:hangingChars="200" w:hanging="64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1</w:t>
      </w:r>
      <w:r w:rsidR="008F762A">
        <w:rPr>
          <w:rFonts w:ascii="ＭＳ ゴシック" w:eastAsia="ＭＳ ゴシック" w:hAnsi="ＭＳ ゴシック" w:hint="eastAsia"/>
          <w:sz w:val="32"/>
          <w:szCs w:val="32"/>
        </w:rPr>
        <w:t>0</w:t>
      </w:r>
      <w:r w:rsidRPr="00FC23CB">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盲ろう者の総合リハビリテーション・システム</w:t>
      </w:r>
      <w:r w:rsidR="005F6528">
        <w:rPr>
          <w:rFonts w:ascii="ＭＳ ゴシック" w:eastAsia="ＭＳ ゴシック" w:hAnsi="ＭＳ ゴシック" w:hint="eastAsia"/>
          <w:sz w:val="32"/>
          <w:szCs w:val="32"/>
        </w:rPr>
        <w:t>試行</w:t>
      </w:r>
      <w:r w:rsidRPr="00FC23CB">
        <w:rPr>
          <w:rFonts w:ascii="ＭＳ ゴシック" w:eastAsia="ＭＳ ゴシック" w:hAnsi="ＭＳ ゴシック" w:hint="eastAsia"/>
          <w:sz w:val="32"/>
          <w:szCs w:val="32"/>
        </w:rPr>
        <w:t>事業</w:t>
      </w:r>
    </w:p>
    <w:p w:rsidR="00A82A78" w:rsidRDefault="00A82A78" w:rsidP="00A82A78">
      <w:pPr>
        <w:spacing w:line="400" w:lineRule="exact"/>
        <w:ind w:leftChars="304" w:left="638"/>
        <w:rPr>
          <w:rFonts w:ascii="ＭＳ ゴシック" w:eastAsia="PMingLiU" w:hAnsi="ＭＳ ゴシック"/>
          <w:sz w:val="32"/>
          <w:szCs w:val="32"/>
          <w:lang w:eastAsia="zh-TW"/>
        </w:rPr>
      </w:pPr>
      <w:r w:rsidRPr="00FC23CB">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厚生労働省委託事業</w:t>
      </w:r>
      <w:r w:rsidRPr="00FC23CB">
        <w:rPr>
          <w:rFonts w:ascii="ＭＳ ゴシック" w:eastAsia="ＭＳ ゴシック" w:hAnsi="ＭＳ ゴシック" w:hint="eastAsia"/>
          <w:sz w:val="32"/>
          <w:szCs w:val="32"/>
          <w:lang w:eastAsia="zh-TW"/>
        </w:rPr>
        <w:t>）</w:t>
      </w:r>
    </w:p>
    <w:p w:rsidR="00352473" w:rsidRPr="00A82A78" w:rsidRDefault="00352473" w:rsidP="00352473">
      <w:pPr>
        <w:ind w:left="210" w:hangingChars="100" w:hanging="210"/>
        <w:rPr>
          <w:rFonts w:hint="eastAsia"/>
          <w:szCs w:val="21"/>
        </w:rPr>
      </w:pPr>
    </w:p>
    <w:p w:rsidR="00352473" w:rsidRDefault="00352473" w:rsidP="00D80948">
      <w:pPr>
        <w:ind w:left="210" w:hangingChars="100" w:hanging="210"/>
        <w:rPr>
          <w:szCs w:val="21"/>
        </w:rPr>
      </w:pPr>
      <w:r>
        <w:rPr>
          <w:rFonts w:hint="eastAsia"/>
          <w:szCs w:val="21"/>
        </w:rPr>
        <w:t xml:space="preserve">　</w:t>
      </w:r>
      <w:r w:rsidR="00D80948">
        <w:rPr>
          <w:rFonts w:hint="eastAsia"/>
          <w:szCs w:val="21"/>
        </w:rPr>
        <w:t xml:space="preserve">　</w:t>
      </w:r>
      <w:r w:rsidR="00FB383C">
        <w:rPr>
          <w:rFonts w:hint="eastAsia"/>
          <w:szCs w:val="21"/>
        </w:rPr>
        <w:t>２０１７</w:t>
      </w:r>
      <w:r w:rsidR="00340BFC">
        <w:rPr>
          <w:rFonts w:hint="eastAsia"/>
          <w:szCs w:val="21"/>
        </w:rPr>
        <w:t>年度</w:t>
      </w:r>
      <w:r w:rsidR="00FB383C">
        <w:rPr>
          <w:rFonts w:hint="eastAsia"/>
          <w:szCs w:val="21"/>
        </w:rPr>
        <w:t>から２０１８</w:t>
      </w:r>
      <w:r w:rsidR="005F6528">
        <w:rPr>
          <w:rFonts w:hint="eastAsia"/>
          <w:szCs w:val="21"/>
        </w:rPr>
        <w:t>年度</w:t>
      </w:r>
      <w:r w:rsidR="00FB383C">
        <w:rPr>
          <w:rFonts w:hint="eastAsia"/>
          <w:szCs w:val="21"/>
        </w:rPr>
        <w:t>にかけて</w:t>
      </w:r>
      <w:r w:rsidR="008B27B4">
        <w:rPr>
          <w:rFonts w:hint="eastAsia"/>
          <w:szCs w:val="21"/>
        </w:rPr>
        <w:t>進められた</w:t>
      </w:r>
      <w:r w:rsidR="00340BFC">
        <w:rPr>
          <w:rFonts w:hint="eastAsia"/>
          <w:szCs w:val="21"/>
        </w:rPr>
        <w:t>「</w:t>
      </w:r>
      <w:r>
        <w:rPr>
          <w:rFonts w:hint="eastAsia"/>
          <w:szCs w:val="21"/>
        </w:rPr>
        <w:t>盲ろう者の総合リハビリテーション・システム検討委員会</w:t>
      </w:r>
      <w:r w:rsidR="008F762A">
        <w:rPr>
          <w:rFonts w:hint="eastAsia"/>
          <w:szCs w:val="21"/>
        </w:rPr>
        <w:t>」</w:t>
      </w:r>
      <w:r w:rsidR="008B27B4">
        <w:rPr>
          <w:rFonts w:hint="eastAsia"/>
          <w:szCs w:val="21"/>
        </w:rPr>
        <w:t>の検討結果を踏まえ</w:t>
      </w:r>
      <w:r w:rsidR="00CE7EED">
        <w:rPr>
          <w:rFonts w:hint="eastAsia"/>
          <w:szCs w:val="21"/>
        </w:rPr>
        <w:t>て</w:t>
      </w:r>
      <w:r w:rsidR="008B27B4">
        <w:rPr>
          <w:rFonts w:hint="eastAsia"/>
          <w:szCs w:val="21"/>
        </w:rPr>
        <w:t>、</w:t>
      </w:r>
      <w:r w:rsidR="00CE7EED">
        <w:rPr>
          <w:rFonts w:hint="eastAsia"/>
          <w:szCs w:val="21"/>
        </w:rPr>
        <w:t>「日本版ヘレン・ケラー・ナショナルセンター</w:t>
      </w:r>
      <w:r w:rsidR="00CE7EED">
        <w:rPr>
          <w:rFonts w:hint="eastAsia"/>
          <w:szCs w:val="21"/>
        </w:rPr>
        <w:t>(</w:t>
      </w:r>
      <w:r w:rsidR="00CE7EED">
        <w:rPr>
          <w:rFonts w:hint="eastAsia"/>
          <w:szCs w:val="21"/>
        </w:rPr>
        <w:t>仮称</w:t>
      </w:r>
      <w:r w:rsidR="00CE7EED">
        <w:rPr>
          <w:rFonts w:hint="eastAsia"/>
          <w:szCs w:val="21"/>
        </w:rPr>
        <w:t>)</w:t>
      </w:r>
      <w:r w:rsidR="00CE7EED">
        <w:rPr>
          <w:rFonts w:hint="eastAsia"/>
          <w:szCs w:val="21"/>
        </w:rPr>
        <w:t>」の開設に向けた</w:t>
      </w:r>
      <w:r w:rsidR="008B27B4">
        <w:rPr>
          <w:rFonts w:hint="eastAsia"/>
          <w:szCs w:val="21"/>
        </w:rPr>
        <w:t>先行的試行事業を実施します。具体的には、盲ろう児に関する専門相談、</w:t>
      </w:r>
      <w:r w:rsidR="00CE7EED">
        <w:rPr>
          <w:rFonts w:hint="eastAsia"/>
          <w:szCs w:val="21"/>
        </w:rPr>
        <w:t>成人の盲ろう者に対する</w:t>
      </w:r>
      <w:r w:rsidR="008B27B4">
        <w:rPr>
          <w:rFonts w:hint="eastAsia"/>
          <w:szCs w:val="21"/>
        </w:rPr>
        <w:t>短期の宿泊または通所による訓練や訓練終了後の地域移行を目指したケアマネジメント、全国各地の盲ろう者支援センターや盲ろう者関係事業所との連絡調整</w:t>
      </w:r>
      <w:r w:rsidR="00CE7EED">
        <w:rPr>
          <w:rFonts w:hint="eastAsia"/>
          <w:szCs w:val="21"/>
        </w:rPr>
        <w:t>などの事業</w:t>
      </w:r>
      <w:r w:rsidR="008B27B4">
        <w:rPr>
          <w:rFonts w:hint="eastAsia"/>
          <w:szCs w:val="21"/>
        </w:rPr>
        <w:t>を試行していきます。</w:t>
      </w:r>
    </w:p>
    <w:p w:rsidR="00DF1CCD" w:rsidRDefault="00DF1CCD" w:rsidP="00FA6301">
      <w:pPr>
        <w:rPr>
          <w:szCs w:val="21"/>
        </w:rPr>
      </w:pPr>
    </w:p>
    <w:p w:rsidR="00DF1CCD" w:rsidRDefault="00DF1CCD" w:rsidP="00FA6301">
      <w:pPr>
        <w:rPr>
          <w:rFonts w:hint="eastAsia"/>
          <w:szCs w:val="21"/>
        </w:rPr>
      </w:pPr>
    </w:p>
    <w:p w:rsidR="00E42E39" w:rsidRDefault="003C1AC2" w:rsidP="00744289">
      <w:pPr>
        <w:spacing w:line="400" w:lineRule="exact"/>
        <w:ind w:left="640" w:hangingChars="200" w:hanging="64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1</w:t>
      </w:r>
      <w:r w:rsidR="00DD103E">
        <w:rPr>
          <w:rFonts w:ascii="ＭＳ ゴシック" w:eastAsia="ＭＳ ゴシック" w:hAnsi="ＭＳ ゴシック" w:hint="eastAsia"/>
          <w:sz w:val="32"/>
          <w:szCs w:val="32"/>
        </w:rPr>
        <w:t>1</w:t>
      </w:r>
      <w:r w:rsidR="003A7FEA" w:rsidRPr="00FC23CB">
        <w:rPr>
          <w:rFonts w:ascii="ＭＳ ゴシック" w:eastAsia="ＭＳ ゴシック" w:hAnsi="ＭＳ ゴシック" w:hint="eastAsia"/>
          <w:sz w:val="32"/>
          <w:szCs w:val="32"/>
        </w:rPr>
        <w:t>．</w:t>
      </w:r>
      <w:r w:rsidR="00B06C78">
        <w:rPr>
          <w:rFonts w:ascii="ＭＳ ゴシック" w:eastAsia="ＭＳ ゴシック" w:hAnsi="ＭＳ ゴシック" w:hint="eastAsia"/>
          <w:sz w:val="32"/>
          <w:szCs w:val="32"/>
        </w:rPr>
        <w:t>第２</w:t>
      </w:r>
      <w:r w:rsidR="00CE7EED">
        <w:rPr>
          <w:rFonts w:ascii="ＭＳ ゴシック" w:eastAsia="ＭＳ ゴシック" w:hAnsi="ＭＳ ゴシック" w:hint="eastAsia"/>
          <w:sz w:val="32"/>
          <w:szCs w:val="32"/>
        </w:rPr>
        <w:t>８</w:t>
      </w:r>
      <w:r w:rsidR="00B06C78">
        <w:rPr>
          <w:rFonts w:ascii="ＭＳ ゴシック" w:eastAsia="ＭＳ ゴシック" w:hAnsi="ＭＳ ゴシック" w:hint="eastAsia"/>
          <w:sz w:val="32"/>
          <w:szCs w:val="32"/>
        </w:rPr>
        <w:t>回</w:t>
      </w:r>
      <w:r w:rsidR="003A7FEA" w:rsidRPr="00FC23CB">
        <w:rPr>
          <w:rFonts w:ascii="ＭＳ ゴシック" w:eastAsia="ＭＳ ゴシック" w:hAnsi="ＭＳ ゴシック" w:hint="eastAsia"/>
          <w:sz w:val="32"/>
          <w:szCs w:val="32"/>
        </w:rPr>
        <w:t>全国盲ろう者大会</w:t>
      </w:r>
      <w:r w:rsidR="00995406" w:rsidRPr="00FC23CB">
        <w:rPr>
          <w:rFonts w:ascii="ＭＳ ゴシック" w:eastAsia="ＭＳ ゴシック" w:hAnsi="ＭＳ ゴシック" w:hint="eastAsia"/>
          <w:sz w:val="32"/>
          <w:szCs w:val="32"/>
        </w:rPr>
        <w:t>開催事業</w:t>
      </w:r>
    </w:p>
    <w:p w:rsidR="003A7FEA" w:rsidRDefault="00FC23CB" w:rsidP="00E42E39">
      <w:pPr>
        <w:spacing w:line="400" w:lineRule="exact"/>
        <w:ind w:leftChars="304" w:left="638"/>
        <w:rPr>
          <w:rFonts w:ascii="ＭＳ ゴシック" w:eastAsia="PMingLiU" w:hAnsi="ＭＳ ゴシック"/>
          <w:sz w:val="32"/>
          <w:szCs w:val="32"/>
          <w:lang w:eastAsia="zh-TW"/>
        </w:rPr>
      </w:pPr>
      <w:r w:rsidRPr="00FC23CB">
        <w:rPr>
          <w:rFonts w:ascii="ＭＳ ゴシック" w:eastAsia="ＭＳ ゴシック" w:hAnsi="ＭＳ ゴシック" w:hint="eastAsia"/>
          <w:sz w:val="32"/>
          <w:szCs w:val="32"/>
          <w:lang w:eastAsia="zh-TW"/>
        </w:rPr>
        <w:t>（</w:t>
      </w:r>
      <w:r w:rsidR="00E42E39">
        <w:rPr>
          <w:rFonts w:ascii="ＭＳ ゴシック" w:eastAsia="ＭＳ ゴシック" w:hAnsi="ＭＳ ゴシック" w:hint="eastAsia"/>
          <w:sz w:val="32"/>
          <w:szCs w:val="32"/>
          <w:lang w:eastAsia="zh-TW"/>
        </w:rPr>
        <w:t>公益</w:t>
      </w:r>
      <w:r w:rsidR="000E3F4D">
        <w:rPr>
          <w:rFonts w:ascii="ＭＳ ゴシック" w:eastAsia="ＭＳ ゴシック" w:hAnsi="ＭＳ ゴシック" w:hint="eastAsia"/>
          <w:sz w:val="32"/>
          <w:szCs w:val="32"/>
          <w:lang w:eastAsia="zh-TW"/>
        </w:rPr>
        <w:t>財団法人ＪＫＡ</w:t>
      </w:r>
      <w:r w:rsidR="009D577D">
        <w:rPr>
          <w:rFonts w:ascii="ＭＳ ゴシック" w:eastAsia="ＭＳ ゴシック" w:hAnsi="ＭＳ ゴシック" w:hint="eastAsia"/>
          <w:sz w:val="32"/>
          <w:szCs w:val="32"/>
        </w:rPr>
        <w:t>補助</w:t>
      </w:r>
      <w:r w:rsidR="000E3F4D">
        <w:rPr>
          <w:rFonts w:ascii="ＭＳ ゴシック" w:eastAsia="ＭＳ ゴシック" w:hAnsi="ＭＳ ゴシック" w:hint="eastAsia"/>
          <w:sz w:val="32"/>
          <w:szCs w:val="32"/>
          <w:lang w:eastAsia="zh-TW"/>
        </w:rPr>
        <w:t>事業</w:t>
      </w:r>
      <w:r w:rsidRPr="00FC23CB">
        <w:rPr>
          <w:rFonts w:ascii="ＭＳ ゴシック" w:eastAsia="ＭＳ ゴシック" w:hAnsi="ＭＳ ゴシック" w:hint="eastAsia"/>
          <w:sz w:val="32"/>
          <w:szCs w:val="32"/>
          <w:lang w:eastAsia="zh-TW"/>
        </w:rPr>
        <w:t>）</w:t>
      </w:r>
    </w:p>
    <w:p w:rsidR="007D228E" w:rsidRDefault="00DA1BDF" w:rsidP="00603F7E">
      <w:pPr>
        <w:rPr>
          <w:rFonts w:hint="eastAsia"/>
        </w:rPr>
      </w:pPr>
      <w:r>
        <w:rPr>
          <w:rFonts w:hint="eastAsia"/>
          <w:lang w:eastAsia="zh-TW"/>
        </w:rPr>
        <w:t xml:space="preserve">　</w:t>
      </w:r>
      <w:r w:rsidR="00751127">
        <w:rPr>
          <w:rFonts w:hint="eastAsia"/>
        </w:rPr>
        <w:t xml:space="preserve">　　　</w:t>
      </w:r>
    </w:p>
    <w:p w:rsidR="008B6709" w:rsidRDefault="008B6709" w:rsidP="00D80948">
      <w:pPr>
        <w:ind w:left="210" w:hangingChars="100" w:hanging="210"/>
      </w:pPr>
      <w:r>
        <w:rPr>
          <w:rFonts w:hint="eastAsia"/>
        </w:rPr>
        <w:t xml:space="preserve">　</w:t>
      </w:r>
      <w:r w:rsidR="00D80948">
        <w:rPr>
          <w:rFonts w:hint="eastAsia"/>
        </w:rPr>
        <w:t xml:space="preserve">　</w:t>
      </w:r>
      <w:r w:rsidR="009F4249">
        <w:rPr>
          <w:rFonts w:hint="eastAsia"/>
        </w:rPr>
        <w:t>全国の盲ろう者・盲ろう児と通訳・介助員などが一堂に集うこの大会では、</w:t>
      </w:r>
      <w:r w:rsidR="00500966">
        <w:rPr>
          <w:rFonts w:hint="eastAsia"/>
        </w:rPr>
        <w:t>「全国の盲ろう者の生の声を聞く」分科会をはじめ、</w:t>
      </w:r>
      <w:r w:rsidR="004D1097">
        <w:rPr>
          <w:rFonts w:hint="eastAsia"/>
        </w:rPr>
        <w:t>様々な</w:t>
      </w:r>
      <w:r w:rsidR="00500966">
        <w:rPr>
          <w:rFonts w:hint="eastAsia"/>
        </w:rPr>
        <w:t>テーマの</w:t>
      </w:r>
      <w:r w:rsidR="004D1097">
        <w:rPr>
          <w:rFonts w:hint="eastAsia"/>
        </w:rPr>
        <w:t>分科会</w:t>
      </w:r>
      <w:r w:rsidR="00500966">
        <w:rPr>
          <w:rFonts w:hint="eastAsia"/>
        </w:rPr>
        <w:t>や社会見学、機器展示などを企画しています。また、開会式の席上において「第１０回全国盲ろう者</w:t>
      </w:r>
      <w:r w:rsidR="00DE3281">
        <w:rPr>
          <w:rFonts w:hint="eastAsia"/>
        </w:rPr>
        <w:t>体験文コンクール」の表彰式</w:t>
      </w:r>
      <w:r w:rsidR="007B16B3">
        <w:rPr>
          <w:rFonts w:hint="eastAsia"/>
        </w:rPr>
        <w:t>を</w:t>
      </w:r>
      <w:r w:rsidR="00001B8C">
        <w:rPr>
          <w:rFonts w:hint="eastAsia"/>
        </w:rPr>
        <w:t>行います</w:t>
      </w:r>
      <w:r w:rsidR="00DE3281">
        <w:rPr>
          <w:rFonts w:hint="eastAsia"/>
        </w:rPr>
        <w:t>。</w:t>
      </w:r>
    </w:p>
    <w:p w:rsidR="00603F7E" w:rsidRDefault="00603F7E" w:rsidP="00603F7E">
      <w:pPr>
        <w:ind w:firstLineChars="100" w:firstLine="210"/>
        <w:rPr>
          <w:rFonts w:hint="eastAsia"/>
        </w:rPr>
      </w:pPr>
      <w:r>
        <w:rPr>
          <w:rFonts w:hint="eastAsia"/>
        </w:rPr>
        <w:t xml:space="preserve">・日　程　　</w:t>
      </w:r>
      <w:r w:rsidR="00CE7EED">
        <w:rPr>
          <w:rFonts w:hint="eastAsia"/>
        </w:rPr>
        <w:t>２０１９</w:t>
      </w:r>
      <w:r>
        <w:rPr>
          <w:rFonts w:hint="eastAsia"/>
        </w:rPr>
        <w:t>年</w:t>
      </w:r>
      <w:r w:rsidR="00B06C78">
        <w:rPr>
          <w:rFonts w:hint="eastAsia"/>
        </w:rPr>
        <w:t>８</w:t>
      </w:r>
      <w:r>
        <w:rPr>
          <w:rFonts w:hint="eastAsia"/>
        </w:rPr>
        <w:t>月</w:t>
      </w:r>
      <w:r w:rsidR="00CE7EED">
        <w:rPr>
          <w:rFonts w:hint="eastAsia"/>
        </w:rPr>
        <w:t>２３</w:t>
      </w:r>
      <w:r>
        <w:rPr>
          <w:rFonts w:hint="eastAsia"/>
        </w:rPr>
        <w:t>日（金）～</w:t>
      </w:r>
      <w:r w:rsidR="00CE7EED">
        <w:rPr>
          <w:rFonts w:hint="eastAsia"/>
        </w:rPr>
        <w:t>２５</w:t>
      </w:r>
      <w:r>
        <w:rPr>
          <w:rFonts w:hint="eastAsia"/>
        </w:rPr>
        <w:t>日（</w:t>
      </w:r>
      <w:r w:rsidR="008F762A">
        <w:rPr>
          <w:rFonts w:hint="eastAsia"/>
        </w:rPr>
        <w:t>日</w:t>
      </w:r>
      <w:r>
        <w:rPr>
          <w:rFonts w:hint="eastAsia"/>
        </w:rPr>
        <w:t>）</w:t>
      </w:r>
    </w:p>
    <w:p w:rsidR="00603F7E" w:rsidRDefault="00603F7E" w:rsidP="001F26C2">
      <w:r>
        <w:rPr>
          <w:rFonts w:hint="eastAsia"/>
        </w:rPr>
        <w:t xml:space="preserve">　・場　所　　「</w:t>
      </w:r>
      <w:r w:rsidR="003F05DB">
        <w:rPr>
          <w:rFonts w:hint="eastAsia"/>
        </w:rPr>
        <w:t>名古屋国際会議場</w:t>
      </w:r>
      <w:r>
        <w:rPr>
          <w:rFonts w:hint="eastAsia"/>
        </w:rPr>
        <w:t>」</w:t>
      </w:r>
      <w:r w:rsidR="001F26C2">
        <w:rPr>
          <w:rFonts w:hint="eastAsia"/>
        </w:rPr>
        <w:t xml:space="preserve">　</w:t>
      </w:r>
      <w:r w:rsidR="003F05DB">
        <w:rPr>
          <w:rFonts w:hint="eastAsia"/>
        </w:rPr>
        <w:t>愛知県名古屋市熱田区熱田西町１－１</w:t>
      </w:r>
    </w:p>
    <w:p w:rsidR="00603F7E" w:rsidRDefault="00603F7E" w:rsidP="00603F7E">
      <w:pPr>
        <w:ind w:firstLineChars="100" w:firstLine="210"/>
        <w:rPr>
          <w:rFonts w:hint="eastAsia"/>
        </w:rPr>
      </w:pPr>
      <w:r>
        <w:rPr>
          <w:rFonts w:hint="eastAsia"/>
        </w:rPr>
        <w:t xml:space="preserve">・参加者　　</w:t>
      </w:r>
      <w:r w:rsidR="008F762A">
        <w:rPr>
          <w:rFonts w:hint="eastAsia"/>
        </w:rPr>
        <w:t>８</w:t>
      </w:r>
      <w:r>
        <w:rPr>
          <w:rFonts w:hint="eastAsia"/>
        </w:rPr>
        <w:t>００人程度</w:t>
      </w:r>
      <w:r>
        <w:rPr>
          <w:rFonts w:hint="eastAsia"/>
        </w:rPr>
        <w:t>(</w:t>
      </w:r>
      <w:r>
        <w:rPr>
          <w:rFonts w:hint="eastAsia"/>
        </w:rPr>
        <w:t>予定</w:t>
      </w:r>
      <w:r>
        <w:rPr>
          <w:rFonts w:hint="eastAsia"/>
        </w:rPr>
        <w:t>)</w:t>
      </w:r>
    </w:p>
    <w:p w:rsidR="00A82A78" w:rsidRDefault="00A82A78" w:rsidP="00DE3281">
      <w:pPr>
        <w:spacing w:line="400" w:lineRule="exact"/>
        <w:ind w:left="640" w:hangingChars="200" w:hanging="640"/>
        <w:rPr>
          <w:rFonts w:ascii="ＭＳ ゴシック" w:eastAsia="ＭＳ ゴシック" w:hAnsi="ＭＳ ゴシック"/>
          <w:sz w:val="32"/>
          <w:szCs w:val="32"/>
        </w:rPr>
      </w:pPr>
    </w:p>
    <w:p w:rsidR="00A82A78" w:rsidRDefault="00A82A78" w:rsidP="00DE3281">
      <w:pPr>
        <w:spacing w:line="400" w:lineRule="exact"/>
        <w:ind w:left="640" w:hangingChars="200" w:hanging="640"/>
        <w:rPr>
          <w:rFonts w:ascii="ＭＳ ゴシック" w:eastAsia="ＭＳ ゴシック" w:hAnsi="ＭＳ ゴシック"/>
          <w:sz w:val="32"/>
          <w:szCs w:val="32"/>
        </w:rPr>
      </w:pPr>
    </w:p>
    <w:p w:rsidR="00DE3281" w:rsidRDefault="003C1AC2" w:rsidP="00DE3281">
      <w:pPr>
        <w:spacing w:line="400" w:lineRule="exact"/>
        <w:ind w:left="640" w:hangingChars="200" w:hanging="640"/>
        <w:rPr>
          <w:rFonts w:ascii="ＭＳ ゴシック" w:eastAsia="ＭＳ ゴシック" w:hAnsi="ＭＳ ゴシック" w:hint="eastAsia"/>
          <w:sz w:val="32"/>
          <w:szCs w:val="32"/>
        </w:rPr>
      </w:pPr>
      <w:bookmarkStart w:id="5" w:name="_Hlk508267201"/>
      <w:r>
        <w:rPr>
          <w:rFonts w:ascii="ＭＳ ゴシック" w:eastAsia="ＭＳ ゴシック" w:hAnsi="ＭＳ ゴシック" w:hint="eastAsia"/>
          <w:sz w:val="32"/>
          <w:szCs w:val="32"/>
        </w:rPr>
        <w:t>1</w:t>
      </w:r>
      <w:r w:rsidR="00DD103E">
        <w:rPr>
          <w:rFonts w:ascii="ＭＳ ゴシック" w:eastAsia="ＭＳ ゴシック" w:hAnsi="ＭＳ ゴシック" w:hint="eastAsia"/>
          <w:sz w:val="32"/>
          <w:szCs w:val="32"/>
        </w:rPr>
        <w:t>2</w:t>
      </w:r>
      <w:r w:rsidR="00DE3281" w:rsidRPr="00FC23CB">
        <w:rPr>
          <w:rFonts w:ascii="ＭＳ ゴシック" w:eastAsia="ＭＳ ゴシック" w:hAnsi="ＭＳ ゴシック" w:hint="eastAsia"/>
          <w:sz w:val="32"/>
          <w:szCs w:val="32"/>
        </w:rPr>
        <w:t>．</w:t>
      </w:r>
      <w:bookmarkEnd w:id="5"/>
      <w:r w:rsidR="00DE3281" w:rsidRPr="00FC23CB">
        <w:rPr>
          <w:rFonts w:ascii="ＭＳ ゴシック" w:eastAsia="ＭＳ ゴシック" w:hAnsi="ＭＳ ゴシック" w:hint="eastAsia"/>
          <w:sz w:val="32"/>
          <w:szCs w:val="32"/>
        </w:rPr>
        <w:t>全国盲ろう者</w:t>
      </w:r>
      <w:r w:rsidR="00DE3281">
        <w:rPr>
          <w:rFonts w:ascii="ＭＳ ゴシック" w:eastAsia="ＭＳ ゴシック" w:hAnsi="ＭＳ ゴシック" w:hint="eastAsia"/>
          <w:sz w:val="32"/>
          <w:szCs w:val="32"/>
        </w:rPr>
        <w:t>体験文コンクール開催事業</w:t>
      </w:r>
      <w:r w:rsidR="00DE3281" w:rsidRPr="00FC23CB">
        <w:rPr>
          <w:rFonts w:ascii="ＭＳ ゴシック" w:eastAsia="ＭＳ ゴシック" w:hAnsi="ＭＳ ゴシック" w:hint="eastAsia"/>
          <w:sz w:val="32"/>
          <w:szCs w:val="32"/>
        </w:rPr>
        <w:t>（</w:t>
      </w:r>
      <w:r w:rsidR="005B2251">
        <w:rPr>
          <w:rFonts w:ascii="ＭＳ ゴシック" w:eastAsia="ＭＳ ゴシック" w:hAnsi="ＭＳ ゴシック" w:hint="eastAsia"/>
          <w:sz w:val="32"/>
          <w:szCs w:val="32"/>
        </w:rPr>
        <w:t>公益</w:t>
      </w:r>
      <w:r w:rsidR="00DE3281">
        <w:rPr>
          <w:rFonts w:ascii="ＭＳ ゴシック" w:eastAsia="ＭＳ ゴシック" w:hAnsi="ＭＳ ゴシック" w:hint="eastAsia"/>
          <w:sz w:val="32"/>
          <w:szCs w:val="32"/>
        </w:rPr>
        <w:t>財団法人鉄道弘済会</w:t>
      </w:r>
      <w:r w:rsidR="00001B8C">
        <w:rPr>
          <w:rFonts w:ascii="ＭＳ ゴシック" w:eastAsia="ＭＳ ゴシック" w:hAnsi="ＭＳ ゴシック" w:hint="eastAsia"/>
          <w:sz w:val="32"/>
          <w:szCs w:val="32"/>
        </w:rPr>
        <w:t>助成</w:t>
      </w:r>
      <w:r w:rsidR="00DE3281">
        <w:rPr>
          <w:rFonts w:ascii="ＭＳ ゴシック" w:eastAsia="ＭＳ ゴシック" w:hAnsi="ＭＳ ゴシック" w:hint="eastAsia"/>
          <w:sz w:val="32"/>
          <w:szCs w:val="32"/>
        </w:rPr>
        <w:t>事業</w:t>
      </w:r>
      <w:r w:rsidR="00DE3281" w:rsidRPr="00FC23CB">
        <w:rPr>
          <w:rFonts w:ascii="ＭＳ ゴシック" w:eastAsia="ＭＳ ゴシック" w:hAnsi="ＭＳ ゴシック" w:hint="eastAsia"/>
          <w:sz w:val="32"/>
          <w:szCs w:val="32"/>
        </w:rPr>
        <w:t>）</w:t>
      </w:r>
    </w:p>
    <w:p w:rsidR="00DE3281" w:rsidRPr="00D45A32" w:rsidRDefault="00DE3281" w:rsidP="00DE3281">
      <w:pPr>
        <w:ind w:left="480" w:hangingChars="200" w:hanging="480"/>
        <w:rPr>
          <w:rFonts w:ascii="ＭＳ 明朝" w:hAnsi="ＭＳ 明朝" w:hint="eastAsia"/>
          <w:sz w:val="24"/>
        </w:rPr>
      </w:pPr>
    </w:p>
    <w:p w:rsidR="00DE3281" w:rsidRDefault="00DE3281" w:rsidP="00D80948">
      <w:pPr>
        <w:ind w:left="240" w:hangingChars="100" w:hanging="240"/>
        <w:rPr>
          <w:rFonts w:ascii="ＭＳ 明朝" w:hAnsi="ＭＳ 明朝" w:hint="eastAsia"/>
          <w:szCs w:val="21"/>
        </w:rPr>
      </w:pPr>
      <w:r w:rsidRPr="007E554C">
        <w:rPr>
          <w:rFonts w:ascii="ＭＳ 明朝" w:hAnsi="ＭＳ 明朝" w:hint="eastAsia"/>
          <w:sz w:val="24"/>
        </w:rPr>
        <w:t xml:space="preserve">　</w:t>
      </w:r>
      <w:r w:rsidR="00D80948">
        <w:rPr>
          <w:rFonts w:ascii="ＭＳ 明朝" w:hAnsi="ＭＳ 明朝" w:hint="eastAsia"/>
          <w:sz w:val="24"/>
        </w:rPr>
        <w:t xml:space="preserve">　</w:t>
      </w:r>
      <w:r w:rsidR="003F05DB" w:rsidRPr="000874D1">
        <w:rPr>
          <w:rFonts w:ascii="ＭＳ 明朝" w:hAnsi="ＭＳ 明朝" w:hint="eastAsia"/>
          <w:szCs w:val="21"/>
        </w:rPr>
        <w:t>公益財団法人鉄道弘済会の助成により、盲ろう者の文化活動として２０１０</w:t>
      </w:r>
      <w:r w:rsidR="007E554C" w:rsidRPr="000874D1">
        <w:rPr>
          <w:rFonts w:ascii="ＭＳ 明朝" w:hAnsi="ＭＳ 明朝" w:hint="eastAsia"/>
          <w:szCs w:val="21"/>
        </w:rPr>
        <w:t>年度に開始された｢全国盲ろう者体験文コンクール｣を引き続き開催します。</w:t>
      </w:r>
      <w:r w:rsidR="003F05DB" w:rsidRPr="000874D1">
        <w:rPr>
          <w:rFonts w:ascii="ＭＳ 明朝" w:hAnsi="ＭＳ 明朝" w:hint="eastAsia"/>
          <w:szCs w:val="21"/>
        </w:rPr>
        <w:t>２０１９</w:t>
      </w:r>
      <w:r w:rsidR="00917B53" w:rsidRPr="000874D1">
        <w:rPr>
          <w:rFonts w:ascii="ＭＳ 明朝" w:hAnsi="ＭＳ 明朝" w:hint="eastAsia"/>
          <w:szCs w:val="21"/>
        </w:rPr>
        <w:t>年度は第</w:t>
      </w:r>
      <w:r w:rsidR="003F05DB" w:rsidRPr="000874D1">
        <w:rPr>
          <w:rFonts w:ascii="ＭＳ 明朝" w:hAnsi="ＭＳ 明朝" w:hint="eastAsia"/>
          <w:szCs w:val="21"/>
        </w:rPr>
        <w:t>１０</w:t>
      </w:r>
      <w:r w:rsidR="00917B53" w:rsidRPr="000874D1">
        <w:rPr>
          <w:rFonts w:ascii="ＭＳ 明朝" w:hAnsi="ＭＳ 明朝" w:hint="eastAsia"/>
          <w:szCs w:val="21"/>
        </w:rPr>
        <w:t>回目となり、既に作品募集が始まってい</w:t>
      </w:r>
      <w:r w:rsidR="00917B53">
        <w:rPr>
          <w:rFonts w:ascii="ＭＳ 明朝" w:hAnsi="ＭＳ 明朝" w:hint="eastAsia"/>
          <w:szCs w:val="21"/>
        </w:rPr>
        <w:t>ます。</w:t>
      </w:r>
    </w:p>
    <w:p w:rsidR="000D52CE" w:rsidRDefault="000D52CE" w:rsidP="00D80948">
      <w:pPr>
        <w:ind w:left="142"/>
        <w:rPr>
          <w:rFonts w:ascii="ＭＳ 明朝" w:hAnsi="ＭＳ 明朝"/>
          <w:szCs w:val="21"/>
        </w:rPr>
      </w:pPr>
    </w:p>
    <w:p w:rsidR="003E65F4" w:rsidRPr="00CB6A6E" w:rsidRDefault="003E65F4" w:rsidP="00D80948">
      <w:pPr>
        <w:ind w:left="142"/>
        <w:rPr>
          <w:rFonts w:ascii="ＭＳ 明朝" w:hAnsi="ＭＳ 明朝" w:hint="eastAsia"/>
          <w:szCs w:val="21"/>
        </w:rPr>
      </w:pPr>
    </w:p>
    <w:p w:rsidR="00CB5770" w:rsidRDefault="00A10D73" w:rsidP="00D80948">
      <w:pPr>
        <w:spacing w:line="0" w:lineRule="atLeast"/>
        <w:ind w:left="640" w:hangingChars="200" w:hanging="640"/>
        <w:rPr>
          <w:rFonts w:ascii="ＭＳ ゴシック" w:eastAsia="ＭＳ ゴシック" w:hAnsi="ＭＳ ゴシック"/>
          <w:sz w:val="32"/>
          <w:szCs w:val="32"/>
        </w:rPr>
      </w:pPr>
      <w:r>
        <w:rPr>
          <w:rFonts w:ascii="ＭＳ ゴシック" w:eastAsia="ＭＳ ゴシック" w:hAnsi="ＭＳ ゴシック" w:hint="eastAsia"/>
          <w:sz w:val="32"/>
          <w:szCs w:val="32"/>
        </w:rPr>
        <w:t>1</w:t>
      </w:r>
      <w:r w:rsidR="003F05DB">
        <w:rPr>
          <w:rFonts w:ascii="ＭＳ ゴシック" w:eastAsia="ＭＳ ゴシック" w:hAnsi="ＭＳ ゴシック" w:hint="eastAsia"/>
          <w:sz w:val="32"/>
          <w:szCs w:val="32"/>
        </w:rPr>
        <w:t>3</w:t>
      </w:r>
      <w:r w:rsidRPr="00FC23CB">
        <w:rPr>
          <w:rFonts w:ascii="ＭＳ ゴシック" w:eastAsia="ＭＳ ゴシック" w:hAnsi="ＭＳ ゴシック" w:hint="eastAsia"/>
          <w:sz w:val="32"/>
          <w:szCs w:val="32"/>
        </w:rPr>
        <w:t>．</w:t>
      </w:r>
      <w:r w:rsidR="00155286">
        <w:rPr>
          <w:rFonts w:ascii="ＭＳ ゴシック" w:eastAsia="ＭＳ ゴシック" w:hAnsi="ＭＳ ゴシック" w:hint="eastAsia"/>
          <w:sz w:val="32"/>
          <w:szCs w:val="32"/>
        </w:rPr>
        <w:t>アジアにおける盲ろう者団体ネットワークの構築事業(日本財団助成事業)</w:t>
      </w:r>
    </w:p>
    <w:p w:rsidR="00D80948" w:rsidRDefault="00D80948" w:rsidP="00C3433F">
      <w:pPr>
        <w:ind w:leftChars="200" w:left="420" w:firstLineChars="100" w:firstLine="210"/>
        <w:rPr>
          <w:rFonts w:ascii="ＭＳ 明朝" w:hAnsi="ＭＳ 明朝"/>
          <w:szCs w:val="21"/>
        </w:rPr>
      </w:pPr>
    </w:p>
    <w:p w:rsidR="00155286" w:rsidRDefault="00C3433F" w:rsidP="00D80948">
      <w:pPr>
        <w:ind w:leftChars="100" w:left="210" w:firstLineChars="100" w:firstLine="210"/>
        <w:rPr>
          <w:rFonts w:ascii="ＭＳ 明朝" w:hAnsi="ＭＳ 明朝"/>
          <w:szCs w:val="21"/>
        </w:rPr>
      </w:pPr>
      <w:r>
        <w:rPr>
          <w:rFonts w:ascii="ＭＳ 明朝" w:hAnsi="ＭＳ 明朝" w:hint="eastAsia"/>
          <w:szCs w:val="21"/>
        </w:rPr>
        <w:t>アジア諸国においては、盲ろう者の当事者活動や支援体制などが非常に立ち遅れてい</w:t>
      </w:r>
      <w:r w:rsidR="000874D1">
        <w:rPr>
          <w:rFonts w:ascii="ＭＳ 明朝" w:hAnsi="ＭＳ 明朝" w:hint="eastAsia"/>
          <w:szCs w:val="21"/>
        </w:rPr>
        <w:t>ます。当協会では、</w:t>
      </w:r>
      <w:r>
        <w:rPr>
          <w:rFonts w:ascii="ＭＳ 明朝" w:hAnsi="ＭＳ 明朝" w:hint="eastAsia"/>
          <w:szCs w:val="21"/>
        </w:rPr>
        <w:t>いまだ盲ろう者協会などの組織が設立されていない国</w:t>
      </w:r>
      <w:r w:rsidR="003D5292">
        <w:rPr>
          <w:rFonts w:ascii="ＭＳ 明朝" w:hAnsi="ＭＳ 明朝" w:hint="eastAsia"/>
          <w:szCs w:val="21"/>
        </w:rPr>
        <w:t>(モンゴルを想定)</w:t>
      </w:r>
      <w:r>
        <w:rPr>
          <w:rFonts w:ascii="ＭＳ 明朝" w:hAnsi="ＭＳ 明朝" w:hint="eastAsia"/>
          <w:szCs w:val="21"/>
        </w:rPr>
        <w:lastRenderedPageBreak/>
        <w:t>に</w:t>
      </w:r>
      <w:r w:rsidR="000874D1">
        <w:rPr>
          <w:rFonts w:ascii="ＭＳ 明朝" w:hAnsi="ＭＳ 明朝" w:hint="eastAsia"/>
          <w:szCs w:val="21"/>
        </w:rPr>
        <w:t>、盲ろう当事者を派遣して</w:t>
      </w:r>
      <w:r>
        <w:rPr>
          <w:rFonts w:ascii="ＭＳ 明朝" w:hAnsi="ＭＳ 明朝" w:hint="eastAsia"/>
          <w:szCs w:val="21"/>
        </w:rPr>
        <w:t>盲ろう者支援活動を実施し、盲ろう者組織</w:t>
      </w:r>
      <w:r w:rsidR="0005007E">
        <w:rPr>
          <w:rFonts w:ascii="ＭＳ 明朝" w:hAnsi="ＭＳ 明朝" w:hint="eastAsia"/>
          <w:szCs w:val="21"/>
        </w:rPr>
        <w:t>の</w:t>
      </w:r>
      <w:r>
        <w:rPr>
          <w:rFonts w:ascii="ＭＳ 明朝" w:hAnsi="ＭＳ 明朝" w:hint="eastAsia"/>
          <w:szCs w:val="21"/>
        </w:rPr>
        <w:t>設立につなげていきます。また、</w:t>
      </w:r>
      <w:r w:rsidR="0005007E">
        <w:rPr>
          <w:rFonts w:ascii="ＭＳ 明朝" w:hAnsi="ＭＳ 明朝" w:hint="eastAsia"/>
          <w:szCs w:val="21"/>
        </w:rPr>
        <w:t>このような国際協力活動を担う専門性の高い人材を育成していく</w:t>
      </w:r>
      <w:r w:rsidR="003D5292">
        <w:rPr>
          <w:rFonts w:ascii="ＭＳ 明朝" w:hAnsi="ＭＳ 明朝" w:hint="eastAsia"/>
          <w:szCs w:val="21"/>
        </w:rPr>
        <w:t>観点から</w:t>
      </w:r>
      <w:r w:rsidR="0005007E">
        <w:rPr>
          <w:rFonts w:ascii="ＭＳ 明朝" w:hAnsi="ＭＳ 明朝" w:hint="eastAsia"/>
          <w:szCs w:val="21"/>
        </w:rPr>
        <w:t>、盲ろう当事者</w:t>
      </w:r>
      <w:r w:rsidR="003D5292">
        <w:rPr>
          <w:rFonts w:ascii="ＭＳ 明朝" w:hAnsi="ＭＳ 明朝" w:hint="eastAsia"/>
          <w:szCs w:val="21"/>
        </w:rPr>
        <w:t>を第１７回ＤＢＩ(盲ろう者インターナショナル)世界会議に派遣するとともに、</w:t>
      </w:r>
      <w:r w:rsidR="0005007E">
        <w:rPr>
          <w:rFonts w:ascii="ＭＳ 明朝" w:hAnsi="ＭＳ 明朝" w:hint="eastAsia"/>
          <w:szCs w:val="21"/>
        </w:rPr>
        <w:t>国内で</w:t>
      </w:r>
      <w:r w:rsidR="003D5292">
        <w:rPr>
          <w:rFonts w:ascii="ＭＳ 明朝" w:hAnsi="ＭＳ 明朝" w:hint="eastAsia"/>
          <w:szCs w:val="21"/>
        </w:rPr>
        <w:t>専門人材育成</w:t>
      </w:r>
      <w:r w:rsidR="0005007E">
        <w:rPr>
          <w:rFonts w:ascii="ＭＳ 明朝" w:hAnsi="ＭＳ 明朝" w:hint="eastAsia"/>
          <w:szCs w:val="21"/>
        </w:rPr>
        <w:t>研修会</w:t>
      </w:r>
      <w:r w:rsidR="003D5292">
        <w:rPr>
          <w:rFonts w:ascii="ＭＳ 明朝" w:hAnsi="ＭＳ 明朝" w:hint="eastAsia"/>
          <w:szCs w:val="21"/>
        </w:rPr>
        <w:t>を開催します。</w:t>
      </w:r>
      <w:r w:rsidR="00155286">
        <w:rPr>
          <w:rFonts w:ascii="ＭＳ 明朝" w:hAnsi="ＭＳ 明朝" w:hint="eastAsia"/>
          <w:szCs w:val="21"/>
        </w:rPr>
        <w:t xml:space="preserve">　　</w:t>
      </w:r>
    </w:p>
    <w:p w:rsidR="003D5292" w:rsidRDefault="003D5292" w:rsidP="00D80948">
      <w:pPr>
        <w:ind w:left="420" w:hangingChars="200" w:hanging="420"/>
        <w:rPr>
          <w:szCs w:val="21"/>
        </w:rPr>
      </w:pPr>
    </w:p>
    <w:p w:rsidR="003D5292" w:rsidRDefault="003D5292" w:rsidP="003D5292">
      <w:pPr>
        <w:rPr>
          <w:szCs w:val="21"/>
        </w:rPr>
      </w:pPr>
    </w:p>
    <w:p w:rsidR="008F148A" w:rsidRDefault="003D5292" w:rsidP="00D80948">
      <w:pPr>
        <w:spacing w:line="0" w:lineRule="atLeast"/>
        <w:ind w:left="320" w:hangingChars="100" w:hanging="320"/>
        <w:rPr>
          <w:rFonts w:ascii="ＭＳ ゴシック" w:eastAsia="ＭＳ ゴシック" w:hAnsi="ＭＳ ゴシック"/>
          <w:sz w:val="32"/>
          <w:szCs w:val="32"/>
        </w:rPr>
      </w:pPr>
      <w:r>
        <w:rPr>
          <w:rFonts w:ascii="ＭＳ ゴシック" w:eastAsia="ＭＳ ゴシック" w:hAnsi="ＭＳ ゴシック" w:hint="eastAsia"/>
          <w:sz w:val="32"/>
          <w:szCs w:val="32"/>
        </w:rPr>
        <w:t>14</w:t>
      </w:r>
      <w:r w:rsidRPr="00D7471D">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盲ろう児者</w:t>
      </w:r>
      <w:r w:rsidR="008F148A">
        <w:rPr>
          <w:rFonts w:ascii="ＭＳ ゴシック" w:eastAsia="ＭＳ ゴシック" w:hAnsi="ＭＳ ゴシック" w:hint="eastAsia"/>
          <w:sz w:val="32"/>
          <w:szCs w:val="32"/>
        </w:rPr>
        <w:t>の医療アクセスと医療連携を支えるネット</w:t>
      </w:r>
    </w:p>
    <w:p w:rsidR="003D5292" w:rsidRDefault="008F148A" w:rsidP="00D80948">
      <w:pPr>
        <w:spacing w:line="0" w:lineRule="atLeast"/>
        <w:ind w:leftChars="100" w:left="210"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ワーク</w:t>
      </w:r>
      <w:r w:rsidR="00D94983">
        <w:rPr>
          <w:rFonts w:ascii="ＭＳ ゴシック" w:eastAsia="ＭＳ ゴシック" w:hAnsi="ＭＳ ゴシック" w:hint="eastAsia"/>
          <w:sz w:val="32"/>
          <w:szCs w:val="32"/>
        </w:rPr>
        <w:t>の構築</w:t>
      </w:r>
      <w:r>
        <w:rPr>
          <w:rFonts w:ascii="ＭＳ ゴシック" w:eastAsia="ＭＳ ゴシック" w:hAnsi="ＭＳ ゴシック" w:hint="eastAsia"/>
          <w:sz w:val="32"/>
          <w:szCs w:val="32"/>
        </w:rPr>
        <w:t>事業(日本財団助成事業)</w:t>
      </w:r>
    </w:p>
    <w:p w:rsidR="00244F36" w:rsidRDefault="00244F36" w:rsidP="008F148A">
      <w:pPr>
        <w:ind w:leftChars="100" w:left="210" w:firstLineChars="100" w:firstLine="210"/>
        <w:rPr>
          <w:szCs w:val="21"/>
        </w:rPr>
      </w:pPr>
    </w:p>
    <w:p w:rsidR="008F148A" w:rsidRPr="00D94983" w:rsidRDefault="00D94983" w:rsidP="008F148A">
      <w:pPr>
        <w:ind w:leftChars="100" w:left="210" w:firstLineChars="100" w:firstLine="210"/>
        <w:rPr>
          <w:rFonts w:hint="eastAsia"/>
          <w:szCs w:val="21"/>
        </w:rPr>
      </w:pPr>
      <w:r>
        <w:rPr>
          <w:rFonts w:hint="eastAsia"/>
          <w:szCs w:val="21"/>
        </w:rPr>
        <w:t>盲ろう児者については、視覚</w:t>
      </w:r>
      <w:r w:rsidR="00E414FD">
        <w:rPr>
          <w:rFonts w:hint="eastAsia"/>
          <w:szCs w:val="21"/>
        </w:rPr>
        <w:t>や聴覚の単独障害に対する既存の支援や医療の体制では十分対応できないために、わが国の盲ろう児者は、迅速な医療施設へのアクセスや連携した医療が困難な状況にあります。当協会では、国立病院機構東京医療センターと連携して、盲ろう児者の迅速な受診と地域で連携した診療を支援するためのネットワークづくりに取り組んでいきます。</w:t>
      </w:r>
      <w:r w:rsidR="000C215E">
        <w:rPr>
          <w:rFonts w:hint="eastAsia"/>
          <w:szCs w:val="21"/>
        </w:rPr>
        <w:t>そのため、盲ろう医療相談窓口の設置、窓口情報の普及、国内ネットワーク会議や講習会などを行います。</w:t>
      </w:r>
    </w:p>
    <w:p w:rsidR="00CB5770" w:rsidRDefault="00CB5770" w:rsidP="00917B53">
      <w:pPr>
        <w:rPr>
          <w:szCs w:val="21"/>
        </w:rPr>
      </w:pPr>
    </w:p>
    <w:p w:rsidR="00D80948" w:rsidRDefault="00D80948" w:rsidP="00917B53">
      <w:pPr>
        <w:rPr>
          <w:rFonts w:hint="eastAsia"/>
          <w:szCs w:val="21"/>
        </w:rPr>
      </w:pPr>
    </w:p>
    <w:p w:rsidR="00B70E99" w:rsidRPr="00543451" w:rsidRDefault="003C1AC2" w:rsidP="00543451">
      <w:pPr>
        <w:spacing w:line="400" w:lineRule="exact"/>
        <w:ind w:left="640" w:hangingChars="200" w:hanging="640"/>
        <w:rPr>
          <w:rFonts w:ascii="ＭＳ 明朝" w:hAnsi="ＭＳ 明朝" w:hint="eastAsia"/>
          <w:szCs w:val="21"/>
        </w:rPr>
      </w:pPr>
      <w:bookmarkStart w:id="6" w:name="_Hlk2345006"/>
      <w:r>
        <w:rPr>
          <w:rFonts w:ascii="ＭＳ ゴシック" w:eastAsia="ＭＳ ゴシック" w:hAnsi="ＭＳ ゴシック" w:hint="eastAsia"/>
          <w:sz w:val="32"/>
          <w:szCs w:val="32"/>
        </w:rPr>
        <w:t>1</w:t>
      </w:r>
      <w:r w:rsidR="001056EC">
        <w:rPr>
          <w:rFonts w:ascii="ＭＳ ゴシック" w:eastAsia="ＭＳ ゴシック" w:hAnsi="ＭＳ ゴシック" w:hint="eastAsia"/>
          <w:sz w:val="32"/>
          <w:szCs w:val="32"/>
        </w:rPr>
        <w:t>5</w:t>
      </w:r>
      <w:r w:rsidR="00543451" w:rsidRPr="00D7471D">
        <w:rPr>
          <w:rFonts w:ascii="ＭＳ ゴシック" w:eastAsia="ＭＳ ゴシック" w:hAnsi="ＭＳ ゴシック" w:hint="eastAsia"/>
          <w:sz w:val="32"/>
          <w:szCs w:val="32"/>
        </w:rPr>
        <w:t>.</w:t>
      </w:r>
      <w:r w:rsidR="000D52CE">
        <w:rPr>
          <w:rFonts w:ascii="ＭＳ ゴシック" w:eastAsia="ＭＳ ゴシック" w:hAnsi="ＭＳ ゴシック" w:hint="eastAsia"/>
          <w:sz w:val="32"/>
          <w:szCs w:val="32"/>
        </w:rPr>
        <w:t>盲ろう者関係図書刊行事業</w:t>
      </w:r>
      <w:bookmarkEnd w:id="6"/>
      <w:r w:rsidR="00D45A32">
        <w:rPr>
          <w:rFonts w:ascii="ＭＳ ゴシック" w:eastAsia="ＭＳ ゴシック" w:hAnsi="ＭＳ ゴシック" w:hint="eastAsia"/>
          <w:sz w:val="32"/>
          <w:szCs w:val="32"/>
        </w:rPr>
        <w:t>（自主事業）</w:t>
      </w:r>
    </w:p>
    <w:p w:rsidR="00B70E99" w:rsidRPr="00543451" w:rsidRDefault="00543451" w:rsidP="006D2BB0">
      <w:pPr>
        <w:ind w:left="210" w:hangingChars="100" w:hanging="210"/>
        <w:rPr>
          <w:rFonts w:ascii="ＭＳ 明朝" w:hAnsi="ＭＳ 明朝" w:hint="eastAsia"/>
          <w:szCs w:val="21"/>
        </w:rPr>
      </w:pPr>
      <w:r>
        <w:rPr>
          <w:rFonts w:ascii="ＭＳ 明朝" w:hAnsi="ＭＳ 明朝" w:hint="eastAsia"/>
          <w:szCs w:val="21"/>
        </w:rPr>
        <w:t xml:space="preserve">　　</w:t>
      </w:r>
    </w:p>
    <w:p w:rsidR="00DB1956" w:rsidRDefault="00543451" w:rsidP="006D2BB0">
      <w:pPr>
        <w:ind w:left="210" w:hangingChars="100" w:hanging="210"/>
        <w:rPr>
          <w:rFonts w:ascii="ＭＳ 明朝" w:hAnsi="ＭＳ 明朝"/>
          <w:szCs w:val="21"/>
        </w:rPr>
      </w:pPr>
      <w:r>
        <w:rPr>
          <w:rFonts w:ascii="ＭＳ 明朝" w:hAnsi="ＭＳ 明朝" w:hint="eastAsia"/>
          <w:szCs w:val="21"/>
        </w:rPr>
        <w:t xml:space="preserve">　　</w:t>
      </w:r>
      <w:bookmarkStart w:id="7" w:name="_Hlk508267799"/>
      <w:r w:rsidR="000D52CE">
        <w:rPr>
          <w:rFonts w:ascii="ＭＳ 明朝" w:hAnsi="ＭＳ 明朝" w:hint="eastAsia"/>
          <w:szCs w:val="21"/>
        </w:rPr>
        <w:t>「日本版ヘレン</w:t>
      </w:r>
      <w:r w:rsidR="00DD103E">
        <w:rPr>
          <w:rFonts w:ascii="ＭＳ 明朝" w:hAnsi="ＭＳ 明朝" w:hint="eastAsia"/>
          <w:szCs w:val="21"/>
        </w:rPr>
        <w:t>・</w:t>
      </w:r>
      <w:r w:rsidR="000D52CE">
        <w:rPr>
          <w:rFonts w:ascii="ＭＳ 明朝" w:hAnsi="ＭＳ 明朝" w:hint="eastAsia"/>
          <w:szCs w:val="21"/>
        </w:rPr>
        <w:t>ケラー・ナショナルセンター</w:t>
      </w:r>
      <w:r w:rsidR="007005BA">
        <w:rPr>
          <w:rFonts w:ascii="ＭＳ 明朝" w:hAnsi="ＭＳ 明朝" w:hint="eastAsia"/>
          <w:szCs w:val="21"/>
        </w:rPr>
        <w:t>(仮称)</w:t>
      </w:r>
      <w:r w:rsidR="000D52CE">
        <w:rPr>
          <w:rFonts w:ascii="ＭＳ 明朝" w:hAnsi="ＭＳ 明朝" w:hint="eastAsia"/>
          <w:szCs w:val="21"/>
        </w:rPr>
        <w:t>」</w:t>
      </w:r>
      <w:bookmarkEnd w:id="7"/>
      <w:r w:rsidR="000D52CE">
        <w:rPr>
          <w:rFonts w:ascii="ＭＳ 明朝" w:hAnsi="ＭＳ 明朝" w:hint="eastAsia"/>
          <w:szCs w:val="21"/>
        </w:rPr>
        <w:t>開設に向けた</w:t>
      </w:r>
      <w:r w:rsidR="00DD103E">
        <w:rPr>
          <w:rFonts w:ascii="ＭＳ 明朝" w:hAnsi="ＭＳ 明朝" w:hint="eastAsia"/>
          <w:szCs w:val="21"/>
        </w:rPr>
        <w:t>準備</w:t>
      </w:r>
      <w:r w:rsidR="000D52CE">
        <w:rPr>
          <w:rFonts w:ascii="ＭＳ 明朝" w:hAnsi="ＭＳ 明朝" w:hint="eastAsia"/>
          <w:szCs w:val="21"/>
        </w:rPr>
        <w:t>を具体化していく中で</w:t>
      </w:r>
      <w:r w:rsidR="00856EF5">
        <w:rPr>
          <w:rFonts w:ascii="ＭＳ 明朝" w:hAnsi="ＭＳ 明朝" w:hint="eastAsia"/>
          <w:szCs w:val="21"/>
        </w:rPr>
        <w:t>は</w:t>
      </w:r>
      <w:r w:rsidR="000D52CE">
        <w:rPr>
          <w:rFonts w:ascii="ＭＳ 明朝" w:hAnsi="ＭＳ 明朝" w:hint="eastAsia"/>
          <w:szCs w:val="21"/>
        </w:rPr>
        <w:t>、単に海外の</w:t>
      </w:r>
      <w:r w:rsidR="00856EF5">
        <w:rPr>
          <w:rFonts w:ascii="ＭＳ 明朝" w:hAnsi="ＭＳ 明朝" w:hint="eastAsia"/>
          <w:szCs w:val="21"/>
        </w:rPr>
        <w:t>盲ろう者施設や関係機関などの調査・情報収集を行うだけではなく、わが国からも積極的に盲ろう者に関する情報の発信を進めることが非常に重要です。そのため、わが国の盲ろう者関係図書の英訳版を刊行し、</w:t>
      </w:r>
      <w:r w:rsidR="00DB1956">
        <w:rPr>
          <w:rFonts w:ascii="ＭＳ 明朝" w:hAnsi="ＭＳ 明朝" w:hint="eastAsia"/>
          <w:szCs w:val="21"/>
        </w:rPr>
        <w:t>広く海外への普及を図ります。</w:t>
      </w:r>
    </w:p>
    <w:p w:rsidR="00DB1956" w:rsidRDefault="00DD103E" w:rsidP="006D2BB0">
      <w:pPr>
        <w:ind w:left="210" w:hangingChars="100" w:hanging="210"/>
        <w:rPr>
          <w:rFonts w:ascii="ＭＳ 明朝" w:hAnsi="ＭＳ 明朝"/>
          <w:szCs w:val="21"/>
        </w:rPr>
      </w:pPr>
      <w:r>
        <w:rPr>
          <w:rFonts w:ascii="ＭＳ 明朝" w:hAnsi="ＭＳ 明朝" w:hint="eastAsia"/>
          <w:szCs w:val="21"/>
        </w:rPr>
        <w:t xml:space="preserve">　　</w:t>
      </w:r>
    </w:p>
    <w:p w:rsidR="00DB1956" w:rsidRDefault="00DB1956" w:rsidP="006D2BB0">
      <w:pPr>
        <w:ind w:left="210" w:hangingChars="100" w:hanging="210"/>
        <w:rPr>
          <w:rFonts w:ascii="ＭＳ 明朝" w:hAnsi="ＭＳ 明朝"/>
          <w:szCs w:val="21"/>
        </w:rPr>
      </w:pPr>
    </w:p>
    <w:p w:rsidR="00DB1956" w:rsidRPr="00543451" w:rsidRDefault="00DB1956" w:rsidP="00DB1956">
      <w:pPr>
        <w:spacing w:line="400" w:lineRule="exact"/>
        <w:ind w:left="640" w:hangingChars="200" w:hanging="640"/>
        <w:rPr>
          <w:rFonts w:ascii="ＭＳ 明朝" w:hAnsi="ＭＳ 明朝" w:hint="eastAsia"/>
          <w:szCs w:val="21"/>
        </w:rPr>
      </w:pPr>
      <w:r>
        <w:rPr>
          <w:rFonts w:ascii="ＭＳ ゴシック" w:eastAsia="ＭＳ ゴシック" w:hAnsi="ＭＳ ゴシック" w:hint="eastAsia"/>
          <w:sz w:val="32"/>
          <w:szCs w:val="32"/>
        </w:rPr>
        <w:t>1</w:t>
      </w:r>
      <w:r w:rsidR="001056EC">
        <w:rPr>
          <w:rFonts w:ascii="ＭＳ ゴシック" w:eastAsia="ＭＳ ゴシック" w:hAnsi="ＭＳ ゴシック" w:hint="eastAsia"/>
          <w:sz w:val="32"/>
          <w:szCs w:val="32"/>
        </w:rPr>
        <w:t>6</w:t>
      </w:r>
      <w:r w:rsidRPr="00D7471D">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盲ろう者向け情報機器等研究開発支援事業（自主事業）</w:t>
      </w:r>
    </w:p>
    <w:p w:rsidR="00DB1956" w:rsidRPr="00DB1956" w:rsidRDefault="00DB1956" w:rsidP="006D2BB0">
      <w:pPr>
        <w:ind w:left="210" w:hangingChars="100" w:hanging="210"/>
        <w:rPr>
          <w:rFonts w:ascii="ＭＳ 明朝" w:hAnsi="ＭＳ 明朝"/>
          <w:szCs w:val="21"/>
        </w:rPr>
      </w:pPr>
    </w:p>
    <w:p w:rsidR="00B70E99" w:rsidRDefault="00DB1956" w:rsidP="006D2BB0">
      <w:pPr>
        <w:ind w:left="210" w:hangingChars="100" w:hanging="210"/>
        <w:rPr>
          <w:rFonts w:ascii="ＭＳ 明朝" w:hAnsi="ＭＳ 明朝" w:hint="eastAsia"/>
          <w:szCs w:val="21"/>
        </w:rPr>
      </w:pPr>
      <w:r>
        <w:rPr>
          <w:rFonts w:ascii="ＭＳ 明朝" w:hAnsi="ＭＳ 明朝" w:hint="eastAsia"/>
          <w:szCs w:val="21"/>
        </w:rPr>
        <w:t xml:space="preserve">　　</w:t>
      </w:r>
      <w:r w:rsidR="00B725FE">
        <w:rPr>
          <w:rFonts w:ascii="ＭＳ 明朝" w:hAnsi="ＭＳ 明朝" w:hint="eastAsia"/>
          <w:szCs w:val="21"/>
        </w:rPr>
        <w:t>近年、</w:t>
      </w:r>
      <w:r w:rsidR="00BC2B79">
        <w:rPr>
          <w:rFonts w:ascii="ＭＳ 明朝" w:hAnsi="ＭＳ 明朝" w:hint="eastAsia"/>
          <w:szCs w:val="21"/>
        </w:rPr>
        <w:t>「情報化社会」の進展とともに</w:t>
      </w:r>
      <w:r w:rsidR="00B725FE">
        <w:rPr>
          <w:rFonts w:ascii="ＭＳ 明朝" w:hAnsi="ＭＳ 明朝" w:hint="eastAsia"/>
          <w:szCs w:val="21"/>
        </w:rPr>
        <w:t>情報機器等の開発は急速に進んでおり、これに伴って盲ろう者のコミュニケーション環境なども大きく改善される可能性が拓けてきています。しかしながら、現実的には、盲ろう者が手軽に利用できる情報機器等は限られており、</w:t>
      </w:r>
      <w:r w:rsidR="00BC2B79">
        <w:rPr>
          <w:rFonts w:ascii="ＭＳ 明朝" w:hAnsi="ＭＳ 明朝" w:hint="eastAsia"/>
          <w:szCs w:val="21"/>
        </w:rPr>
        <w:t>多くの</w:t>
      </w:r>
      <w:r w:rsidR="00B725FE">
        <w:rPr>
          <w:rFonts w:ascii="ＭＳ 明朝" w:hAnsi="ＭＳ 明朝" w:hint="eastAsia"/>
          <w:szCs w:val="21"/>
        </w:rPr>
        <w:t>盲ろう者は、「情報化</w:t>
      </w:r>
      <w:r w:rsidR="00BC2B79">
        <w:rPr>
          <w:rFonts w:ascii="ＭＳ 明朝" w:hAnsi="ＭＳ 明朝" w:hint="eastAsia"/>
          <w:szCs w:val="21"/>
        </w:rPr>
        <w:t>社会</w:t>
      </w:r>
      <w:r w:rsidR="00B725FE">
        <w:rPr>
          <w:rFonts w:ascii="ＭＳ 明朝" w:hAnsi="ＭＳ 明朝" w:hint="eastAsia"/>
          <w:szCs w:val="21"/>
        </w:rPr>
        <w:t>」とは無縁の生活を</w:t>
      </w:r>
      <w:r w:rsidR="00BC2B79">
        <w:rPr>
          <w:rFonts w:ascii="ＭＳ 明朝" w:hAnsi="ＭＳ 明朝" w:hint="eastAsia"/>
          <w:szCs w:val="21"/>
        </w:rPr>
        <w:t>余儀なくされています。</w:t>
      </w:r>
      <w:r>
        <w:rPr>
          <w:rFonts w:ascii="ＭＳ 明朝" w:hAnsi="ＭＳ 明朝" w:hint="eastAsia"/>
          <w:szCs w:val="21"/>
        </w:rPr>
        <w:t>当協会では、これまで</w:t>
      </w:r>
      <w:r w:rsidR="00BC2B79">
        <w:rPr>
          <w:rFonts w:ascii="ＭＳ 明朝" w:hAnsi="ＭＳ 明朝" w:hint="eastAsia"/>
          <w:szCs w:val="21"/>
        </w:rPr>
        <w:t>、市販のスマートホンを活用して</w:t>
      </w:r>
      <w:r w:rsidR="00543451">
        <w:rPr>
          <w:rFonts w:ascii="ＭＳ 明朝" w:hAnsi="ＭＳ 明朝" w:hint="eastAsia"/>
          <w:szCs w:val="21"/>
        </w:rPr>
        <w:t>盲ろう者が単独で通信できる｢</w:t>
      </w:r>
      <w:r w:rsidR="00994683">
        <w:rPr>
          <w:rFonts w:ascii="ＭＳ 明朝" w:hAnsi="ＭＳ 明朝" w:hint="eastAsia"/>
          <w:szCs w:val="21"/>
        </w:rPr>
        <w:t>ヘレンケラー</w:t>
      </w:r>
      <w:r w:rsidR="00931D25">
        <w:rPr>
          <w:rFonts w:ascii="ＭＳ 明朝" w:hAnsi="ＭＳ 明朝" w:hint="eastAsia"/>
          <w:szCs w:val="21"/>
        </w:rPr>
        <w:t>スマホ</w:t>
      </w:r>
      <w:r w:rsidR="00543451">
        <w:rPr>
          <w:rFonts w:ascii="ＭＳ 明朝" w:hAnsi="ＭＳ 明朝" w:hint="eastAsia"/>
          <w:szCs w:val="21"/>
        </w:rPr>
        <w:t>｣の</w:t>
      </w:r>
      <w:r w:rsidR="001700AC">
        <w:rPr>
          <w:rFonts w:ascii="ＭＳ 明朝" w:hAnsi="ＭＳ 明朝" w:hint="eastAsia"/>
          <w:szCs w:val="21"/>
        </w:rPr>
        <w:t>開発を側面から支援するなどの取り組みを</w:t>
      </w:r>
      <w:r w:rsidR="00BC2B79">
        <w:rPr>
          <w:rFonts w:ascii="ＭＳ 明朝" w:hAnsi="ＭＳ 明朝" w:hint="eastAsia"/>
          <w:szCs w:val="21"/>
        </w:rPr>
        <w:t>進めてきましたが、今後はさらに、盲ろう者向け情報機器等の研究開発を幅広く支援していきます。</w:t>
      </w:r>
    </w:p>
    <w:sectPr w:rsidR="00B70E99" w:rsidSect="00C25E5C">
      <w:footerReference w:type="even" r:id="rId7"/>
      <w:footerReference w:type="default" r:id="rId8"/>
      <w:pgSz w:w="11906" w:h="16838" w:code="9"/>
      <w:pgMar w:top="1871" w:right="1418" w:bottom="1418" w:left="1701" w:header="720" w:footer="720" w:gutter="0"/>
      <w:pgNumType w:start="0"/>
      <w:cols w:space="425"/>
      <w:noEndnote/>
      <w:titlePg/>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6E4" w:rsidRDefault="008156E4">
      <w:r>
        <w:separator/>
      </w:r>
    </w:p>
  </w:endnote>
  <w:endnote w:type="continuationSeparator" w:id="0">
    <w:p w:rsidR="008156E4" w:rsidRDefault="0081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9E" w:rsidRDefault="0037489E" w:rsidP="00A02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489E" w:rsidRDefault="003748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9E" w:rsidRDefault="0037489E" w:rsidP="00A02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7F18">
      <w:rPr>
        <w:rStyle w:val="a5"/>
        <w:noProof/>
      </w:rPr>
      <w:t>9</w:t>
    </w:r>
    <w:r>
      <w:rPr>
        <w:rStyle w:val="a5"/>
      </w:rPr>
      <w:fldChar w:fldCharType="end"/>
    </w:r>
  </w:p>
  <w:p w:rsidR="0037489E" w:rsidRDefault="003748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6E4" w:rsidRDefault="008156E4">
      <w:r>
        <w:separator/>
      </w:r>
    </w:p>
  </w:footnote>
  <w:footnote w:type="continuationSeparator" w:id="0">
    <w:p w:rsidR="008156E4" w:rsidRDefault="0081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4BD"/>
    <w:multiLevelType w:val="hybridMultilevel"/>
    <w:tmpl w:val="8918ED54"/>
    <w:lvl w:ilvl="0" w:tplc="4B6A9AC2">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78C4539"/>
    <w:multiLevelType w:val="hybridMultilevel"/>
    <w:tmpl w:val="E5E070D0"/>
    <w:lvl w:ilvl="0" w:tplc="2EEC7B4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737225"/>
    <w:multiLevelType w:val="hybridMultilevel"/>
    <w:tmpl w:val="9AF66D18"/>
    <w:lvl w:ilvl="0" w:tplc="784C7CD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B182DFA"/>
    <w:multiLevelType w:val="hybridMultilevel"/>
    <w:tmpl w:val="10920034"/>
    <w:lvl w:ilvl="0" w:tplc="B2A8689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A862E0"/>
    <w:multiLevelType w:val="hybridMultilevel"/>
    <w:tmpl w:val="17D22BA6"/>
    <w:lvl w:ilvl="0" w:tplc="E3E67C54">
      <w:start w:val="8"/>
      <w:numFmt w:val="decimalFullWidth"/>
      <w:lvlText w:val="%1．"/>
      <w:lvlJc w:val="left"/>
      <w:pPr>
        <w:tabs>
          <w:tab w:val="num" w:pos="210"/>
        </w:tabs>
        <w:ind w:left="210" w:hanging="4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57F24CA"/>
    <w:multiLevelType w:val="hybridMultilevel"/>
    <w:tmpl w:val="9F7C08E2"/>
    <w:lvl w:ilvl="0" w:tplc="5F9414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106D3F"/>
    <w:multiLevelType w:val="hybridMultilevel"/>
    <w:tmpl w:val="4170D126"/>
    <w:lvl w:ilvl="0" w:tplc="76B80BF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DE76210"/>
    <w:multiLevelType w:val="hybridMultilevel"/>
    <w:tmpl w:val="BD10C534"/>
    <w:lvl w:ilvl="0" w:tplc="88F493CE">
      <w:start w:val="1"/>
      <w:numFmt w:val="decimalFullWidth"/>
      <w:lvlText w:val="（%1）"/>
      <w:lvlJc w:val="left"/>
      <w:pPr>
        <w:tabs>
          <w:tab w:val="num" w:pos="510"/>
        </w:tabs>
        <w:ind w:left="51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5EC91D2E"/>
    <w:multiLevelType w:val="hybridMultilevel"/>
    <w:tmpl w:val="D4507B36"/>
    <w:lvl w:ilvl="0" w:tplc="1004D8E2">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0853B9"/>
    <w:multiLevelType w:val="hybridMultilevel"/>
    <w:tmpl w:val="E438CD9E"/>
    <w:lvl w:ilvl="0" w:tplc="1A76A914">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68A0E7A"/>
    <w:multiLevelType w:val="hybridMultilevel"/>
    <w:tmpl w:val="3C888C70"/>
    <w:lvl w:ilvl="0" w:tplc="805CB77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7266619"/>
    <w:multiLevelType w:val="hybridMultilevel"/>
    <w:tmpl w:val="8654E692"/>
    <w:lvl w:ilvl="0" w:tplc="EC0AFDD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1E07C61"/>
    <w:multiLevelType w:val="hybridMultilevel"/>
    <w:tmpl w:val="5E24094E"/>
    <w:lvl w:ilvl="0" w:tplc="31D87322">
      <w:start w:val="1"/>
      <w:numFmt w:val="decimal"/>
      <w:lvlText w:val="(%1)"/>
      <w:lvlJc w:val="left"/>
      <w:pPr>
        <w:ind w:left="902" w:hanging="48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764874F4"/>
    <w:multiLevelType w:val="hybridMultilevel"/>
    <w:tmpl w:val="7D20B930"/>
    <w:lvl w:ilvl="0" w:tplc="56B0F68C">
      <w:start w:val="1"/>
      <w:numFmt w:val="decimal"/>
      <w:lvlText w:val="(%1)"/>
      <w:lvlJc w:val="left"/>
      <w:pPr>
        <w:ind w:left="1320" w:hanging="360"/>
      </w:pPr>
      <w:rPr>
        <w:rFonts w:hint="default"/>
      </w:rPr>
    </w:lvl>
    <w:lvl w:ilvl="1" w:tplc="D78EE21C">
      <w:start w:val="1"/>
      <w:numFmt w:val="aiueoFullWidth"/>
      <w:lvlText w:val="%2．"/>
      <w:lvlJc w:val="left"/>
      <w:pPr>
        <w:ind w:left="2100" w:hanging="720"/>
      </w:pPr>
      <w:rPr>
        <w:rFonts w:hint="default"/>
      </w:rPr>
    </w:lvl>
    <w:lvl w:ilvl="2" w:tplc="1D3E46BC">
      <w:start w:val="1"/>
      <w:numFmt w:val="lowerLetter"/>
      <w:lvlText w:val="%3."/>
      <w:lvlJc w:val="left"/>
      <w:pPr>
        <w:ind w:left="2160" w:hanging="360"/>
      </w:pPr>
      <w:rPr>
        <w:rFonts w:hint="default"/>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0"/>
  </w:num>
  <w:num w:numId="2">
    <w:abstractNumId w:val="1"/>
  </w:num>
  <w:num w:numId="3">
    <w:abstractNumId w:val="6"/>
  </w:num>
  <w:num w:numId="4">
    <w:abstractNumId w:val="3"/>
  </w:num>
  <w:num w:numId="5">
    <w:abstractNumId w:val="2"/>
  </w:num>
  <w:num w:numId="6">
    <w:abstractNumId w:val="11"/>
  </w:num>
  <w:num w:numId="7">
    <w:abstractNumId w:val="7"/>
  </w:num>
  <w:num w:numId="8">
    <w:abstractNumId w:val="0"/>
  </w:num>
  <w:num w:numId="9">
    <w:abstractNumId w:val="4"/>
  </w:num>
  <w:num w:numId="10">
    <w:abstractNumId w:val="8"/>
  </w:num>
  <w:num w:numId="11">
    <w:abstractNumId w:val="5"/>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39B"/>
    <w:rsid w:val="00000EF7"/>
    <w:rsid w:val="00001197"/>
    <w:rsid w:val="00001B8C"/>
    <w:rsid w:val="000031F4"/>
    <w:rsid w:val="00004C1D"/>
    <w:rsid w:val="00020CE4"/>
    <w:rsid w:val="00021BDE"/>
    <w:rsid w:val="00023C39"/>
    <w:rsid w:val="00023CFE"/>
    <w:rsid w:val="00023D7D"/>
    <w:rsid w:val="00031EB6"/>
    <w:rsid w:val="00032515"/>
    <w:rsid w:val="0003433F"/>
    <w:rsid w:val="0003447A"/>
    <w:rsid w:val="000377A0"/>
    <w:rsid w:val="00047529"/>
    <w:rsid w:val="00047807"/>
    <w:rsid w:val="00047BCF"/>
    <w:rsid w:val="00047D79"/>
    <w:rsid w:val="0005007E"/>
    <w:rsid w:val="00052AA9"/>
    <w:rsid w:val="0005639A"/>
    <w:rsid w:val="0006380D"/>
    <w:rsid w:val="00063D04"/>
    <w:rsid w:val="00064759"/>
    <w:rsid w:val="0006697F"/>
    <w:rsid w:val="00070ECB"/>
    <w:rsid w:val="00071A56"/>
    <w:rsid w:val="00072AE0"/>
    <w:rsid w:val="00076955"/>
    <w:rsid w:val="00085100"/>
    <w:rsid w:val="00085346"/>
    <w:rsid w:val="000874D1"/>
    <w:rsid w:val="000903A3"/>
    <w:rsid w:val="00094C9B"/>
    <w:rsid w:val="000952EE"/>
    <w:rsid w:val="00095391"/>
    <w:rsid w:val="000A1317"/>
    <w:rsid w:val="000A3402"/>
    <w:rsid w:val="000A67FA"/>
    <w:rsid w:val="000A6DBB"/>
    <w:rsid w:val="000B4293"/>
    <w:rsid w:val="000B4CCB"/>
    <w:rsid w:val="000B5483"/>
    <w:rsid w:val="000C20E1"/>
    <w:rsid w:val="000C215E"/>
    <w:rsid w:val="000C632E"/>
    <w:rsid w:val="000C722C"/>
    <w:rsid w:val="000D00A0"/>
    <w:rsid w:val="000D0FCE"/>
    <w:rsid w:val="000D116F"/>
    <w:rsid w:val="000D2DD5"/>
    <w:rsid w:val="000D39A1"/>
    <w:rsid w:val="000D49B0"/>
    <w:rsid w:val="000D52CE"/>
    <w:rsid w:val="000D55EA"/>
    <w:rsid w:val="000D5B75"/>
    <w:rsid w:val="000E0600"/>
    <w:rsid w:val="000E2857"/>
    <w:rsid w:val="000E2AED"/>
    <w:rsid w:val="000E38AF"/>
    <w:rsid w:val="000E3F4D"/>
    <w:rsid w:val="000E4E94"/>
    <w:rsid w:val="000E5B4C"/>
    <w:rsid w:val="000E7718"/>
    <w:rsid w:val="000F201A"/>
    <w:rsid w:val="000F3E4D"/>
    <w:rsid w:val="000F73EA"/>
    <w:rsid w:val="001056EC"/>
    <w:rsid w:val="00106671"/>
    <w:rsid w:val="00120281"/>
    <w:rsid w:val="00120ACB"/>
    <w:rsid w:val="001212C5"/>
    <w:rsid w:val="00124BCF"/>
    <w:rsid w:val="00125E27"/>
    <w:rsid w:val="0013374C"/>
    <w:rsid w:val="00136FCB"/>
    <w:rsid w:val="00144D38"/>
    <w:rsid w:val="00146EA6"/>
    <w:rsid w:val="00151D96"/>
    <w:rsid w:val="00155286"/>
    <w:rsid w:val="001559B4"/>
    <w:rsid w:val="00156FA4"/>
    <w:rsid w:val="00157094"/>
    <w:rsid w:val="00157B1E"/>
    <w:rsid w:val="001610B6"/>
    <w:rsid w:val="00161728"/>
    <w:rsid w:val="0016581C"/>
    <w:rsid w:val="001700AC"/>
    <w:rsid w:val="00172EE2"/>
    <w:rsid w:val="00173EEF"/>
    <w:rsid w:val="00175164"/>
    <w:rsid w:val="00180114"/>
    <w:rsid w:val="001829C6"/>
    <w:rsid w:val="00192DC9"/>
    <w:rsid w:val="00193180"/>
    <w:rsid w:val="00196753"/>
    <w:rsid w:val="001A1B6E"/>
    <w:rsid w:val="001A24F3"/>
    <w:rsid w:val="001A2829"/>
    <w:rsid w:val="001A5E89"/>
    <w:rsid w:val="001A6563"/>
    <w:rsid w:val="001A6677"/>
    <w:rsid w:val="001B00F0"/>
    <w:rsid w:val="001B0BB2"/>
    <w:rsid w:val="001B4496"/>
    <w:rsid w:val="001B537B"/>
    <w:rsid w:val="001C24AA"/>
    <w:rsid w:val="001C429B"/>
    <w:rsid w:val="001D0E17"/>
    <w:rsid w:val="001D12CA"/>
    <w:rsid w:val="001D1917"/>
    <w:rsid w:val="001E2FB7"/>
    <w:rsid w:val="001E37B3"/>
    <w:rsid w:val="001E39C2"/>
    <w:rsid w:val="001E78D3"/>
    <w:rsid w:val="001E7BE0"/>
    <w:rsid w:val="001F08F2"/>
    <w:rsid w:val="001F26C2"/>
    <w:rsid w:val="001F7E68"/>
    <w:rsid w:val="00201A5D"/>
    <w:rsid w:val="00210922"/>
    <w:rsid w:val="002140E8"/>
    <w:rsid w:val="00215460"/>
    <w:rsid w:val="00217D98"/>
    <w:rsid w:val="00220C31"/>
    <w:rsid w:val="00227281"/>
    <w:rsid w:val="00227F7A"/>
    <w:rsid w:val="00236915"/>
    <w:rsid w:val="00237756"/>
    <w:rsid w:val="0024197B"/>
    <w:rsid w:val="00242922"/>
    <w:rsid w:val="0024353E"/>
    <w:rsid w:val="00243543"/>
    <w:rsid w:val="00244F36"/>
    <w:rsid w:val="00247DC5"/>
    <w:rsid w:val="00253902"/>
    <w:rsid w:val="0025441F"/>
    <w:rsid w:val="002600EC"/>
    <w:rsid w:val="002613E7"/>
    <w:rsid w:val="0026200B"/>
    <w:rsid w:val="00267F91"/>
    <w:rsid w:val="002739B7"/>
    <w:rsid w:val="00273EBF"/>
    <w:rsid w:val="0027752A"/>
    <w:rsid w:val="00277B47"/>
    <w:rsid w:val="00281CA9"/>
    <w:rsid w:val="00283CDB"/>
    <w:rsid w:val="00286788"/>
    <w:rsid w:val="00286F99"/>
    <w:rsid w:val="0029134F"/>
    <w:rsid w:val="00293F95"/>
    <w:rsid w:val="00296F20"/>
    <w:rsid w:val="00297194"/>
    <w:rsid w:val="002A322C"/>
    <w:rsid w:val="002A464E"/>
    <w:rsid w:val="002A5407"/>
    <w:rsid w:val="002A60AF"/>
    <w:rsid w:val="002A6C2A"/>
    <w:rsid w:val="002B33BB"/>
    <w:rsid w:val="002B4B78"/>
    <w:rsid w:val="002B7EBF"/>
    <w:rsid w:val="002D50AD"/>
    <w:rsid w:val="002D6643"/>
    <w:rsid w:val="002E130F"/>
    <w:rsid w:val="002E17F1"/>
    <w:rsid w:val="002E4E0A"/>
    <w:rsid w:val="002E7393"/>
    <w:rsid w:val="002E7F7D"/>
    <w:rsid w:val="002F04BF"/>
    <w:rsid w:val="002F06A0"/>
    <w:rsid w:val="002F6D4B"/>
    <w:rsid w:val="003036ED"/>
    <w:rsid w:val="00306A80"/>
    <w:rsid w:val="00311242"/>
    <w:rsid w:val="00311F9A"/>
    <w:rsid w:val="00312448"/>
    <w:rsid w:val="00314509"/>
    <w:rsid w:val="003229ED"/>
    <w:rsid w:val="00325690"/>
    <w:rsid w:val="003309A9"/>
    <w:rsid w:val="00331036"/>
    <w:rsid w:val="00332ED9"/>
    <w:rsid w:val="00340A71"/>
    <w:rsid w:val="00340BFC"/>
    <w:rsid w:val="00345A23"/>
    <w:rsid w:val="00345E0D"/>
    <w:rsid w:val="00350CF8"/>
    <w:rsid w:val="00352473"/>
    <w:rsid w:val="00352FD4"/>
    <w:rsid w:val="003538A5"/>
    <w:rsid w:val="00354D81"/>
    <w:rsid w:val="00357DC2"/>
    <w:rsid w:val="00367DD6"/>
    <w:rsid w:val="00373237"/>
    <w:rsid w:val="0037489E"/>
    <w:rsid w:val="00374E8D"/>
    <w:rsid w:val="003769FA"/>
    <w:rsid w:val="00377980"/>
    <w:rsid w:val="00377C03"/>
    <w:rsid w:val="00384441"/>
    <w:rsid w:val="00384A63"/>
    <w:rsid w:val="00384F20"/>
    <w:rsid w:val="00385726"/>
    <w:rsid w:val="0039339A"/>
    <w:rsid w:val="00395C5C"/>
    <w:rsid w:val="003A2B66"/>
    <w:rsid w:val="003A3190"/>
    <w:rsid w:val="003A44CD"/>
    <w:rsid w:val="003A7FEA"/>
    <w:rsid w:val="003B10D1"/>
    <w:rsid w:val="003B7C5E"/>
    <w:rsid w:val="003C19BB"/>
    <w:rsid w:val="003C1AC2"/>
    <w:rsid w:val="003D4691"/>
    <w:rsid w:val="003D5292"/>
    <w:rsid w:val="003E2FE4"/>
    <w:rsid w:val="003E65F4"/>
    <w:rsid w:val="003F05DB"/>
    <w:rsid w:val="003F243B"/>
    <w:rsid w:val="003F58CC"/>
    <w:rsid w:val="0040476C"/>
    <w:rsid w:val="004048EA"/>
    <w:rsid w:val="00420ECE"/>
    <w:rsid w:val="0042586C"/>
    <w:rsid w:val="00430E68"/>
    <w:rsid w:val="00431331"/>
    <w:rsid w:val="00450D08"/>
    <w:rsid w:val="00463DDE"/>
    <w:rsid w:val="00464F8E"/>
    <w:rsid w:val="00467121"/>
    <w:rsid w:val="00467C7F"/>
    <w:rsid w:val="00473D41"/>
    <w:rsid w:val="004759DD"/>
    <w:rsid w:val="00480643"/>
    <w:rsid w:val="00486169"/>
    <w:rsid w:val="00490724"/>
    <w:rsid w:val="004945EF"/>
    <w:rsid w:val="00494EB6"/>
    <w:rsid w:val="00494F7F"/>
    <w:rsid w:val="004A098F"/>
    <w:rsid w:val="004A1005"/>
    <w:rsid w:val="004A2F89"/>
    <w:rsid w:val="004A541E"/>
    <w:rsid w:val="004A66A8"/>
    <w:rsid w:val="004B079F"/>
    <w:rsid w:val="004B089D"/>
    <w:rsid w:val="004B4203"/>
    <w:rsid w:val="004B75F5"/>
    <w:rsid w:val="004C3961"/>
    <w:rsid w:val="004C3976"/>
    <w:rsid w:val="004C56CB"/>
    <w:rsid w:val="004C68DB"/>
    <w:rsid w:val="004C69E8"/>
    <w:rsid w:val="004C7F1E"/>
    <w:rsid w:val="004D1097"/>
    <w:rsid w:val="004E3CE8"/>
    <w:rsid w:val="004E3F97"/>
    <w:rsid w:val="004E641A"/>
    <w:rsid w:val="004E7945"/>
    <w:rsid w:val="004F066E"/>
    <w:rsid w:val="004F079A"/>
    <w:rsid w:val="004F2D25"/>
    <w:rsid w:val="005007A5"/>
    <w:rsid w:val="00500966"/>
    <w:rsid w:val="005165D0"/>
    <w:rsid w:val="00521D04"/>
    <w:rsid w:val="00524A13"/>
    <w:rsid w:val="00526459"/>
    <w:rsid w:val="005326C4"/>
    <w:rsid w:val="00533825"/>
    <w:rsid w:val="005368E1"/>
    <w:rsid w:val="00536CBD"/>
    <w:rsid w:val="00540424"/>
    <w:rsid w:val="00543451"/>
    <w:rsid w:val="00547F45"/>
    <w:rsid w:val="00550EDD"/>
    <w:rsid w:val="00553677"/>
    <w:rsid w:val="005539E1"/>
    <w:rsid w:val="00553AA0"/>
    <w:rsid w:val="0055502F"/>
    <w:rsid w:val="00560864"/>
    <w:rsid w:val="005644FE"/>
    <w:rsid w:val="0056786E"/>
    <w:rsid w:val="00580511"/>
    <w:rsid w:val="00584AEA"/>
    <w:rsid w:val="00595145"/>
    <w:rsid w:val="005A1B51"/>
    <w:rsid w:val="005A4ACE"/>
    <w:rsid w:val="005A4F2D"/>
    <w:rsid w:val="005A7C72"/>
    <w:rsid w:val="005B0DA8"/>
    <w:rsid w:val="005B2251"/>
    <w:rsid w:val="005B6E82"/>
    <w:rsid w:val="005C04C8"/>
    <w:rsid w:val="005C11C0"/>
    <w:rsid w:val="005C31C4"/>
    <w:rsid w:val="005C5BB7"/>
    <w:rsid w:val="005D51F9"/>
    <w:rsid w:val="005E6729"/>
    <w:rsid w:val="005F198A"/>
    <w:rsid w:val="005F28D4"/>
    <w:rsid w:val="005F6528"/>
    <w:rsid w:val="005F7E8A"/>
    <w:rsid w:val="00600F53"/>
    <w:rsid w:val="006014BF"/>
    <w:rsid w:val="006038F8"/>
    <w:rsid w:val="00603F7E"/>
    <w:rsid w:val="00606770"/>
    <w:rsid w:val="00612885"/>
    <w:rsid w:val="00612B60"/>
    <w:rsid w:val="00613F42"/>
    <w:rsid w:val="00616294"/>
    <w:rsid w:val="006223C4"/>
    <w:rsid w:val="006234CF"/>
    <w:rsid w:val="00625015"/>
    <w:rsid w:val="006250D2"/>
    <w:rsid w:val="0062550E"/>
    <w:rsid w:val="00632D91"/>
    <w:rsid w:val="00636238"/>
    <w:rsid w:val="00642372"/>
    <w:rsid w:val="00647E2F"/>
    <w:rsid w:val="00655503"/>
    <w:rsid w:val="00660B99"/>
    <w:rsid w:val="0066306A"/>
    <w:rsid w:val="006632B3"/>
    <w:rsid w:val="0066771A"/>
    <w:rsid w:val="0067428E"/>
    <w:rsid w:val="00686569"/>
    <w:rsid w:val="00687625"/>
    <w:rsid w:val="00687B11"/>
    <w:rsid w:val="00691208"/>
    <w:rsid w:val="0069225C"/>
    <w:rsid w:val="006925C7"/>
    <w:rsid w:val="00693B88"/>
    <w:rsid w:val="006A0780"/>
    <w:rsid w:val="006A706B"/>
    <w:rsid w:val="006B14E6"/>
    <w:rsid w:val="006B42D7"/>
    <w:rsid w:val="006B5B8B"/>
    <w:rsid w:val="006B6F1E"/>
    <w:rsid w:val="006C470E"/>
    <w:rsid w:val="006C731B"/>
    <w:rsid w:val="006D23F2"/>
    <w:rsid w:val="006D268E"/>
    <w:rsid w:val="006D26C6"/>
    <w:rsid w:val="006D2BB0"/>
    <w:rsid w:val="006D37F3"/>
    <w:rsid w:val="006E0426"/>
    <w:rsid w:val="006E2DC8"/>
    <w:rsid w:val="006E748C"/>
    <w:rsid w:val="006F07A6"/>
    <w:rsid w:val="006F371A"/>
    <w:rsid w:val="006F3DF0"/>
    <w:rsid w:val="006F52EA"/>
    <w:rsid w:val="006F77AC"/>
    <w:rsid w:val="0070041E"/>
    <w:rsid w:val="007005BA"/>
    <w:rsid w:val="00702C03"/>
    <w:rsid w:val="00703C54"/>
    <w:rsid w:val="00704D1A"/>
    <w:rsid w:val="0070723C"/>
    <w:rsid w:val="00712AA0"/>
    <w:rsid w:val="007139CF"/>
    <w:rsid w:val="00717C2D"/>
    <w:rsid w:val="00722ECD"/>
    <w:rsid w:val="00732FEE"/>
    <w:rsid w:val="00736D20"/>
    <w:rsid w:val="007374E9"/>
    <w:rsid w:val="00740E4D"/>
    <w:rsid w:val="00744289"/>
    <w:rsid w:val="007470E0"/>
    <w:rsid w:val="00751127"/>
    <w:rsid w:val="007522C9"/>
    <w:rsid w:val="007612FC"/>
    <w:rsid w:val="00761A74"/>
    <w:rsid w:val="00761AAE"/>
    <w:rsid w:val="007622D9"/>
    <w:rsid w:val="00766A41"/>
    <w:rsid w:val="0076767A"/>
    <w:rsid w:val="00772BF3"/>
    <w:rsid w:val="00775B1F"/>
    <w:rsid w:val="00780C01"/>
    <w:rsid w:val="0079085A"/>
    <w:rsid w:val="00790DDB"/>
    <w:rsid w:val="00792877"/>
    <w:rsid w:val="00792C47"/>
    <w:rsid w:val="00794779"/>
    <w:rsid w:val="007A0B35"/>
    <w:rsid w:val="007A0E97"/>
    <w:rsid w:val="007A3130"/>
    <w:rsid w:val="007A34E1"/>
    <w:rsid w:val="007A38BD"/>
    <w:rsid w:val="007A6499"/>
    <w:rsid w:val="007A67D6"/>
    <w:rsid w:val="007B109A"/>
    <w:rsid w:val="007B16B3"/>
    <w:rsid w:val="007B2AE2"/>
    <w:rsid w:val="007B38A3"/>
    <w:rsid w:val="007B5CF2"/>
    <w:rsid w:val="007C00A7"/>
    <w:rsid w:val="007C039B"/>
    <w:rsid w:val="007C094A"/>
    <w:rsid w:val="007C0C42"/>
    <w:rsid w:val="007C6399"/>
    <w:rsid w:val="007C7CD9"/>
    <w:rsid w:val="007D228E"/>
    <w:rsid w:val="007E1FF6"/>
    <w:rsid w:val="007E20AE"/>
    <w:rsid w:val="007E554C"/>
    <w:rsid w:val="007E7DA9"/>
    <w:rsid w:val="007F3D77"/>
    <w:rsid w:val="007F62EC"/>
    <w:rsid w:val="007F6CAC"/>
    <w:rsid w:val="007F74E0"/>
    <w:rsid w:val="008000C2"/>
    <w:rsid w:val="0080132D"/>
    <w:rsid w:val="00802CF0"/>
    <w:rsid w:val="0080668B"/>
    <w:rsid w:val="00810B88"/>
    <w:rsid w:val="008136A5"/>
    <w:rsid w:val="008156E4"/>
    <w:rsid w:val="00816133"/>
    <w:rsid w:val="00816EC4"/>
    <w:rsid w:val="008231AB"/>
    <w:rsid w:val="008276CD"/>
    <w:rsid w:val="00830ABC"/>
    <w:rsid w:val="0083156C"/>
    <w:rsid w:val="00831DA8"/>
    <w:rsid w:val="00841991"/>
    <w:rsid w:val="008451CB"/>
    <w:rsid w:val="00845BF8"/>
    <w:rsid w:val="00847548"/>
    <w:rsid w:val="00847901"/>
    <w:rsid w:val="00847D97"/>
    <w:rsid w:val="00856EF5"/>
    <w:rsid w:val="00860AC4"/>
    <w:rsid w:val="00862FBE"/>
    <w:rsid w:val="00863803"/>
    <w:rsid w:val="008640D4"/>
    <w:rsid w:val="00865AE8"/>
    <w:rsid w:val="008677EC"/>
    <w:rsid w:val="00870938"/>
    <w:rsid w:val="00872BE1"/>
    <w:rsid w:val="008758F5"/>
    <w:rsid w:val="00880F8F"/>
    <w:rsid w:val="00882A0E"/>
    <w:rsid w:val="0088584A"/>
    <w:rsid w:val="00891380"/>
    <w:rsid w:val="0089504B"/>
    <w:rsid w:val="00895D16"/>
    <w:rsid w:val="008A126E"/>
    <w:rsid w:val="008B1899"/>
    <w:rsid w:val="008B27B4"/>
    <w:rsid w:val="008B42FC"/>
    <w:rsid w:val="008B5846"/>
    <w:rsid w:val="008B6709"/>
    <w:rsid w:val="008B71B8"/>
    <w:rsid w:val="008C1CBA"/>
    <w:rsid w:val="008C1D35"/>
    <w:rsid w:val="008C314A"/>
    <w:rsid w:val="008C3B6C"/>
    <w:rsid w:val="008D4337"/>
    <w:rsid w:val="008D4C63"/>
    <w:rsid w:val="008D5EC9"/>
    <w:rsid w:val="008D7139"/>
    <w:rsid w:val="008E42B1"/>
    <w:rsid w:val="008F148A"/>
    <w:rsid w:val="008F18D0"/>
    <w:rsid w:val="008F4336"/>
    <w:rsid w:val="008F595A"/>
    <w:rsid w:val="008F6658"/>
    <w:rsid w:val="008F762A"/>
    <w:rsid w:val="0090071A"/>
    <w:rsid w:val="0090211C"/>
    <w:rsid w:val="009076A2"/>
    <w:rsid w:val="0091574B"/>
    <w:rsid w:val="00917819"/>
    <w:rsid w:val="00917B53"/>
    <w:rsid w:val="00930C5F"/>
    <w:rsid w:val="00931D25"/>
    <w:rsid w:val="00933FD2"/>
    <w:rsid w:val="009522A2"/>
    <w:rsid w:val="00960D49"/>
    <w:rsid w:val="0096481F"/>
    <w:rsid w:val="00970F44"/>
    <w:rsid w:val="00972607"/>
    <w:rsid w:val="00981124"/>
    <w:rsid w:val="00981F7C"/>
    <w:rsid w:val="00983773"/>
    <w:rsid w:val="00984BF7"/>
    <w:rsid w:val="00984E06"/>
    <w:rsid w:val="00986EB9"/>
    <w:rsid w:val="00992B8D"/>
    <w:rsid w:val="00994683"/>
    <w:rsid w:val="00994AF0"/>
    <w:rsid w:val="00995406"/>
    <w:rsid w:val="009A1DC0"/>
    <w:rsid w:val="009B07F9"/>
    <w:rsid w:val="009B1CF3"/>
    <w:rsid w:val="009B3F20"/>
    <w:rsid w:val="009B5E75"/>
    <w:rsid w:val="009C0580"/>
    <w:rsid w:val="009C171D"/>
    <w:rsid w:val="009D2504"/>
    <w:rsid w:val="009D3DB2"/>
    <w:rsid w:val="009D577D"/>
    <w:rsid w:val="009D602A"/>
    <w:rsid w:val="009D67E7"/>
    <w:rsid w:val="009D723A"/>
    <w:rsid w:val="009E2D57"/>
    <w:rsid w:val="009E36E5"/>
    <w:rsid w:val="009F2BD1"/>
    <w:rsid w:val="009F2DE1"/>
    <w:rsid w:val="009F30DA"/>
    <w:rsid w:val="009F35A1"/>
    <w:rsid w:val="009F4249"/>
    <w:rsid w:val="009F479E"/>
    <w:rsid w:val="009F5ED4"/>
    <w:rsid w:val="009F6A3A"/>
    <w:rsid w:val="009F7EE9"/>
    <w:rsid w:val="00A02383"/>
    <w:rsid w:val="00A07E93"/>
    <w:rsid w:val="00A10D73"/>
    <w:rsid w:val="00A214A6"/>
    <w:rsid w:val="00A23740"/>
    <w:rsid w:val="00A3091C"/>
    <w:rsid w:val="00A31BB4"/>
    <w:rsid w:val="00A3269F"/>
    <w:rsid w:val="00A33732"/>
    <w:rsid w:val="00A43EAF"/>
    <w:rsid w:val="00A44DA9"/>
    <w:rsid w:val="00A5228C"/>
    <w:rsid w:val="00A54239"/>
    <w:rsid w:val="00A60CD4"/>
    <w:rsid w:val="00A629A1"/>
    <w:rsid w:val="00A63868"/>
    <w:rsid w:val="00A63887"/>
    <w:rsid w:val="00A701F2"/>
    <w:rsid w:val="00A709F3"/>
    <w:rsid w:val="00A816B6"/>
    <w:rsid w:val="00A82A78"/>
    <w:rsid w:val="00A918B3"/>
    <w:rsid w:val="00AA100C"/>
    <w:rsid w:val="00AA1FEE"/>
    <w:rsid w:val="00AB2691"/>
    <w:rsid w:val="00AC194E"/>
    <w:rsid w:val="00AC228C"/>
    <w:rsid w:val="00AC5210"/>
    <w:rsid w:val="00AC56D2"/>
    <w:rsid w:val="00AC6E6C"/>
    <w:rsid w:val="00AD53E5"/>
    <w:rsid w:val="00AD7405"/>
    <w:rsid w:val="00AD7B19"/>
    <w:rsid w:val="00AE4B36"/>
    <w:rsid w:val="00AE79B6"/>
    <w:rsid w:val="00AF52D2"/>
    <w:rsid w:val="00AF6BF8"/>
    <w:rsid w:val="00B00779"/>
    <w:rsid w:val="00B0108A"/>
    <w:rsid w:val="00B06C78"/>
    <w:rsid w:val="00B15677"/>
    <w:rsid w:val="00B15D30"/>
    <w:rsid w:val="00B20E0C"/>
    <w:rsid w:val="00B22590"/>
    <w:rsid w:val="00B2314B"/>
    <w:rsid w:val="00B244CD"/>
    <w:rsid w:val="00B27BFB"/>
    <w:rsid w:val="00B361F7"/>
    <w:rsid w:val="00B407B3"/>
    <w:rsid w:val="00B40E4A"/>
    <w:rsid w:val="00B44DFC"/>
    <w:rsid w:val="00B52AF6"/>
    <w:rsid w:val="00B56F2C"/>
    <w:rsid w:val="00B6399C"/>
    <w:rsid w:val="00B640A0"/>
    <w:rsid w:val="00B70E99"/>
    <w:rsid w:val="00B725FE"/>
    <w:rsid w:val="00B81DAA"/>
    <w:rsid w:val="00B833D5"/>
    <w:rsid w:val="00B83821"/>
    <w:rsid w:val="00B872DE"/>
    <w:rsid w:val="00B91902"/>
    <w:rsid w:val="00B95470"/>
    <w:rsid w:val="00BB2EA8"/>
    <w:rsid w:val="00BB3243"/>
    <w:rsid w:val="00BB4C24"/>
    <w:rsid w:val="00BB632E"/>
    <w:rsid w:val="00BB7601"/>
    <w:rsid w:val="00BC1DE8"/>
    <w:rsid w:val="00BC2B79"/>
    <w:rsid w:val="00BC6446"/>
    <w:rsid w:val="00BC6707"/>
    <w:rsid w:val="00BD2F53"/>
    <w:rsid w:val="00BF0A42"/>
    <w:rsid w:val="00BF7CF8"/>
    <w:rsid w:val="00C01161"/>
    <w:rsid w:val="00C035AA"/>
    <w:rsid w:val="00C04E1E"/>
    <w:rsid w:val="00C0614F"/>
    <w:rsid w:val="00C06EAD"/>
    <w:rsid w:val="00C16F15"/>
    <w:rsid w:val="00C25E5C"/>
    <w:rsid w:val="00C26DA6"/>
    <w:rsid w:val="00C3330F"/>
    <w:rsid w:val="00C3433F"/>
    <w:rsid w:val="00C357E1"/>
    <w:rsid w:val="00C378C2"/>
    <w:rsid w:val="00C37EAC"/>
    <w:rsid w:val="00C4033B"/>
    <w:rsid w:val="00C432F1"/>
    <w:rsid w:val="00C4684F"/>
    <w:rsid w:val="00C5021D"/>
    <w:rsid w:val="00C54455"/>
    <w:rsid w:val="00C5724B"/>
    <w:rsid w:val="00C60079"/>
    <w:rsid w:val="00C72E73"/>
    <w:rsid w:val="00C736AB"/>
    <w:rsid w:val="00C75DB0"/>
    <w:rsid w:val="00C8209F"/>
    <w:rsid w:val="00C82F1E"/>
    <w:rsid w:val="00C87896"/>
    <w:rsid w:val="00C90DD6"/>
    <w:rsid w:val="00C936F8"/>
    <w:rsid w:val="00CA66F4"/>
    <w:rsid w:val="00CA7B4E"/>
    <w:rsid w:val="00CB3CD8"/>
    <w:rsid w:val="00CB4060"/>
    <w:rsid w:val="00CB5770"/>
    <w:rsid w:val="00CB6A6E"/>
    <w:rsid w:val="00CC30C2"/>
    <w:rsid w:val="00CD171A"/>
    <w:rsid w:val="00CD66DE"/>
    <w:rsid w:val="00CE04CE"/>
    <w:rsid w:val="00CE575B"/>
    <w:rsid w:val="00CE7EED"/>
    <w:rsid w:val="00CF2980"/>
    <w:rsid w:val="00CF787C"/>
    <w:rsid w:val="00D00FE5"/>
    <w:rsid w:val="00D067BF"/>
    <w:rsid w:val="00D175B6"/>
    <w:rsid w:val="00D207FA"/>
    <w:rsid w:val="00D23D1A"/>
    <w:rsid w:val="00D269CC"/>
    <w:rsid w:val="00D26C85"/>
    <w:rsid w:val="00D32D0A"/>
    <w:rsid w:val="00D3377B"/>
    <w:rsid w:val="00D33AC7"/>
    <w:rsid w:val="00D4355F"/>
    <w:rsid w:val="00D44DA4"/>
    <w:rsid w:val="00D45A32"/>
    <w:rsid w:val="00D5519B"/>
    <w:rsid w:val="00D60B37"/>
    <w:rsid w:val="00D648A0"/>
    <w:rsid w:val="00D74532"/>
    <w:rsid w:val="00D7471D"/>
    <w:rsid w:val="00D77C06"/>
    <w:rsid w:val="00D80948"/>
    <w:rsid w:val="00D82EE5"/>
    <w:rsid w:val="00D832AF"/>
    <w:rsid w:val="00D853AD"/>
    <w:rsid w:val="00D92BFE"/>
    <w:rsid w:val="00D94983"/>
    <w:rsid w:val="00D96130"/>
    <w:rsid w:val="00D96A19"/>
    <w:rsid w:val="00DA1BDF"/>
    <w:rsid w:val="00DA2271"/>
    <w:rsid w:val="00DA2431"/>
    <w:rsid w:val="00DA45A7"/>
    <w:rsid w:val="00DA783C"/>
    <w:rsid w:val="00DB1064"/>
    <w:rsid w:val="00DB1956"/>
    <w:rsid w:val="00DB2F11"/>
    <w:rsid w:val="00DB3D4B"/>
    <w:rsid w:val="00DB43B0"/>
    <w:rsid w:val="00DB60F0"/>
    <w:rsid w:val="00DC3C9E"/>
    <w:rsid w:val="00DC45AE"/>
    <w:rsid w:val="00DC7094"/>
    <w:rsid w:val="00DD103E"/>
    <w:rsid w:val="00DE3281"/>
    <w:rsid w:val="00DE4108"/>
    <w:rsid w:val="00DE7510"/>
    <w:rsid w:val="00DF0864"/>
    <w:rsid w:val="00DF1CCD"/>
    <w:rsid w:val="00DF474A"/>
    <w:rsid w:val="00DF50B0"/>
    <w:rsid w:val="00DF580B"/>
    <w:rsid w:val="00DF5DFA"/>
    <w:rsid w:val="00DF74F0"/>
    <w:rsid w:val="00DF78B9"/>
    <w:rsid w:val="00E00AAB"/>
    <w:rsid w:val="00E023C9"/>
    <w:rsid w:val="00E0270A"/>
    <w:rsid w:val="00E04683"/>
    <w:rsid w:val="00E0600A"/>
    <w:rsid w:val="00E13311"/>
    <w:rsid w:val="00E23FAA"/>
    <w:rsid w:val="00E26111"/>
    <w:rsid w:val="00E32D34"/>
    <w:rsid w:val="00E34746"/>
    <w:rsid w:val="00E37023"/>
    <w:rsid w:val="00E414FD"/>
    <w:rsid w:val="00E41CA0"/>
    <w:rsid w:val="00E42E39"/>
    <w:rsid w:val="00E441B6"/>
    <w:rsid w:val="00E44BC8"/>
    <w:rsid w:val="00E464B2"/>
    <w:rsid w:val="00E46F6C"/>
    <w:rsid w:val="00E56271"/>
    <w:rsid w:val="00E6275F"/>
    <w:rsid w:val="00E62DFB"/>
    <w:rsid w:val="00E66A77"/>
    <w:rsid w:val="00E7521F"/>
    <w:rsid w:val="00E75590"/>
    <w:rsid w:val="00E77331"/>
    <w:rsid w:val="00E8280D"/>
    <w:rsid w:val="00E82E33"/>
    <w:rsid w:val="00E84F33"/>
    <w:rsid w:val="00E91D24"/>
    <w:rsid w:val="00E94526"/>
    <w:rsid w:val="00E970F1"/>
    <w:rsid w:val="00EA138F"/>
    <w:rsid w:val="00EA2EB9"/>
    <w:rsid w:val="00EA37EF"/>
    <w:rsid w:val="00EA7050"/>
    <w:rsid w:val="00EA777F"/>
    <w:rsid w:val="00EB1E3C"/>
    <w:rsid w:val="00EB49E2"/>
    <w:rsid w:val="00EB5BEA"/>
    <w:rsid w:val="00EB5DB1"/>
    <w:rsid w:val="00EB6397"/>
    <w:rsid w:val="00EB683F"/>
    <w:rsid w:val="00EC357A"/>
    <w:rsid w:val="00EC460A"/>
    <w:rsid w:val="00EC7280"/>
    <w:rsid w:val="00ED32E9"/>
    <w:rsid w:val="00ED7F45"/>
    <w:rsid w:val="00EE2B03"/>
    <w:rsid w:val="00EE3602"/>
    <w:rsid w:val="00EE3D99"/>
    <w:rsid w:val="00EE60A7"/>
    <w:rsid w:val="00EF2669"/>
    <w:rsid w:val="00EF2C4B"/>
    <w:rsid w:val="00EF2F36"/>
    <w:rsid w:val="00EF706B"/>
    <w:rsid w:val="00EF74E3"/>
    <w:rsid w:val="00F02500"/>
    <w:rsid w:val="00F03883"/>
    <w:rsid w:val="00F059F2"/>
    <w:rsid w:val="00F13781"/>
    <w:rsid w:val="00F13920"/>
    <w:rsid w:val="00F152E5"/>
    <w:rsid w:val="00F16442"/>
    <w:rsid w:val="00F1787B"/>
    <w:rsid w:val="00F21371"/>
    <w:rsid w:val="00F256DC"/>
    <w:rsid w:val="00F269B3"/>
    <w:rsid w:val="00F26ED4"/>
    <w:rsid w:val="00F3054B"/>
    <w:rsid w:val="00F30C91"/>
    <w:rsid w:val="00F33876"/>
    <w:rsid w:val="00F37DDC"/>
    <w:rsid w:val="00F45125"/>
    <w:rsid w:val="00F547B3"/>
    <w:rsid w:val="00F614ED"/>
    <w:rsid w:val="00F61D69"/>
    <w:rsid w:val="00F61FD1"/>
    <w:rsid w:val="00F66257"/>
    <w:rsid w:val="00F71795"/>
    <w:rsid w:val="00F7588D"/>
    <w:rsid w:val="00F7595E"/>
    <w:rsid w:val="00F7737D"/>
    <w:rsid w:val="00F814D6"/>
    <w:rsid w:val="00F81998"/>
    <w:rsid w:val="00F83BD1"/>
    <w:rsid w:val="00F84945"/>
    <w:rsid w:val="00F87480"/>
    <w:rsid w:val="00F9342B"/>
    <w:rsid w:val="00F935D4"/>
    <w:rsid w:val="00F93DA7"/>
    <w:rsid w:val="00F972BA"/>
    <w:rsid w:val="00F97F18"/>
    <w:rsid w:val="00FA277E"/>
    <w:rsid w:val="00FA32AB"/>
    <w:rsid w:val="00FA6301"/>
    <w:rsid w:val="00FB000F"/>
    <w:rsid w:val="00FB383C"/>
    <w:rsid w:val="00FB5CD9"/>
    <w:rsid w:val="00FC23CB"/>
    <w:rsid w:val="00FC3E32"/>
    <w:rsid w:val="00FC7EAC"/>
    <w:rsid w:val="00FD25C7"/>
    <w:rsid w:val="00FD406D"/>
    <w:rsid w:val="00FD6BD4"/>
    <w:rsid w:val="00FE16BB"/>
    <w:rsid w:val="00FE21E2"/>
    <w:rsid w:val="00FE2638"/>
    <w:rsid w:val="00FE6F31"/>
    <w:rsid w:val="00FE7A8D"/>
    <w:rsid w:val="00FF37EE"/>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textbox inset="5.85pt,.7pt,5.85pt,.7pt"/>
    </o:shapedefaults>
    <o:shapelayout v:ext="edit">
      <o:idmap v:ext="edit" data="1"/>
    </o:shapelayout>
  </w:shapeDefaults>
  <w:decimalSymbol w:val="."/>
  <w:listSeparator w:val=","/>
  <w15:chartTrackingRefBased/>
  <w15:docId w15:val="{DEF6CB6E-C7B7-4E28-9C9D-42236BD2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175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5">
    <w:name w:val="文豪mini5"/>
    <w:rsid w:val="008F18D0"/>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paragraph" w:styleId="a4">
    <w:name w:val="footer"/>
    <w:basedOn w:val="a"/>
    <w:rsid w:val="00FC23CB"/>
    <w:pPr>
      <w:tabs>
        <w:tab w:val="center" w:pos="4252"/>
        <w:tab w:val="right" w:pos="8504"/>
      </w:tabs>
      <w:snapToGrid w:val="0"/>
    </w:pPr>
  </w:style>
  <w:style w:type="character" w:styleId="a5">
    <w:name w:val="page number"/>
    <w:basedOn w:val="a0"/>
    <w:rsid w:val="00FC23CB"/>
  </w:style>
  <w:style w:type="paragraph" w:styleId="a6">
    <w:name w:val="header"/>
    <w:basedOn w:val="a"/>
    <w:link w:val="a7"/>
    <w:rsid w:val="00DB43B0"/>
    <w:pPr>
      <w:tabs>
        <w:tab w:val="center" w:pos="4252"/>
        <w:tab w:val="right" w:pos="8504"/>
      </w:tabs>
      <w:snapToGrid w:val="0"/>
    </w:pPr>
  </w:style>
  <w:style w:type="character" w:customStyle="1" w:styleId="a7">
    <w:name w:val="ヘッダー (文字)"/>
    <w:link w:val="a6"/>
    <w:rsid w:val="00DB43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903</Words>
  <Characters>5153</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平成１７年度事業計画書（案）</vt:lpstr>
      <vt:lpstr>平成１７年度事業計画書（案）</vt:lpstr>
    </vt:vector>
  </TitlesOfParts>
  <Company>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平成１７年度事業計画書（案）</dc:title>
  <dc:subject/>
  <dc:creator>Admin</dc:creator>
  <cp:keywords/>
  <dc:description/>
  <cp:lastModifiedBy>小林 真悟</cp:lastModifiedBy>
  <cp:revision>2</cp:revision>
  <cp:lastPrinted>2019-03-19T00:53:00Z</cp:lastPrinted>
  <dcterms:created xsi:type="dcterms:W3CDTF">2019-06-10T02:59:00Z</dcterms:created>
  <dcterms:modified xsi:type="dcterms:W3CDTF">2019-06-10T02:59:00Z</dcterms:modified>
</cp:coreProperties>
</file>