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2CCA8" w14:textId="77777777" w:rsidR="00732D15" w:rsidRPr="00C12AED" w:rsidRDefault="003331FC" w:rsidP="005A6CE3">
      <w:pPr>
        <w:adjustRightInd w:val="0"/>
        <w:snapToGrid w:val="0"/>
        <w:jc w:val="center"/>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文書管理規程</w:t>
      </w:r>
    </w:p>
    <w:p w14:paraId="374234B4" w14:textId="0980748F" w:rsidR="005A6CE3" w:rsidRPr="00C12AED" w:rsidRDefault="005A6CE3" w:rsidP="00732D15">
      <w:pPr>
        <w:adjustRightInd w:val="0"/>
        <w:snapToGrid w:val="0"/>
        <w:rPr>
          <w:rFonts w:ascii="ＭＳ ゴシック" w:eastAsia="ＭＳ ゴシック" w:hAnsi="ＭＳ ゴシック"/>
          <w:sz w:val="28"/>
          <w:szCs w:val="28"/>
        </w:rPr>
      </w:pPr>
    </w:p>
    <w:p w14:paraId="01ECB7E8" w14:textId="77777777" w:rsidR="005A6CE3" w:rsidRPr="00C12AED" w:rsidRDefault="005A6CE3" w:rsidP="00732D15">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（目的）</w:t>
      </w:r>
    </w:p>
    <w:p w14:paraId="715802F0" w14:textId="77777777" w:rsidR="005A6CE3" w:rsidRPr="00C12AED" w:rsidRDefault="005A6CE3" w:rsidP="00732D15">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第１条　この規程は、社会福祉法人全国盲ろう者協会（以下、「協会」という）の文書の管理等について基本的な原則を規程することを目的とする。</w:t>
      </w:r>
    </w:p>
    <w:p w14:paraId="5875B237" w14:textId="77777777" w:rsidR="005A6CE3" w:rsidRPr="00C12AED" w:rsidRDefault="005A6CE3" w:rsidP="00732D15">
      <w:pPr>
        <w:adjustRightInd w:val="0"/>
        <w:snapToGrid w:val="0"/>
        <w:rPr>
          <w:rFonts w:ascii="ＭＳ ゴシック" w:eastAsia="ＭＳ ゴシック" w:hAnsi="ＭＳ ゴシック"/>
          <w:sz w:val="28"/>
          <w:szCs w:val="28"/>
        </w:rPr>
      </w:pPr>
    </w:p>
    <w:p w14:paraId="3642D0A8" w14:textId="77777777" w:rsidR="005A6CE3" w:rsidRPr="00C12AED" w:rsidRDefault="005A6CE3" w:rsidP="00732D15">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（文書の範囲及び管理）</w:t>
      </w:r>
    </w:p>
    <w:p w14:paraId="3C4B8D5B" w14:textId="77777777" w:rsidR="005A6CE3" w:rsidRPr="00C12AED" w:rsidRDefault="009B73BA" w:rsidP="00732D15">
      <w:pPr>
        <w:adjustRightInd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第２条　この規程でいう文書とは、協会に到達した書類、</w:t>
      </w:r>
      <w:r w:rsidR="005A6CE3" w:rsidRPr="00C12AED">
        <w:rPr>
          <w:rFonts w:ascii="ＭＳ ゴシック" w:eastAsia="ＭＳ ゴシック" w:hAnsi="ＭＳ ゴシック" w:hint="eastAsia"/>
          <w:sz w:val="28"/>
          <w:szCs w:val="28"/>
        </w:rPr>
        <w:t>及び協会の業務に関し作成する書類で、内部保管し、または外部に送付する書類をいう。</w:t>
      </w:r>
    </w:p>
    <w:p w14:paraId="397AAB1C" w14:textId="77777777" w:rsidR="005A6CE3" w:rsidRPr="00C12AED" w:rsidRDefault="005A6CE3" w:rsidP="00732D15">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２　文書の管理とは、文書の収受、配布、起案、送付、整理及び保管を組織的に計画、実行し、秩序を保つことをいう。</w:t>
      </w:r>
    </w:p>
    <w:p w14:paraId="32031CDA" w14:textId="77777777" w:rsidR="005A6CE3" w:rsidRPr="00C12AED" w:rsidRDefault="005A6CE3" w:rsidP="00732D15">
      <w:pPr>
        <w:adjustRightInd w:val="0"/>
        <w:snapToGrid w:val="0"/>
        <w:rPr>
          <w:rFonts w:ascii="ＭＳ ゴシック" w:eastAsia="ＭＳ ゴシック" w:hAnsi="ＭＳ ゴシック"/>
          <w:sz w:val="28"/>
          <w:szCs w:val="28"/>
        </w:rPr>
      </w:pPr>
    </w:p>
    <w:p w14:paraId="3C769C34" w14:textId="77777777" w:rsidR="005A6CE3" w:rsidRPr="00C12AED" w:rsidRDefault="005A6CE3" w:rsidP="00732D15">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（文書の処理）</w:t>
      </w:r>
    </w:p>
    <w:p w14:paraId="2D535BE5" w14:textId="77777777" w:rsidR="005A6CE3" w:rsidRPr="00C12AED" w:rsidRDefault="009B73BA" w:rsidP="00732D15">
      <w:pPr>
        <w:adjustRightInd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第３条　文書の処理は、正確かつ責任をもって行わ</w:t>
      </w:r>
      <w:r w:rsidR="005A6CE3" w:rsidRPr="00C12AED">
        <w:rPr>
          <w:rFonts w:ascii="ＭＳ ゴシック" w:eastAsia="ＭＳ ゴシック" w:hAnsi="ＭＳ ゴシック" w:hint="eastAsia"/>
          <w:sz w:val="28"/>
          <w:szCs w:val="28"/>
        </w:rPr>
        <w:t>なければならない。</w:t>
      </w:r>
    </w:p>
    <w:p w14:paraId="71F93455" w14:textId="77777777" w:rsidR="005A6CE3" w:rsidRPr="009B73BA" w:rsidRDefault="005A6CE3" w:rsidP="00732D15">
      <w:pPr>
        <w:adjustRightInd w:val="0"/>
        <w:snapToGrid w:val="0"/>
        <w:rPr>
          <w:rFonts w:ascii="ＭＳ ゴシック" w:eastAsia="ＭＳ ゴシック" w:hAnsi="ＭＳ ゴシック"/>
          <w:sz w:val="28"/>
          <w:szCs w:val="28"/>
        </w:rPr>
      </w:pPr>
    </w:p>
    <w:p w14:paraId="0059A069" w14:textId="77777777" w:rsidR="005A6CE3" w:rsidRPr="00C12AED" w:rsidRDefault="005A6CE3" w:rsidP="00732D15">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（文書の受付及び配布）</w:t>
      </w:r>
    </w:p>
    <w:p w14:paraId="096B959E" w14:textId="77777777" w:rsidR="00C764A0" w:rsidRPr="00C12AED" w:rsidRDefault="009B73BA" w:rsidP="00732D15">
      <w:pPr>
        <w:adjustRightInd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第４条　外部から到着する文書は、全て事務局文書管理係</w:t>
      </w:r>
      <w:r w:rsidR="005A6CE3" w:rsidRPr="00C12AED">
        <w:rPr>
          <w:rFonts w:ascii="ＭＳ ゴシック" w:eastAsia="ＭＳ ゴシック" w:hAnsi="ＭＳ ゴシック" w:hint="eastAsia"/>
          <w:sz w:val="28"/>
          <w:szCs w:val="28"/>
        </w:rPr>
        <w:t>で受け付けし、次により配布す</w:t>
      </w:r>
      <w:r w:rsidR="00C764A0" w:rsidRPr="00C12AED">
        <w:rPr>
          <w:rFonts w:ascii="ＭＳ ゴシック" w:eastAsia="ＭＳ ゴシック" w:hAnsi="ＭＳ ゴシック" w:hint="eastAsia"/>
          <w:sz w:val="28"/>
          <w:szCs w:val="28"/>
        </w:rPr>
        <w:t>るものとする。</w:t>
      </w:r>
    </w:p>
    <w:p w14:paraId="7F578E16" w14:textId="77777777" w:rsidR="005A6CE3" w:rsidRPr="00C12AED" w:rsidRDefault="00C764A0" w:rsidP="00732D15">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１）「協会宛て」及び「理事長の職名を付けた」の封書は、親展書を除いて直ちに開封し、これらの文書に、受付印を捺印し、受付番号（第５条で定める記号番号）、受付年月日を文書収受簿に記載してから、文書の内容に応じて業務担当に配布する。</w:t>
      </w:r>
    </w:p>
    <w:p w14:paraId="5CF2D958" w14:textId="77777777" w:rsidR="00C764A0" w:rsidRPr="00C12AED" w:rsidRDefault="00C764A0" w:rsidP="00732D15">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但し、定例簡易な文書で事務局長が受信簿に記載する必要がないと認めたときは、受信簿に記載することを省くことができる。</w:t>
      </w:r>
    </w:p>
    <w:p w14:paraId="6B88DD28" w14:textId="77777777" w:rsidR="005A6CE3" w:rsidRPr="00C12AED" w:rsidRDefault="00C764A0" w:rsidP="00732D15">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（２）「役職名を付けた親展書」「私文書」は未開封のまま宛先に配布する。</w:t>
      </w:r>
    </w:p>
    <w:p w14:paraId="7C993FB6" w14:textId="77777777" w:rsidR="00C764A0" w:rsidRPr="00C12AED" w:rsidRDefault="00C764A0" w:rsidP="00732D15">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（３）配布された文書が、業務担当以外の文書であったときは、その旨を記載して文書管理係に返却するものとする。</w:t>
      </w:r>
    </w:p>
    <w:p w14:paraId="1E2E36CF" w14:textId="77777777" w:rsidR="00480E5A" w:rsidRPr="00C12AED" w:rsidRDefault="00480E5A" w:rsidP="00732D15">
      <w:pPr>
        <w:adjustRightInd w:val="0"/>
        <w:snapToGrid w:val="0"/>
        <w:rPr>
          <w:rFonts w:ascii="ＭＳ ゴシック" w:eastAsia="ＭＳ ゴシック" w:hAnsi="ＭＳ ゴシック"/>
          <w:sz w:val="28"/>
          <w:szCs w:val="28"/>
        </w:rPr>
      </w:pPr>
    </w:p>
    <w:p w14:paraId="6DF96941" w14:textId="77777777" w:rsidR="00480E5A" w:rsidRPr="00C12AED" w:rsidRDefault="00480E5A" w:rsidP="00732D15">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（文書の記号番号）</w:t>
      </w:r>
    </w:p>
    <w:p w14:paraId="1447DC73" w14:textId="77777777" w:rsidR="00480E5A" w:rsidRPr="00C12AED" w:rsidRDefault="009B73BA" w:rsidP="00732D15">
      <w:pPr>
        <w:adjustRightInd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第５条　文書には、協会を表示する</w:t>
      </w:r>
      <w:r w:rsidR="00480E5A" w:rsidRPr="00C12AED">
        <w:rPr>
          <w:rFonts w:ascii="ＭＳ ゴシック" w:eastAsia="ＭＳ ゴシック" w:hAnsi="ＭＳ ゴシック" w:hint="eastAsia"/>
          <w:sz w:val="28"/>
          <w:szCs w:val="28"/>
        </w:rPr>
        <w:t>文字（全盲ろう）と「収」または「発」の記号を付し番号を記入するものとする。</w:t>
      </w:r>
    </w:p>
    <w:p w14:paraId="23E0E8BE" w14:textId="77777777" w:rsidR="00480E5A" w:rsidRPr="00C12AED" w:rsidRDefault="00480E5A" w:rsidP="00732D15">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２　文書番号は、暦年により更新するものとする。</w:t>
      </w:r>
    </w:p>
    <w:p w14:paraId="064D8703" w14:textId="77777777" w:rsidR="00480E5A" w:rsidRPr="00C12AED" w:rsidRDefault="00480E5A" w:rsidP="00732D15">
      <w:pPr>
        <w:adjustRightInd w:val="0"/>
        <w:snapToGrid w:val="0"/>
        <w:rPr>
          <w:rFonts w:ascii="ＭＳ ゴシック" w:eastAsia="ＭＳ ゴシック" w:hAnsi="ＭＳ ゴシック"/>
          <w:sz w:val="28"/>
          <w:szCs w:val="28"/>
        </w:rPr>
      </w:pPr>
    </w:p>
    <w:p w14:paraId="6741243A" w14:textId="77777777" w:rsidR="00A77BEB" w:rsidRPr="00C12AED" w:rsidRDefault="00480E5A" w:rsidP="005A6CE3">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（文書の回付）</w:t>
      </w:r>
    </w:p>
    <w:p w14:paraId="4917B05E" w14:textId="77777777" w:rsidR="00480E5A" w:rsidRPr="00C12AED" w:rsidRDefault="00480E5A" w:rsidP="005A6CE3">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第６条　受付の手続きをしない外部からの文書を上司から受けたときは、文書管理係に回送して所定の受付手続きをするものとする。</w:t>
      </w:r>
    </w:p>
    <w:p w14:paraId="2CD5E42F" w14:textId="77777777" w:rsidR="00480E5A" w:rsidRPr="00C12AED" w:rsidRDefault="00480E5A" w:rsidP="005A6CE3">
      <w:pPr>
        <w:adjustRightInd w:val="0"/>
        <w:snapToGrid w:val="0"/>
        <w:rPr>
          <w:rFonts w:ascii="ＭＳ ゴシック" w:eastAsia="ＭＳ ゴシック" w:hAnsi="ＭＳ ゴシック"/>
          <w:sz w:val="28"/>
          <w:szCs w:val="28"/>
        </w:rPr>
      </w:pPr>
    </w:p>
    <w:p w14:paraId="249FB757" w14:textId="77777777" w:rsidR="00480E5A" w:rsidRPr="00C12AED" w:rsidRDefault="00480E5A" w:rsidP="005A6CE3">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（文書の起案及び決裁）</w:t>
      </w:r>
    </w:p>
    <w:p w14:paraId="1E495D66" w14:textId="77777777" w:rsidR="00480E5A" w:rsidRPr="00C12AED" w:rsidRDefault="00480E5A" w:rsidP="005A6CE3">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第７条　</w:t>
      </w:r>
      <w:r w:rsidR="00A66BC5" w:rsidRPr="00C12AED">
        <w:rPr>
          <w:rFonts w:ascii="ＭＳ ゴシック" w:eastAsia="ＭＳ ゴシック" w:hAnsi="ＭＳ ゴシック" w:hint="eastAsia"/>
          <w:sz w:val="28"/>
          <w:szCs w:val="28"/>
        </w:rPr>
        <w:t>協会における業務の処理は、業務担当者</w:t>
      </w:r>
      <w:r w:rsidR="008B751A" w:rsidRPr="00C12AED">
        <w:rPr>
          <w:rFonts w:ascii="ＭＳ ゴシック" w:eastAsia="ＭＳ ゴシック" w:hAnsi="ＭＳ ゴシック" w:hint="eastAsia"/>
          <w:sz w:val="28"/>
          <w:szCs w:val="28"/>
        </w:rPr>
        <w:t>が起案文書を作成し、理事長の決裁を経てから処理</w:t>
      </w:r>
      <w:r w:rsidR="00EF3125">
        <w:rPr>
          <w:rFonts w:ascii="ＭＳ ゴシック" w:eastAsia="ＭＳ ゴシック" w:hAnsi="ＭＳ ゴシック" w:hint="eastAsia"/>
          <w:sz w:val="28"/>
          <w:szCs w:val="28"/>
        </w:rPr>
        <w:t>を</w:t>
      </w:r>
      <w:r w:rsidR="008B751A" w:rsidRPr="00C12AED">
        <w:rPr>
          <w:rFonts w:ascii="ＭＳ ゴシック" w:eastAsia="ＭＳ ゴシック" w:hAnsi="ＭＳ ゴシック" w:hint="eastAsia"/>
          <w:sz w:val="28"/>
          <w:szCs w:val="28"/>
        </w:rPr>
        <w:t>するものとする。</w:t>
      </w:r>
    </w:p>
    <w:p w14:paraId="7F90CEE5" w14:textId="77777777" w:rsidR="008B751A" w:rsidRPr="00C12AED" w:rsidRDefault="008B751A" w:rsidP="005A6CE3">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起案文書には、起案の理由、処理方針、他の法令等が根拠となる場合はその法規条文を簡明に記述し、参考資料があればそれを添付するものとする。</w:t>
      </w:r>
    </w:p>
    <w:p w14:paraId="715E13E9" w14:textId="77777777" w:rsidR="008B751A" w:rsidRPr="00C12AED" w:rsidRDefault="008B751A" w:rsidP="005A6CE3">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但し、あらかじめ、理事長が決裁者及び決裁事項について指定をした場合はこの限りでない。</w:t>
      </w:r>
    </w:p>
    <w:p w14:paraId="412EC110" w14:textId="77777777" w:rsidR="008B751A" w:rsidRPr="00C12AED" w:rsidRDefault="008B751A" w:rsidP="005A6CE3">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２　前項の手続きを「決裁」といい、原則として、決裁を得る前に起案文書を事務局員に供覧（合議を兼ねる）するものとする。</w:t>
      </w:r>
    </w:p>
    <w:p w14:paraId="39B1608C" w14:textId="77777777" w:rsidR="008B751A" w:rsidRPr="00C12AED" w:rsidRDefault="008B751A" w:rsidP="005A6CE3">
      <w:pPr>
        <w:adjustRightInd w:val="0"/>
        <w:snapToGrid w:val="0"/>
        <w:rPr>
          <w:rFonts w:ascii="ＭＳ ゴシック" w:eastAsia="ＭＳ ゴシック" w:hAnsi="ＭＳ ゴシック"/>
          <w:sz w:val="28"/>
          <w:szCs w:val="28"/>
        </w:rPr>
      </w:pPr>
    </w:p>
    <w:p w14:paraId="64D1BD9D" w14:textId="77777777" w:rsidR="00741CD1" w:rsidRPr="00C12AED" w:rsidRDefault="008B751A"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（文書の供覧）</w:t>
      </w:r>
    </w:p>
    <w:p w14:paraId="5D64194F" w14:textId="77777777" w:rsidR="00741CD1" w:rsidRPr="00C12AED" w:rsidRDefault="00741CD1"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第８条　</w:t>
      </w:r>
      <w:r w:rsidR="008B751A" w:rsidRPr="00C12AED">
        <w:rPr>
          <w:rFonts w:ascii="ＭＳ ゴシック" w:eastAsia="ＭＳ ゴシック" w:hAnsi="ＭＳ ゴシック" w:hint="eastAsia"/>
          <w:sz w:val="28"/>
          <w:szCs w:val="28"/>
        </w:rPr>
        <w:t>外部からの通知、回答、報告、資料、雑誌、新聞または、協会職員が作成した報告資料等で</w:t>
      </w:r>
      <w:r w:rsidRPr="00C12AED">
        <w:rPr>
          <w:rFonts w:ascii="ＭＳ ゴシック" w:eastAsia="ＭＳ ゴシック" w:hAnsi="ＭＳ ゴシック" w:hint="eastAsia"/>
          <w:sz w:val="28"/>
          <w:szCs w:val="28"/>
        </w:rPr>
        <w:t>参考として理事長並びに事務局員に見せることを「供覧」といい、その供覧方法は、前条第２項に準じて行なう。</w:t>
      </w:r>
    </w:p>
    <w:p w14:paraId="642BCD67" w14:textId="77777777" w:rsidR="00741CD1" w:rsidRPr="00C12AED" w:rsidRDefault="00741CD1"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但し、念を要するもの</w:t>
      </w:r>
      <w:r w:rsidR="00035942" w:rsidRPr="00C12AED">
        <w:rPr>
          <w:rFonts w:ascii="ＭＳ ゴシック" w:eastAsia="ＭＳ ゴシック" w:hAnsi="ＭＳ ゴシック" w:hint="eastAsia"/>
          <w:sz w:val="28"/>
          <w:szCs w:val="28"/>
        </w:rPr>
        <w:t>または、重要な文書は、常務理事の供覧が終了してから、事務局員に供覧するものとする。</w:t>
      </w:r>
    </w:p>
    <w:p w14:paraId="7F73E339" w14:textId="77777777" w:rsidR="00035942" w:rsidRPr="00C12AED" w:rsidRDefault="00035942" w:rsidP="00741CD1">
      <w:pPr>
        <w:adjustRightInd w:val="0"/>
        <w:snapToGrid w:val="0"/>
        <w:rPr>
          <w:rFonts w:ascii="ＭＳ ゴシック" w:eastAsia="ＭＳ ゴシック" w:hAnsi="ＭＳ ゴシック"/>
          <w:sz w:val="28"/>
          <w:szCs w:val="28"/>
        </w:rPr>
      </w:pPr>
    </w:p>
    <w:p w14:paraId="1BE0F6BF" w14:textId="77777777" w:rsidR="00035942" w:rsidRPr="00C12AED" w:rsidRDefault="00035942"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（起案用紙及び文書起案簿）</w:t>
      </w:r>
    </w:p>
    <w:p w14:paraId="2066CCBD" w14:textId="77777777" w:rsidR="00035942" w:rsidRPr="00C12AED" w:rsidRDefault="00035942"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第９条　文書の起案は全て起案書用紙を用いなければならない。</w:t>
      </w:r>
    </w:p>
    <w:p w14:paraId="22C92FDA" w14:textId="77777777" w:rsidR="00035942" w:rsidRPr="00C12AED" w:rsidRDefault="00035942"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但し、簡易な文書（外部からの新聞・雑誌を供覧する等）はこの限りでない。</w:t>
      </w:r>
    </w:p>
    <w:p w14:paraId="1B3D72B9" w14:textId="77777777" w:rsidR="00035942" w:rsidRPr="00C12AED" w:rsidRDefault="00035942"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２　前条但し書き以外の文書の起案者は、起案文書に、第５条で定める記号番号を付ける。</w:t>
      </w:r>
    </w:p>
    <w:p w14:paraId="1F66E359" w14:textId="77777777" w:rsidR="00035942" w:rsidRPr="00C12AED" w:rsidRDefault="00035942"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また、当該起案文書の表紙及び文書起案簿（規程内規制定簿及び文書送付簿）には、それぞれ起案文書の記号番号、起案年月日、</w:t>
      </w:r>
      <w:r w:rsidR="00EF3125">
        <w:rPr>
          <w:rFonts w:ascii="ＭＳ ゴシック" w:eastAsia="ＭＳ ゴシック" w:hAnsi="ＭＳ ゴシック" w:hint="eastAsia"/>
          <w:sz w:val="28"/>
          <w:szCs w:val="28"/>
        </w:rPr>
        <w:t>決済年月日、</w:t>
      </w:r>
      <w:r w:rsidRPr="00C12AED">
        <w:rPr>
          <w:rFonts w:ascii="ＭＳ ゴシック" w:eastAsia="ＭＳ ゴシック" w:hAnsi="ＭＳ ゴシック" w:hint="eastAsia"/>
          <w:sz w:val="28"/>
          <w:szCs w:val="28"/>
        </w:rPr>
        <w:t>施行年月日等を記載しなければならない。</w:t>
      </w:r>
    </w:p>
    <w:p w14:paraId="492C9364" w14:textId="77777777" w:rsidR="00035942" w:rsidRPr="00C12AED" w:rsidRDefault="00035942"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但し、内部資料を作成し、供覧をする等の場合はこの限りでない。</w:t>
      </w:r>
    </w:p>
    <w:p w14:paraId="4E1F36CC" w14:textId="77777777" w:rsidR="00035942" w:rsidRPr="00C12AED" w:rsidRDefault="00035942" w:rsidP="00741CD1">
      <w:pPr>
        <w:adjustRightInd w:val="0"/>
        <w:snapToGrid w:val="0"/>
        <w:rPr>
          <w:rFonts w:ascii="ＭＳ ゴシック" w:eastAsia="ＭＳ ゴシック" w:hAnsi="ＭＳ ゴシック"/>
          <w:sz w:val="28"/>
          <w:szCs w:val="28"/>
        </w:rPr>
      </w:pPr>
    </w:p>
    <w:p w14:paraId="1E86174A" w14:textId="77777777" w:rsidR="00035942" w:rsidRPr="00C12AED" w:rsidRDefault="00035942"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（文書の経由）</w:t>
      </w:r>
    </w:p>
    <w:p w14:paraId="193829EF" w14:textId="77777777" w:rsidR="00035942" w:rsidRPr="00C12AED" w:rsidRDefault="00EF3125" w:rsidP="00741CD1">
      <w:pPr>
        <w:adjustRightInd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第１０条　理事長の決裁を要する起案文書は、全て事務局長を経由しな</w:t>
      </w:r>
      <w:r w:rsidR="00035942" w:rsidRPr="00C12AED">
        <w:rPr>
          <w:rFonts w:ascii="ＭＳ ゴシック" w:eastAsia="ＭＳ ゴシック" w:hAnsi="ＭＳ ゴシック" w:hint="eastAsia"/>
          <w:sz w:val="28"/>
          <w:szCs w:val="28"/>
        </w:rPr>
        <w:t>ければならない。</w:t>
      </w:r>
    </w:p>
    <w:p w14:paraId="1AAD6435" w14:textId="77777777" w:rsidR="00C3213A" w:rsidRPr="00EF3125" w:rsidRDefault="00C3213A" w:rsidP="00741CD1">
      <w:pPr>
        <w:adjustRightInd w:val="0"/>
        <w:snapToGrid w:val="0"/>
        <w:rPr>
          <w:rFonts w:ascii="ＭＳ ゴシック" w:eastAsia="ＭＳ ゴシック" w:hAnsi="ＭＳ ゴシック"/>
          <w:sz w:val="28"/>
          <w:szCs w:val="28"/>
        </w:rPr>
      </w:pPr>
    </w:p>
    <w:p w14:paraId="08EA0971" w14:textId="77777777" w:rsidR="00C3213A" w:rsidRPr="00C12AED" w:rsidRDefault="00C3213A"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（文書の改廃）</w:t>
      </w:r>
    </w:p>
    <w:p w14:paraId="1578F2C5" w14:textId="77777777" w:rsidR="00C3213A" w:rsidRPr="00C12AED" w:rsidRDefault="00C3213A"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第１１条　既に、決裁の済んだ業務事項を改廃するときは、起案文書に、その理由を明記し、改めて、決裁の手続きをしなければならない。</w:t>
      </w:r>
    </w:p>
    <w:p w14:paraId="5C062451" w14:textId="77777777" w:rsidR="00C3213A" w:rsidRPr="00C12AED" w:rsidRDefault="00C3213A"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２　内容の変更等によって、新に起案文書を作成した場合には、旧起案文書を添付して決裁を受けるものとする。</w:t>
      </w:r>
    </w:p>
    <w:p w14:paraId="72AC0C77" w14:textId="77777777" w:rsidR="00C3213A" w:rsidRPr="00C12AED" w:rsidRDefault="00C3213A" w:rsidP="00741CD1">
      <w:pPr>
        <w:adjustRightInd w:val="0"/>
        <w:snapToGrid w:val="0"/>
        <w:rPr>
          <w:rFonts w:ascii="ＭＳ ゴシック" w:eastAsia="ＭＳ ゴシック" w:hAnsi="ＭＳ ゴシック"/>
          <w:sz w:val="28"/>
          <w:szCs w:val="28"/>
        </w:rPr>
      </w:pPr>
    </w:p>
    <w:p w14:paraId="4D6737A7" w14:textId="77777777" w:rsidR="00C3213A" w:rsidRPr="00C12AED" w:rsidRDefault="00C3213A"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（決裁、供覧の特例）</w:t>
      </w:r>
    </w:p>
    <w:p w14:paraId="0BCED66A" w14:textId="77777777" w:rsidR="00C3213A" w:rsidRPr="00C12AED" w:rsidRDefault="002A7274" w:rsidP="00741CD1">
      <w:pPr>
        <w:adjustRightInd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第１２条　経理事務に使用</w:t>
      </w:r>
      <w:r w:rsidR="00C3213A" w:rsidRPr="00C12AED">
        <w:rPr>
          <w:rFonts w:ascii="ＭＳ ゴシック" w:eastAsia="ＭＳ ゴシック" w:hAnsi="ＭＳ ゴシック" w:hint="eastAsia"/>
          <w:sz w:val="28"/>
          <w:szCs w:val="28"/>
        </w:rPr>
        <w:t>する収支決議書、その他特別の取り扱いを要する文書については、本規程</w:t>
      </w:r>
      <w:r>
        <w:rPr>
          <w:rFonts w:ascii="ＭＳ ゴシック" w:eastAsia="ＭＳ ゴシック" w:hAnsi="ＭＳ ゴシック" w:hint="eastAsia"/>
          <w:sz w:val="28"/>
          <w:szCs w:val="28"/>
        </w:rPr>
        <w:t>の規定にかかわらず、別に定める経理規程</w:t>
      </w:r>
      <w:r w:rsidR="00C3213A" w:rsidRPr="00C12AED">
        <w:rPr>
          <w:rFonts w:ascii="ＭＳ ゴシック" w:eastAsia="ＭＳ ゴシック" w:hAnsi="ＭＳ ゴシック" w:hint="eastAsia"/>
          <w:sz w:val="28"/>
          <w:szCs w:val="28"/>
        </w:rPr>
        <w:t>により処理するものとする。</w:t>
      </w:r>
    </w:p>
    <w:p w14:paraId="190464B2" w14:textId="77777777" w:rsidR="00C3213A" w:rsidRPr="00C12AED" w:rsidRDefault="00C3213A" w:rsidP="00741CD1">
      <w:pPr>
        <w:adjustRightInd w:val="0"/>
        <w:snapToGrid w:val="0"/>
        <w:rPr>
          <w:rFonts w:ascii="ＭＳ ゴシック" w:eastAsia="ＭＳ ゴシック" w:hAnsi="ＭＳ ゴシック"/>
          <w:sz w:val="28"/>
          <w:szCs w:val="28"/>
        </w:rPr>
      </w:pPr>
    </w:p>
    <w:p w14:paraId="5897BF61" w14:textId="77777777" w:rsidR="00C3213A" w:rsidRPr="00C12AED" w:rsidRDefault="00C3213A"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（文書の浄書、発送）</w:t>
      </w:r>
    </w:p>
    <w:p w14:paraId="5095C75A" w14:textId="77777777" w:rsidR="00C3213A" w:rsidRPr="00C12AED" w:rsidRDefault="00C3213A"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第１３条　決裁の済んだ文書のうち、施行の要するものは、起案者が浄書（ワープロ可）するものとし、文書の送付は、文書送付事務担当者が行なうものとする。</w:t>
      </w:r>
    </w:p>
    <w:p w14:paraId="1D0D9CBE" w14:textId="77777777" w:rsidR="00C3213A" w:rsidRPr="00C12AED" w:rsidRDefault="00C3213A" w:rsidP="00741CD1">
      <w:pPr>
        <w:adjustRightInd w:val="0"/>
        <w:snapToGrid w:val="0"/>
        <w:rPr>
          <w:rFonts w:ascii="ＭＳ ゴシック" w:eastAsia="ＭＳ ゴシック" w:hAnsi="ＭＳ ゴシック"/>
          <w:sz w:val="28"/>
          <w:szCs w:val="28"/>
        </w:rPr>
      </w:pPr>
    </w:p>
    <w:p w14:paraId="2E42DEB8" w14:textId="77777777" w:rsidR="00C3213A" w:rsidRPr="00C12AED" w:rsidRDefault="00C3213A" w:rsidP="00741CD1">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（文書の保存）</w:t>
      </w:r>
    </w:p>
    <w:p w14:paraId="56670D70" w14:textId="77777777" w:rsidR="00C3213A" w:rsidRPr="00C12AED" w:rsidRDefault="00C3213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第１４条　文書の保存期間は、事業終了の翌年度から起算して次によるものとする。</w:t>
      </w:r>
    </w:p>
    <w:p w14:paraId="4A7B5E4C" w14:textId="77777777" w:rsidR="00C3213A" w:rsidRPr="00C12AED" w:rsidRDefault="00C3213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（１）永久保存</w:t>
      </w:r>
    </w:p>
    <w:p w14:paraId="79DD76ED" w14:textId="77777777" w:rsidR="00C3213A" w:rsidRPr="00C12AED" w:rsidRDefault="00C3213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ア　定款、理事会議録、</w:t>
      </w:r>
      <w:r w:rsidR="00070703" w:rsidRPr="00C12AED">
        <w:rPr>
          <w:rFonts w:ascii="ＭＳ ゴシック" w:eastAsia="ＭＳ ゴシック" w:hAnsi="ＭＳ ゴシック" w:hint="eastAsia"/>
          <w:sz w:val="28"/>
          <w:szCs w:val="28"/>
        </w:rPr>
        <w:t>諸規程決済文書、法人登記関係書類及び前例となる文書</w:t>
      </w:r>
    </w:p>
    <w:p w14:paraId="402862D3" w14:textId="77777777" w:rsidR="00070703" w:rsidRPr="00C12AED" w:rsidRDefault="00070703"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イ　効力の永続する文書、官公庁の認可文書</w:t>
      </w:r>
    </w:p>
    <w:p w14:paraId="686414E3" w14:textId="77777777" w:rsidR="00070703" w:rsidRPr="00C12AED" w:rsidRDefault="00070703"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ウ　財務諸表、役員及び職員の任免に関する文書</w:t>
      </w:r>
    </w:p>
    <w:p w14:paraId="6282394E" w14:textId="77777777" w:rsidR="00070703" w:rsidRPr="00C12AED" w:rsidRDefault="00070703"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エ　盲ろう者登録書、利用登録申込書、訪問相談員登録申込書</w:t>
      </w:r>
    </w:p>
    <w:p w14:paraId="38DD544E" w14:textId="77777777" w:rsidR="00070703" w:rsidRPr="00C12AED" w:rsidRDefault="00070703"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オ　その他理事長が認めた重要な文書及び帳簿（盲ろう者の相談記録を含む）</w:t>
      </w:r>
    </w:p>
    <w:p w14:paraId="1DF80E8D" w14:textId="77777777" w:rsidR="00070703" w:rsidRPr="00C12AED" w:rsidRDefault="00070703" w:rsidP="00C3213A">
      <w:pPr>
        <w:adjustRightInd w:val="0"/>
        <w:snapToGrid w:val="0"/>
        <w:rPr>
          <w:rFonts w:ascii="ＭＳ ゴシック" w:eastAsia="ＭＳ ゴシック" w:hAnsi="ＭＳ ゴシック"/>
          <w:sz w:val="28"/>
          <w:szCs w:val="28"/>
        </w:rPr>
      </w:pPr>
    </w:p>
    <w:p w14:paraId="5053055F" w14:textId="77777777" w:rsidR="00070703" w:rsidRPr="00C12AED" w:rsidRDefault="002A7274" w:rsidP="00C3213A">
      <w:pPr>
        <w:adjustRightInd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（２）１０年</w:t>
      </w:r>
      <w:r w:rsidR="00070703" w:rsidRPr="00C12AED">
        <w:rPr>
          <w:rFonts w:ascii="ＭＳ ゴシック" w:eastAsia="ＭＳ ゴシック" w:hAnsi="ＭＳ ゴシック" w:hint="eastAsia"/>
          <w:sz w:val="28"/>
          <w:szCs w:val="28"/>
        </w:rPr>
        <w:t>間保存</w:t>
      </w:r>
    </w:p>
    <w:p w14:paraId="1C01F8A9" w14:textId="77777777" w:rsidR="00070703" w:rsidRPr="00C12AED" w:rsidRDefault="00070703"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ア　会計主要帳簿、支出決議書</w:t>
      </w:r>
    </w:p>
    <w:p w14:paraId="12AD3B7F" w14:textId="77777777" w:rsidR="00070703" w:rsidRPr="00C12AED" w:rsidRDefault="00070703"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イ　全国盲ろう者大会開催関係決裁文書、通訳者養成研修会開催関係決裁文書、コミュニカ発行関係決裁文書、地方体制整備事業</w:t>
      </w:r>
      <w:r w:rsidRPr="00C12AED">
        <w:rPr>
          <w:rFonts w:ascii="ＭＳ ゴシック" w:eastAsia="ＭＳ ゴシック" w:hAnsi="ＭＳ ゴシック" w:hint="eastAsia"/>
          <w:sz w:val="28"/>
          <w:szCs w:val="28"/>
        </w:rPr>
        <w:lastRenderedPageBreak/>
        <w:t>関係復命書</w:t>
      </w:r>
    </w:p>
    <w:p w14:paraId="1AD03149" w14:textId="77777777" w:rsidR="00070703" w:rsidRPr="00C12AED" w:rsidRDefault="00070703" w:rsidP="00C3213A">
      <w:pPr>
        <w:adjustRightInd w:val="0"/>
        <w:snapToGrid w:val="0"/>
        <w:rPr>
          <w:rFonts w:ascii="ＭＳ ゴシック" w:eastAsia="ＭＳ ゴシック" w:hAnsi="ＭＳ ゴシック"/>
          <w:sz w:val="28"/>
          <w:szCs w:val="28"/>
        </w:rPr>
      </w:pPr>
    </w:p>
    <w:p w14:paraId="3FFF6F33" w14:textId="77777777" w:rsidR="00070703"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（３）８年間保存</w:t>
      </w:r>
    </w:p>
    <w:p w14:paraId="4559BB6A" w14:textId="77777777" w:rsidR="00314F5A"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ア　満期または、解約となった契約書</w:t>
      </w:r>
    </w:p>
    <w:p w14:paraId="1E779AB7" w14:textId="77777777" w:rsidR="00314F5A" w:rsidRPr="00C12AED" w:rsidRDefault="002A7274" w:rsidP="00C3213A">
      <w:pPr>
        <w:adjustRightInd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イ　会計の補助簿、支出証拠書（支払い明細書・訪問相談</w:t>
      </w:r>
      <w:r w:rsidR="00314F5A" w:rsidRPr="00C12AED">
        <w:rPr>
          <w:rFonts w:ascii="ＭＳ ゴシック" w:eastAsia="ＭＳ ゴシック" w:hAnsi="ＭＳ ゴシック" w:hint="eastAsia"/>
          <w:sz w:val="28"/>
          <w:szCs w:val="28"/>
        </w:rPr>
        <w:t>報告書等）</w:t>
      </w:r>
    </w:p>
    <w:p w14:paraId="6D7723B6" w14:textId="77777777" w:rsidR="00314F5A" w:rsidRPr="00C12AED" w:rsidRDefault="00314F5A" w:rsidP="00C3213A">
      <w:pPr>
        <w:adjustRightInd w:val="0"/>
        <w:snapToGrid w:val="0"/>
        <w:rPr>
          <w:rFonts w:ascii="ＭＳ ゴシック" w:eastAsia="ＭＳ ゴシック" w:hAnsi="ＭＳ ゴシック"/>
          <w:sz w:val="28"/>
          <w:szCs w:val="28"/>
        </w:rPr>
      </w:pPr>
    </w:p>
    <w:p w14:paraId="0EA1F707" w14:textId="77777777" w:rsidR="00314F5A"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（４）３年間保存</w:t>
      </w:r>
    </w:p>
    <w:p w14:paraId="768E8F65" w14:textId="77777777" w:rsidR="00314F5A"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ア　災害補償に関する文書</w:t>
      </w:r>
    </w:p>
    <w:p w14:paraId="56201D50" w14:textId="77777777" w:rsidR="00314F5A"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イ　その他決裁文書</w:t>
      </w:r>
      <w:r w:rsidR="00510B69">
        <w:rPr>
          <w:rFonts w:ascii="ＭＳ ゴシック" w:eastAsia="ＭＳ ゴシック" w:hAnsi="ＭＳ ゴシック" w:hint="eastAsia"/>
          <w:sz w:val="28"/>
          <w:szCs w:val="28"/>
        </w:rPr>
        <w:t>、普通文書及び帳簿（文書収受簿、</w:t>
      </w:r>
      <w:commentRangeStart w:id="0"/>
      <w:r w:rsidR="00510B69">
        <w:rPr>
          <w:rFonts w:ascii="ＭＳ ゴシック" w:eastAsia="ＭＳ ゴシック" w:hAnsi="ＭＳ ゴシック" w:hint="eastAsia"/>
          <w:sz w:val="28"/>
          <w:szCs w:val="28"/>
        </w:rPr>
        <w:t>文書起案簿</w:t>
      </w:r>
      <w:commentRangeEnd w:id="0"/>
      <w:r w:rsidR="00F74E5F">
        <w:rPr>
          <w:rStyle w:val="a8"/>
        </w:rPr>
        <w:commentReference w:id="0"/>
      </w:r>
      <w:r w:rsidR="00510B69">
        <w:rPr>
          <w:rFonts w:ascii="ＭＳ ゴシック" w:eastAsia="ＭＳ ゴシック" w:hAnsi="ＭＳ ゴシック" w:hint="eastAsia"/>
          <w:sz w:val="28"/>
          <w:szCs w:val="28"/>
        </w:rPr>
        <w:t>及び使用済み訪問相談</w:t>
      </w:r>
      <w:r w:rsidRPr="00C12AED">
        <w:rPr>
          <w:rFonts w:ascii="ＭＳ ゴシック" w:eastAsia="ＭＳ ゴシック" w:hAnsi="ＭＳ ゴシック" w:hint="eastAsia"/>
          <w:sz w:val="28"/>
          <w:szCs w:val="28"/>
        </w:rPr>
        <w:t>利用券）</w:t>
      </w:r>
    </w:p>
    <w:p w14:paraId="29115736" w14:textId="77777777" w:rsidR="00314F5A" w:rsidRPr="00C12AED" w:rsidRDefault="00510B69" w:rsidP="00C3213A">
      <w:pPr>
        <w:adjustRightInd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ウ　盲ろう者以外の者の相談記録</w:t>
      </w:r>
      <w:r w:rsidR="00314F5A" w:rsidRPr="00C12AED">
        <w:rPr>
          <w:rFonts w:ascii="ＭＳ ゴシック" w:eastAsia="ＭＳ ゴシック" w:hAnsi="ＭＳ ゴシック" w:hint="eastAsia"/>
          <w:sz w:val="28"/>
          <w:szCs w:val="28"/>
        </w:rPr>
        <w:t>簿</w:t>
      </w:r>
    </w:p>
    <w:p w14:paraId="194B8198" w14:textId="77777777" w:rsidR="00314F5A" w:rsidRPr="00510B69" w:rsidRDefault="00314F5A" w:rsidP="00C3213A">
      <w:pPr>
        <w:adjustRightInd w:val="0"/>
        <w:snapToGrid w:val="0"/>
        <w:rPr>
          <w:rFonts w:ascii="ＭＳ ゴシック" w:eastAsia="ＭＳ ゴシック" w:hAnsi="ＭＳ ゴシック"/>
          <w:sz w:val="28"/>
          <w:szCs w:val="28"/>
        </w:rPr>
      </w:pPr>
    </w:p>
    <w:p w14:paraId="00B768EF" w14:textId="77777777" w:rsidR="00314F5A"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（５）１年間保存</w:t>
      </w:r>
    </w:p>
    <w:p w14:paraId="17413B98" w14:textId="77777777" w:rsidR="00314F5A"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ア　一時処理にとどまった軽易な文書、帳簿</w:t>
      </w:r>
    </w:p>
    <w:p w14:paraId="3C97F47C" w14:textId="77777777" w:rsidR="00314F5A"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イ　その他の雑書類</w:t>
      </w:r>
    </w:p>
    <w:p w14:paraId="2C8B1C37" w14:textId="77777777" w:rsidR="00314F5A" w:rsidRPr="00C12AED" w:rsidRDefault="00314F5A" w:rsidP="00C3213A">
      <w:pPr>
        <w:adjustRightInd w:val="0"/>
        <w:snapToGrid w:val="0"/>
        <w:rPr>
          <w:rFonts w:ascii="ＭＳ ゴシック" w:eastAsia="ＭＳ ゴシック" w:hAnsi="ＭＳ ゴシック"/>
          <w:sz w:val="28"/>
          <w:szCs w:val="28"/>
        </w:rPr>
      </w:pPr>
    </w:p>
    <w:p w14:paraId="6FC63FFF" w14:textId="77777777" w:rsidR="00314F5A"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（文書の廃棄）</w:t>
      </w:r>
    </w:p>
    <w:p w14:paraId="2392078F" w14:textId="77777777" w:rsidR="00314F5A"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第１５条　保存期間を経過した文書は、事務局長の決裁を経て廃棄処分し、その目録を永久保存する。</w:t>
      </w:r>
    </w:p>
    <w:p w14:paraId="3438BE69" w14:textId="77777777" w:rsidR="00314F5A"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 xml:space="preserve">　但し、なお保存が必要と事務局長が認めたときは、更に期間を定めて保存することができる。</w:t>
      </w:r>
    </w:p>
    <w:p w14:paraId="7FED843A" w14:textId="77777777" w:rsidR="00314F5A" w:rsidRPr="00C12AED" w:rsidRDefault="00314F5A" w:rsidP="00C3213A">
      <w:pPr>
        <w:adjustRightInd w:val="0"/>
        <w:snapToGrid w:val="0"/>
        <w:rPr>
          <w:rFonts w:ascii="ＭＳ ゴシック" w:eastAsia="ＭＳ ゴシック" w:hAnsi="ＭＳ ゴシック"/>
          <w:sz w:val="28"/>
          <w:szCs w:val="28"/>
        </w:rPr>
      </w:pPr>
    </w:p>
    <w:p w14:paraId="55F6AD37" w14:textId="77777777" w:rsidR="00314F5A"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（廃棄の方法）</w:t>
      </w:r>
    </w:p>
    <w:p w14:paraId="735FF277" w14:textId="77777777" w:rsidR="00314F5A"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第１６条　廃棄の方法は、事務局長の指示によるものとする。</w:t>
      </w:r>
    </w:p>
    <w:p w14:paraId="42E5B71E" w14:textId="77777777" w:rsidR="00314F5A" w:rsidRPr="00C12AED" w:rsidRDefault="00314F5A" w:rsidP="00C3213A">
      <w:pPr>
        <w:adjustRightInd w:val="0"/>
        <w:snapToGrid w:val="0"/>
        <w:rPr>
          <w:rFonts w:ascii="ＭＳ ゴシック" w:eastAsia="ＭＳ ゴシック" w:hAnsi="ＭＳ ゴシック"/>
          <w:sz w:val="28"/>
          <w:szCs w:val="28"/>
        </w:rPr>
      </w:pPr>
    </w:p>
    <w:p w14:paraId="01AEC55B" w14:textId="77777777" w:rsidR="00314F5A" w:rsidRPr="00C12AED" w:rsidRDefault="00314F5A"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w:t>
      </w:r>
      <w:r w:rsidR="00A118C7" w:rsidRPr="00C12AED">
        <w:rPr>
          <w:rFonts w:ascii="ＭＳ ゴシック" w:eastAsia="ＭＳ ゴシック" w:hAnsi="ＭＳ ゴシック" w:hint="eastAsia"/>
          <w:sz w:val="28"/>
          <w:szCs w:val="28"/>
        </w:rPr>
        <w:t>公印の定義）</w:t>
      </w:r>
    </w:p>
    <w:p w14:paraId="28D5E42A" w14:textId="77777777" w:rsidR="00A118C7" w:rsidRPr="00C12AED" w:rsidRDefault="00A118C7"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第１７条　この規程において、公印とは、理事長印をいう。</w:t>
      </w:r>
    </w:p>
    <w:p w14:paraId="309EEA44" w14:textId="77777777" w:rsidR="00A118C7" w:rsidRPr="00C12AED" w:rsidRDefault="00A118C7" w:rsidP="00C3213A">
      <w:pPr>
        <w:adjustRightInd w:val="0"/>
        <w:snapToGrid w:val="0"/>
        <w:rPr>
          <w:rFonts w:ascii="ＭＳ ゴシック" w:eastAsia="ＭＳ ゴシック" w:hAnsi="ＭＳ ゴシック"/>
          <w:sz w:val="28"/>
          <w:szCs w:val="28"/>
        </w:rPr>
      </w:pPr>
    </w:p>
    <w:p w14:paraId="5B8DF65D" w14:textId="77777777" w:rsidR="00A118C7" w:rsidRPr="00C12AED" w:rsidRDefault="00A118C7"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（公印の押印）</w:t>
      </w:r>
    </w:p>
    <w:p w14:paraId="70312872" w14:textId="77777777" w:rsidR="00A118C7" w:rsidRPr="00C12AED" w:rsidRDefault="00A118C7"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第１８条　第５条による公文書を送付するときは、公印を押印しなければならない。</w:t>
      </w:r>
    </w:p>
    <w:p w14:paraId="28E99560" w14:textId="77777777" w:rsidR="00A118C7" w:rsidRPr="00C12AED" w:rsidRDefault="00A118C7" w:rsidP="00C3213A">
      <w:pPr>
        <w:adjustRightInd w:val="0"/>
        <w:snapToGrid w:val="0"/>
        <w:rPr>
          <w:rFonts w:ascii="ＭＳ ゴシック" w:eastAsia="ＭＳ ゴシック" w:hAnsi="ＭＳ ゴシック"/>
          <w:sz w:val="28"/>
          <w:szCs w:val="28"/>
        </w:rPr>
      </w:pPr>
    </w:p>
    <w:p w14:paraId="24145660" w14:textId="77777777" w:rsidR="00A118C7" w:rsidRPr="00C12AED" w:rsidRDefault="00A118C7"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（公印の保管）</w:t>
      </w:r>
    </w:p>
    <w:p w14:paraId="3B4253D4" w14:textId="77777777" w:rsidR="00A118C7" w:rsidRPr="00C12AED" w:rsidRDefault="00A118C7"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第１９条　公印は、事務局長がこれを保管する。</w:t>
      </w:r>
    </w:p>
    <w:p w14:paraId="7A96B345" w14:textId="77777777" w:rsidR="00A118C7" w:rsidRPr="00C12AED" w:rsidRDefault="00A118C7" w:rsidP="00C3213A">
      <w:pPr>
        <w:adjustRightInd w:val="0"/>
        <w:snapToGrid w:val="0"/>
        <w:rPr>
          <w:rFonts w:ascii="ＭＳ ゴシック" w:eastAsia="ＭＳ ゴシック" w:hAnsi="ＭＳ ゴシック"/>
          <w:sz w:val="28"/>
          <w:szCs w:val="28"/>
        </w:rPr>
      </w:pPr>
    </w:p>
    <w:p w14:paraId="0268544F" w14:textId="77777777" w:rsidR="00A118C7" w:rsidRPr="00C12AED" w:rsidRDefault="00A118C7"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lastRenderedPageBreak/>
        <w:t>（公印の制定及び変更）</w:t>
      </w:r>
    </w:p>
    <w:p w14:paraId="77770016" w14:textId="77777777" w:rsidR="00A118C7" w:rsidRPr="00C12AED" w:rsidRDefault="00A118C7"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第２０条　公印の制定及び変更は、理事長が定める。</w:t>
      </w:r>
    </w:p>
    <w:p w14:paraId="2B4B3E56" w14:textId="77777777" w:rsidR="00A118C7" w:rsidRPr="00C12AED" w:rsidRDefault="00A118C7" w:rsidP="00C3213A">
      <w:pPr>
        <w:adjustRightInd w:val="0"/>
        <w:snapToGrid w:val="0"/>
        <w:rPr>
          <w:rFonts w:ascii="ＭＳ ゴシック" w:eastAsia="ＭＳ ゴシック" w:hAnsi="ＭＳ ゴシック"/>
          <w:sz w:val="28"/>
          <w:szCs w:val="28"/>
        </w:rPr>
      </w:pPr>
    </w:p>
    <w:p w14:paraId="00A33AD8" w14:textId="77777777" w:rsidR="00A118C7" w:rsidRPr="00C12AED" w:rsidRDefault="00A118C7"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（公印の持出禁止）</w:t>
      </w:r>
    </w:p>
    <w:p w14:paraId="11151C88" w14:textId="77777777" w:rsidR="00A118C7" w:rsidRPr="00C12AED" w:rsidRDefault="00A118C7"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第２１条　公印は、事務所外に持ち出してはならない。但し、必要止むを得ない理由があり、あらかじめ、常務理事の承認を受けたときは、この限りでない。</w:t>
      </w:r>
    </w:p>
    <w:p w14:paraId="71F43963" w14:textId="77777777" w:rsidR="00A118C7" w:rsidRPr="00C12AED" w:rsidRDefault="00A118C7" w:rsidP="00C3213A">
      <w:pPr>
        <w:adjustRightInd w:val="0"/>
        <w:snapToGrid w:val="0"/>
        <w:rPr>
          <w:rFonts w:ascii="ＭＳ ゴシック" w:eastAsia="ＭＳ ゴシック" w:hAnsi="ＭＳ ゴシック"/>
          <w:sz w:val="28"/>
          <w:szCs w:val="28"/>
        </w:rPr>
      </w:pPr>
    </w:p>
    <w:p w14:paraId="414A8835" w14:textId="77777777" w:rsidR="00A118C7" w:rsidRPr="00C12AED" w:rsidRDefault="00A118C7"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（例外的取扱）</w:t>
      </w:r>
    </w:p>
    <w:p w14:paraId="63583770" w14:textId="77777777" w:rsidR="00A118C7" w:rsidRPr="00C12AED" w:rsidRDefault="00A118C7"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第２２条　本規程によりがたいものの取扱については、理事長と常務理事との協議を経て、別の取扱をすることができる。</w:t>
      </w:r>
    </w:p>
    <w:p w14:paraId="4A53A9E4" w14:textId="77777777" w:rsidR="00A118C7" w:rsidRPr="00C12AED" w:rsidRDefault="00A118C7" w:rsidP="00C3213A">
      <w:pPr>
        <w:adjustRightInd w:val="0"/>
        <w:snapToGrid w:val="0"/>
        <w:rPr>
          <w:rFonts w:ascii="ＭＳ ゴシック" w:eastAsia="ＭＳ ゴシック" w:hAnsi="ＭＳ ゴシック"/>
          <w:sz w:val="28"/>
          <w:szCs w:val="28"/>
        </w:rPr>
      </w:pPr>
    </w:p>
    <w:p w14:paraId="06A96061" w14:textId="77777777" w:rsidR="00A118C7" w:rsidRPr="00C12AED" w:rsidRDefault="00A118C7"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付則</w:t>
      </w:r>
    </w:p>
    <w:p w14:paraId="2AE326D5" w14:textId="77777777" w:rsidR="00A118C7" w:rsidRPr="00C12AED" w:rsidRDefault="00A118C7" w:rsidP="00C3213A">
      <w:pPr>
        <w:adjustRightInd w:val="0"/>
        <w:snapToGrid w:val="0"/>
        <w:rPr>
          <w:rFonts w:ascii="ＭＳ ゴシック" w:eastAsia="ＭＳ ゴシック" w:hAnsi="ＭＳ ゴシック"/>
          <w:sz w:val="28"/>
          <w:szCs w:val="28"/>
        </w:rPr>
      </w:pPr>
      <w:r w:rsidRPr="00C12AED">
        <w:rPr>
          <w:rFonts w:ascii="ＭＳ ゴシック" w:eastAsia="ＭＳ ゴシック" w:hAnsi="ＭＳ ゴシック" w:hint="eastAsia"/>
          <w:sz w:val="28"/>
          <w:szCs w:val="28"/>
        </w:rPr>
        <w:t>この規程は、平成８年１２月１日から施行する。</w:t>
      </w:r>
    </w:p>
    <w:sectPr w:rsidR="00A118C7" w:rsidRPr="00C12AED">
      <w:footerReference w:type="default" r:id="rId11"/>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obayashi" w:date="2022-12-08T13:50:00Z" w:initials="S">
    <w:p w14:paraId="5F74F3F5" w14:textId="77777777" w:rsidR="00F74E5F" w:rsidRDefault="00F74E5F" w:rsidP="00471C54">
      <w:pPr>
        <w:pStyle w:val="a9"/>
      </w:pPr>
      <w:r>
        <w:rPr>
          <w:rStyle w:val="a8"/>
        </w:rPr>
        <w:annotationRef/>
      </w:r>
      <w:r>
        <w:rPr>
          <w:rFonts w:hint="eastAsia"/>
        </w:rPr>
        <w:t>永久保存か</w:t>
      </w:r>
      <w:r>
        <w:rPr>
          <w:rFonts w:hint="eastAsia"/>
        </w:rPr>
        <w:t>10</w:t>
      </w:r>
      <w:r>
        <w:rPr>
          <w:rFonts w:hint="eastAsia"/>
        </w:rPr>
        <w:t>年保存にすべきでは？小林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74F3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C6A43" w16cex:dateUtc="2022-12-08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74F3F5" w16cid:durableId="273C6A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622A4" w14:textId="77777777" w:rsidR="00B95A4C" w:rsidRDefault="00B95A4C" w:rsidP="00B95A4C">
      <w:r>
        <w:separator/>
      </w:r>
    </w:p>
  </w:endnote>
  <w:endnote w:type="continuationSeparator" w:id="0">
    <w:p w14:paraId="6A75CD5F" w14:textId="77777777" w:rsidR="00B95A4C" w:rsidRDefault="00B95A4C" w:rsidP="00B9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4C8F" w14:textId="77777777" w:rsidR="00B95A4C" w:rsidRPr="00B95A4C" w:rsidRDefault="00B95A4C">
    <w:pPr>
      <w:pStyle w:val="a6"/>
      <w:jc w:val="center"/>
      <w:rPr>
        <w:rFonts w:ascii="ＭＳ Ｐゴシック" w:eastAsia="ＭＳ Ｐゴシック" w:hAnsi="ＭＳ Ｐゴシック"/>
        <w:sz w:val="28"/>
        <w:szCs w:val="28"/>
      </w:rPr>
    </w:pPr>
    <w:r w:rsidRPr="00B95A4C">
      <w:rPr>
        <w:rFonts w:ascii="ＭＳ Ｐゴシック" w:eastAsia="ＭＳ Ｐゴシック" w:hAnsi="ＭＳ Ｐゴシック"/>
        <w:sz w:val="28"/>
        <w:szCs w:val="28"/>
      </w:rPr>
      <w:fldChar w:fldCharType="begin"/>
    </w:r>
    <w:r w:rsidRPr="00B95A4C">
      <w:rPr>
        <w:rFonts w:ascii="ＭＳ Ｐゴシック" w:eastAsia="ＭＳ Ｐゴシック" w:hAnsi="ＭＳ Ｐゴシック"/>
        <w:sz w:val="28"/>
        <w:szCs w:val="28"/>
      </w:rPr>
      <w:instrText>PAGE   \* MERGEFORMAT</w:instrText>
    </w:r>
    <w:r w:rsidRPr="00B95A4C">
      <w:rPr>
        <w:rFonts w:ascii="ＭＳ Ｐゴシック" w:eastAsia="ＭＳ Ｐゴシック" w:hAnsi="ＭＳ Ｐゴシック"/>
        <w:sz w:val="28"/>
        <w:szCs w:val="28"/>
      </w:rPr>
      <w:fldChar w:fldCharType="separate"/>
    </w:r>
    <w:r w:rsidRPr="00B95A4C">
      <w:rPr>
        <w:rFonts w:ascii="ＭＳ Ｐゴシック" w:eastAsia="ＭＳ Ｐゴシック" w:hAnsi="ＭＳ Ｐゴシック"/>
        <w:sz w:val="28"/>
        <w:szCs w:val="28"/>
        <w:lang w:val="ja-JP"/>
      </w:rPr>
      <w:t>2</w:t>
    </w:r>
    <w:r w:rsidRPr="00B95A4C">
      <w:rPr>
        <w:rFonts w:ascii="ＭＳ Ｐゴシック" w:eastAsia="ＭＳ Ｐゴシック" w:hAnsi="ＭＳ Ｐゴシック"/>
        <w:sz w:val="28"/>
        <w:szCs w:val="28"/>
      </w:rPr>
      <w:fldChar w:fldCharType="end"/>
    </w:r>
  </w:p>
  <w:p w14:paraId="4F598A50" w14:textId="77777777" w:rsidR="00B95A4C" w:rsidRDefault="00B95A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F2D1" w14:textId="77777777" w:rsidR="00B95A4C" w:rsidRDefault="00B95A4C" w:rsidP="00B95A4C">
      <w:r>
        <w:separator/>
      </w:r>
    </w:p>
  </w:footnote>
  <w:footnote w:type="continuationSeparator" w:id="0">
    <w:p w14:paraId="66153738" w14:textId="77777777" w:rsidR="00B95A4C" w:rsidRDefault="00B95A4C" w:rsidP="00B95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A2C"/>
    <w:multiLevelType w:val="hybridMultilevel"/>
    <w:tmpl w:val="6E2C0612"/>
    <w:lvl w:ilvl="0" w:tplc="3C807058">
      <w:start w:val="1"/>
      <w:numFmt w:val="decimalFullWidth"/>
      <w:lvlText w:val="第%1章"/>
      <w:lvlJc w:val="left"/>
      <w:pPr>
        <w:tabs>
          <w:tab w:val="num" w:pos="4548"/>
        </w:tabs>
        <w:ind w:left="4548" w:hanging="1128"/>
      </w:pPr>
      <w:rPr>
        <w:rFonts w:hint="default"/>
      </w:rPr>
    </w:lvl>
    <w:lvl w:ilvl="1" w:tplc="04090017" w:tentative="1">
      <w:start w:val="1"/>
      <w:numFmt w:val="aiueoFullWidth"/>
      <w:lvlText w:val="(%2)"/>
      <w:lvlJc w:val="left"/>
      <w:pPr>
        <w:tabs>
          <w:tab w:val="num" w:pos="4260"/>
        </w:tabs>
        <w:ind w:left="4260" w:hanging="420"/>
      </w:pPr>
    </w:lvl>
    <w:lvl w:ilvl="2" w:tplc="04090011" w:tentative="1">
      <w:start w:val="1"/>
      <w:numFmt w:val="decimalEnclosedCircle"/>
      <w:lvlText w:val="%3"/>
      <w:lvlJc w:val="left"/>
      <w:pPr>
        <w:tabs>
          <w:tab w:val="num" w:pos="4680"/>
        </w:tabs>
        <w:ind w:left="4680" w:hanging="420"/>
      </w:pPr>
    </w:lvl>
    <w:lvl w:ilvl="3" w:tplc="0409000F" w:tentative="1">
      <w:start w:val="1"/>
      <w:numFmt w:val="decimal"/>
      <w:lvlText w:val="%4."/>
      <w:lvlJc w:val="left"/>
      <w:pPr>
        <w:tabs>
          <w:tab w:val="num" w:pos="5100"/>
        </w:tabs>
        <w:ind w:left="5100" w:hanging="420"/>
      </w:pPr>
    </w:lvl>
    <w:lvl w:ilvl="4" w:tplc="04090017" w:tentative="1">
      <w:start w:val="1"/>
      <w:numFmt w:val="aiueoFullWidth"/>
      <w:lvlText w:val="(%5)"/>
      <w:lvlJc w:val="left"/>
      <w:pPr>
        <w:tabs>
          <w:tab w:val="num" w:pos="5520"/>
        </w:tabs>
        <w:ind w:left="5520" w:hanging="420"/>
      </w:pPr>
    </w:lvl>
    <w:lvl w:ilvl="5" w:tplc="04090011" w:tentative="1">
      <w:start w:val="1"/>
      <w:numFmt w:val="decimalEnclosedCircle"/>
      <w:lvlText w:val="%6"/>
      <w:lvlJc w:val="left"/>
      <w:pPr>
        <w:tabs>
          <w:tab w:val="num" w:pos="5940"/>
        </w:tabs>
        <w:ind w:left="5940" w:hanging="420"/>
      </w:pPr>
    </w:lvl>
    <w:lvl w:ilvl="6" w:tplc="0409000F" w:tentative="1">
      <w:start w:val="1"/>
      <w:numFmt w:val="decimal"/>
      <w:lvlText w:val="%7."/>
      <w:lvlJc w:val="left"/>
      <w:pPr>
        <w:tabs>
          <w:tab w:val="num" w:pos="6360"/>
        </w:tabs>
        <w:ind w:left="6360" w:hanging="420"/>
      </w:pPr>
    </w:lvl>
    <w:lvl w:ilvl="7" w:tplc="04090017" w:tentative="1">
      <w:start w:val="1"/>
      <w:numFmt w:val="aiueoFullWidth"/>
      <w:lvlText w:val="(%8)"/>
      <w:lvlJc w:val="left"/>
      <w:pPr>
        <w:tabs>
          <w:tab w:val="num" w:pos="6780"/>
        </w:tabs>
        <w:ind w:left="6780" w:hanging="420"/>
      </w:pPr>
    </w:lvl>
    <w:lvl w:ilvl="8" w:tplc="04090011" w:tentative="1">
      <w:start w:val="1"/>
      <w:numFmt w:val="decimalEnclosedCircle"/>
      <w:lvlText w:val="%9"/>
      <w:lvlJc w:val="left"/>
      <w:pPr>
        <w:tabs>
          <w:tab w:val="num" w:pos="7200"/>
        </w:tabs>
        <w:ind w:left="7200" w:hanging="420"/>
      </w:pPr>
    </w:lvl>
  </w:abstractNum>
  <w:abstractNum w:abstractNumId="1" w15:restartNumberingAfterBreak="0">
    <w:nsid w:val="0A935000"/>
    <w:multiLevelType w:val="hybridMultilevel"/>
    <w:tmpl w:val="4440DF8A"/>
    <w:lvl w:ilvl="0" w:tplc="CEE482D2">
      <w:start w:val="7"/>
      <w:numFmt w:val="decimalFullWidth"/>
      <w:lvlText w:val="第%1条"/>
      <w:lvlJc w:val="left"/>
      <w:pPr>
        <w:tabs>
          <w:tab w:val="num" w:pos="852"/>
        </w:tabs>
        <w:ind w:left="852" w:hanging="8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D06CD3"/>
    <w:multiLevelType w:val="hybridMultilevel"/>
    <w:tmpl w:val="492A6020"/>
    <w:lvl w:ilvl="0" w:tplc="5E3A6E26">
      <w:start w:val="4"/>
      <w:numFmt w:val="decimalFullWidth"/>
      <w:lvlText w:val="第%1章"/>
      <w:lvlJc w:val="left"/>
      <w:pPr>
        <w:tabs>
          <w:tab w:val="num" w:pos="4188"/>
        </w:tabs>
        <w:ind w:left="4188" w:hanging="1128"/>
      </w:pPr>
      <w:rPr>
        <w:rFonts w:hint="default"/>
      </w:rPr>
    </w:lvl>
    <w:lvl w:ilvl="1" w:tplc="04090017" w:tentative="1">
      <w:start w:val="1"/>
      <w:numFmt w:val="aiueoFullWidth"/>
      <w:lvlText w:val="(%2)"/>
      <w:lvlJc w:val="left"/>
      <w:pPr>
        <w:tabs>
          <w:tab w:val="num" w:pos="3900"/>
        </w:tabs>
        <w:ind w:left="3900" w:hanging="420"/>
      </w:pPr>
    </w:lvl>
    <w:lvl w:ilvl="2" w:tplc="04090011" w:tentative="1">
      <w:start w:val="1"/>
      <w:numFmt w:val="decimalEnclosedCircle"/>
      <w:lvlText w:val="%3"/>
      <w:lvlJc w:val="left"/>
      <w:pPr>
        <w:tabs>
          <w:tab w:val="num" w:pos="4320"/>
        </w:tabs>
        <w:ind w:left="4320" w:hanging="420"/>
      </w:pPr>
    </w:lvl>
    <w:lvl w:ilvl="3" w:tplc="0409000F" w:tentative="1">
      <w:start w:val="1"/>
      <w:numFmt w:val="decimal"/>
      <w:lvlText w:val="%4."/>
      <w:lvlJc w:val="left"/>
      <w:pPr>
        <w:tabs>
          <w:tab w:val="num" w:pos="4740"/>
        </w:tabs>
        <w:ind w:left="4740" w:hanging="420"/>
      </w:pPr>
    </w:lvl>
    <w:lvl w:ilvl="4" w:tplc="04090017" w:tentative="1">
      <w:start w:val="1"/>
      <w:numFmt w:val="aiueoFullWidth"/>
      <w:lvlText w:val="(%5)"/>
      <w:lvlJc w:val="left"/>
      <w:pPr>
        <w:tabs>
          <w:tab w:val="num" w:pos="5160"/>
        </w:tabs>
        <w:ind w:left="5160" w:hanging="420"/>
      </w:pPr>
    </w:lvl>
    <w:lvl w:ilvl="5" w:tplc="04090011" w:tentative="1">
      <w:start w:val="1"/>
      <w:numFmt w:val="decimalEnclosedCircle"/>
      <w:lvlText w:val="%6"/>
      <w:lvlJc w:val="left"/>
      <w:pPr>
        <w:tabs>
          <w:tab w:val="num" w:pos="5580"/>
        </w:tabs>
        <w:ind w:left="5580" w:hanging="420"/>
      </w:pPr>
    </w:lvl>
    <w:lvl w:ilvl="6" w:tplc="0409000F" w:tentative="1">
      <w:start w:val="1"/>
      <w:numFmt w:val="decimal"/>
      <w:lvlText w:val="%7."/>
      <w:lvlJc w:val="left"/>
      <w:pPr>
        <w:tabs>
          <w:tab w:val="num" w:pos="6000"/>
        </w:tabs>
        <w:ind w:left="6000" w:hanging="420"/>
      </w:pPr>
    </w:lvl>
    <w:lvl w:ilvl="7" w:tplc="04090017" w:tentative="1">
      <w:start w:val="1"/>
      <w:numFmt w:val="aiueoFullWidth"/>
      <w:lvlText w:val="(%8)"/>
      <w:lvlJc w:val="left"/>
      <w:pPr>
        <w:tabs>
          <w:tab w:val="num" w:pos="6420"/>
        </w:tabs>
        <w:ind w:left="6420" w:hanging="420"/>
      </w:pPr>
    </w:lvl>
    <w:lvl w:ilvl="8" w:tplc="04090011" w:tentative="1">
      <w:start w:val="1"/>
      <w:numFmt w:val="decimalEnclosedCircle"/>
      <w:lvlText w:val="%9"/>
      <w:lvlJc w:val="left"/>
      <w:pPr>
        <w:tabs>
          <w:tab w:val="num" w:pos="6840"/>
        </w:tabs>
        <w:ind w:left="6840" w:hanging="420"/>
      </w:pPr>
    </w:lvl>
  </w:abstractNum>
  <w:abstractNum w:abstractNumId="3" w15:restartNumberingAfterBreak="0">
    <w:nsid w:val="362E375C"/>
    <w:multiLevelType w:val="hybridMultilevel"/>
    <w:tmpl w:val="D82ED8BE"/>
    <w:lvl w:ilvl="0" w:tplc="DD1E466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D77E9E"/>
    <w:multiLevelType w:val="hybridMultilevel"/>
    <w:tmpl w:val="1A1E6216"/>
    <w:lvl w:ilvl="0" w:tplc="5066D7F2">
      <w:start w:val="3"/>
      <w:numFmt w:val="decimal"/>
      <w:lvlText w:val="第%1条"/>
      <w:lvlJc w:val="left"/>
      <w:pPr>
        <w:tabs>
          <w:tab w:val="num" w:pos="1176"/>
        </w:tabs>
        <w:ind w:left="1176" w:hanging="1176"/>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DF4221"/>
    <w:multiLevelType w:val="hybridMultilevel"/>
    <w:tmpl w:val="2A321FA2"/>
    <w:lvl w:ilvl="0" w:tplc="2820CD08">
      <w:start w:val="7"/>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C811126"/>
    <w:multiLevelType w:val="hybridMultilevel"/>
    <w:tmpl w:val="1CAE8410"/>
    <w:lvl w:ilvl="0" w:tplc="FAA2D698">
      <w:start w:val="1"/>
      <w:numFmt w:val="decimalFullWidth"/>
      <w:lvlText w:val="（%1）"/>
      <w:lvlJc w:val="left"/>
      <w:pPr>
        <w:tabs>
          <w:tab w:val="num" w:pos="1140"/>
        </w:tabs>
        <w:ind w:left="1140" w:hanging="852"/>
      </w:pPr>
      <w:rPr>
        <w:rFonts w:hint="default"/>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7" w15:restartNumberingAfterBreak="0">
    <w:nsid w:val="60AD25C0"/>
    <w:multiLevelType w:val="hybridMultilevel"/>
    <w:tmpl w:val="33F8FD1C"/>
    <w:lvl w:ilvl="0" w:tplc="73866B6A">
      <w:start w:val="8"/>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9423A0"/>
    <w:multiLevelType w:val="hybridMultilevel"/>
    <w:tmpl w:val="521EC60E"/>
    <w:lvl w:ilvl="0" w:tplc="53509598">
      <w:start w:val="4"/>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D0A5E54"/>
    <w:multiLevelType w:val="hybridMultilevel"/>
    <w:tmpl w:val="15D4D2DA"/>
    <w:lvl w:ilvl="0" w:tplc="420AEE42">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62D7F77"/>
    <w:multiLevelType w:val="hybridMultilevel"/>
    <w:tmpl w:val="1018E0BC"/>
    <w:lvl w:ilvl="0" w:tplc="6C800988">
      <w:start w:val="1"/>
      <w:numFmt w:val="decimalFullWidth"/>
      <w:lvlText w:val="（%1）"/>
      <w:lvlJc w:val="left"/>
      <w:pPr>
        <w:tabs>
          <w:tab w:val="num" w:pos="804"/>
        </w:tabs>
        <w:ind w:left="804" w:hanging="80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5156402">
    <w:abstractNumId w:val="0"/>
  </w:num>
  <w:num w:numId="2" w16cid:durableId="429938423">
    <w:abstractNumId w:val="5"/>
  </w:num>
  <w:num w:numId="3" w16cid:durableId="204566664">
    <w:abstractNumId w:val="1"/>
  </w:num>
  <w:num w:numId="4" w16cid:durableId="1579751572">
    <w:abstractNumId w:val="6"/>
  </w:num>
  <w:num w:numId="5" w16cid:durableId="1589003098">
    <w:abstractNumId w:val="2"/>
  </w:num>
  <w:num w:numId="6" w16cid:durableId="1217008182">
    <w:abstractNumId w:val="4"/>
  </w:num>
  <w:num w:numId="7" w16cid:durableId="282423345">
    <w:abstractNumId w:val="10"/>
  </w:num>
  <w:num w:numId="8" w16cid:durableId="1059547672">
    <w:abstractNumId w:val="8"/>
  </w:num>
  <w:num w:numId="9" w16cid:durableId="421030503">
    <w:abstractNumId w:val="7"/>
  </w:num>
  <w:num w:numId="10" w16cid:durableId="639768103">
    <w:abstractNumId w:val="9"/>
  </w:num>
  <w:num w:numId="11" w16cid:durableId="18060730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bayashi">
    <w15:presenceInfo w15:providerId="None" w15:userId="kobay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631"/>
    <w:rsid w:val="00035942"/>
    <w:rsid w:val="00070703"/>
    <w:rsid w:val="0014205A"/>
    <w:rsid w:val="00154207"/>
    <w:rsid w:val="0015660F"/>
    <w:rsid w:val="001E6AAC"/>
    <w:rsid w:val="001F463E"/>
    <w:rsid w:val="002454DF"/>
    <w:rsid w:val="002A7274"/>
    <w:rsid w:val="003104B6"/>
    <w:rsid w:val="00312B84"/>
    <w:rsid w:val="00314F5A"/>
    <w:rsid w:val="00321D0A"/>
    <w:rsid w:val="003331FC"/>
    <w:rsid w:val="003C3FE6"/>
    <w:rsid w:val="0041214D"/>
    <w:rsid w:val="00480E5A"/>
    <w:rsid w:val="00510B69"/>
    <w:rsid w:val="005A6CE3"/>
    <w:rsid w:val="00600705"/>
    <w:rsid w:val="007129EA"/>
    <w:rsid w:val="00732D15"/>
    <w:rsid w:val="00741CD1"/>
    <w:rsid w:val="007849ED"/>
    <w:rsid w:val="007A5573"/>
    <w:rsid w:val="007E097A"/>
    <w:rsid w:val="00846BD4"/>
    <w:rsid w:val="008623B7"/>
    <w:rsid w:val="008B751A"/>
    <w:rsid w:val="00902631"/>
    <w:rsid w:val="00943ED9"/>
    <w:rsid w:val="00983C74"/>
    <w:rsid w:val="009B73BA"/>
    <w:rsid w:val="009C0FBC"/>
    <w:rsid w:val="00A118C7"/>
    <w:rsid w:val="00A478B3"/>
    <w:rsid w:val="00A66BC5"/>
    <w:rsid w:val="00A77BEB"/>
    <w:rsid w:val="00AF536E"/>
    <w:rsid w:val="00AF7020"/>
    <w:rsid w:val="00B20023"/>
    <w:rsid w:val="00B95A4C"/>
    <w:rsid w:val="00BC06E1"/>
    <w:rsid w:val="00C12AED"/>
    <w:rsid w:val="00C3213A"/>
    <w:rsid w:val="00C521DF"/>
    <w:rsid w:val="00C764A0"/>
    <w:rsid w:val="00D3251F"/>
    <w:rsid w:val="00D36C68"/>
    <w:rsid w:val="00E1774A"/>
    <w:rsid w:val="00EB0B52"/>
    <w:rsid w:val="00EF3125"/>
    <w:rsid w:val="00F41CCE"/>
    <w:rsid w:val="00F74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5040ACC"/>
  <w15:chartTrackingRefBased/>
  <w15:docId w15:val="{532207A6-1238-4C52-8A9B-BAA42DBA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F463E"/>
    <w:rPr>
      <w:color w:val="80FFFF"/>
      <w:u w:val="single"/>
    </w:rPr>
  </w:style>
  <w:style w:type="paragraph" w:styleId="a4">
    <w:name w:val="header"/>
    <w:basedOn w:val="a"/>
    <w:link w:val="a5"/>
    <w:uiPriority w:val="99"/>
    <w:rsid w:val="00B95A4C"/>
    <w:pPr>
      <w:tabs>
        <w:tab w:val="center" w:pos="4252"/>
        <w:tab w:val="right" w:pos="8504"/>
      </w:tabs>
      <w:snapToGrid w:val="0"/>
    </w:pPr>
  </w:style>
  <w:style w:type="character" w:customStyle="1" w:styleId="a5">
    <w:name w:val="ヘッダー (文字)"/>
    <w:link w:val="a4"/>
    <w:uiPriority w:val="99"/>
    <w:rsid w:val="00B95A4C"/>
    <w:rPr>
      <w:kern w:val="2"/>
      <w:sz w:val="21"/>
      <w:szCs w:val="24"/>
    </w:rPr>
  </w:style>
  <w:style w:type="paragraph" w:styleId="a6">
    <w:name w:val="footer"/>
    <w:basedOn w:val="a"/>
    <w:link w:val="a7"/>
    <w:uiPriority w:val="99"/>
    <w:rsid w:val="00B95A4C"/>
    <w:pPr>
      <w:tabs>
        <w:tab w:val="center" w:pos="4252"/>
        <w:tab w:val="right" w:pos="8504"/>
      </w:tabs>
      <w:snapToGrid w:val="0"/>
    </w:pPr>
  </w:style>
  <w:style w:type="character" w:customStyle="1" w:styleId="a7">
    <w:name w:val="フッター (文字)"/>
    <w:link w:val="a6"/>
    <w:uiPriority w:val="99"/>
    <w:rsid w:val="00B95A4C"/>
    <w:rPr>
      <w:kern w:val="2"/>
      <w:sz w:val="21"/>
      <w:szCs w:val="24"/>
    </w:rPr>
  </w:style>
  <w:style w:type="character" w:styleId="a8">
    <w:name w:val="annotation reference"/>
    <w:basedOn w:val="a0"/>
    <w:rsid w:val="00F74E5F"/>
    <w:rPr>
      <w:sz w:val="18"/>
      <w:szCs w:val="18"/>
    </w:rPr>
  </w:style>
  <w:style w:type="paragraph" w:styleId="a9">
    <w:name w:val="annotation text"/>
    <w:basedOn w:val="a"/>
    <w:link w:val="aa"/>
    <w:rsid w:val="00F74E5F"/>
    <w:pPr>
      <w:jc w:val="left"/>
    </w:pPr>
  </w:style>
  <w:style w:type="character" w:customStyle="1" w:styleId="aa">
    <w:name w:val="コメント文字列 (文字)"/>
    <w:basedOn w:val="a0"/>
    <w:link w:val="a9"/>
    <w:rsid w:val="00F74E5F"/>
    <w:rPr>
      <w:kern w:val="2"/>
      <w:sz w:val="21"/>
      <w:szCs w:val="24"/>
    </w:rPr>
  </w:style>
  <w:style w:type="paragraph" w:styleId="ab">
    <w:name w:val="annotation subject"/>
    <w:basedOn w:val="a9"/>
    <w:next w:val="a9"/>
    <w:link w:val="ac"/>
    <w:rsid w:val="00F74E5F"/>
    <w:rPr>
      <w:b/>
      <w:bCs/>
    </w:rPr>
  </w:style>
  <w:style w:type="character" w:customStyle="1" w:styleId="ac">
    <w:name w:val="コメント内容 (文字)"/>
    <w:basedOn w:val="aa"/>
    <w:link w:val="ab"/>
    <w:rsid w:val="00F74E5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404</Words>
  <Characters>2303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社会福祉法人全国盲ろう者協会旅費規程</vt:lpstr>
      <vt:lpstr>社会福祉法人全国盲ろう者協会旅費規程</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社会福祉法人全国盲ろう者協会旅費規程</dc:title>
  <dc:subject/>
  <dc:creator>USER</dc:creator>
  <cp:keywords/>
  <dc:description/>
  <cp:lastModifiedBy>kobayashi</cp:lastModifiedBy>
  <cp:revision>5</cp:revision>
  <dcterms:created xsi:type="dcterms:W3CDTF">2021-06-29T01:14:00Z</dcterms:created>
  <dcterms:modified xsi:type="dcterms:W3CDTF">2022-12-08T04:51:00Z</dcterms:modified>
</cp:coreProperties>
</file>