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B483" w14:textId="77777777" w:rsidR="00392611" w:rsidRPr="00FB4F75" w:rsidRDefault="00392611" w:rsidP="00392611">
      <w:pPr>
        <w:pStyle w:val="a3"/>
        <w:jc w:val="right"/>
        <w:rPr>
          <w:rFonts w:ascii="ＭＳ Ｐ明朝" w:eastAsia="ＭＳ Ｐ明朝" w:hAnsi="ＭＳ Ｐ明朝"/>
          <w:b w:val="0"/>
          <w:sz w:val="22"/>
          <w:szCs w:val="22"/>
        </w:rPr>
      </w:pPr>
    </w:p>
    <w:p w14:paraId="2EE8E9EC" w14:textId="77777777" w:rsidR="00392611" w:rsidRPr="00FB4F75" w:rsidRDefault="00CF7453" w:rsidP="00392611">
      <w:pPr>
        <w:pStyle w:val="a3"/>
        <w:jc w:val="center"/>
        <w:rPr>
          <w:rFonts w:ascii="ＭＳ Ｐ明朝" w:eastAsia="ＭＳ Ｐ明朝" w:hAnsi="ＭＳ Ｐ明朝"/>
          <w:b w:val="0"/>
          <w:color w:val="000000" w:themeColor="text1"/>
          <w:sz w:val="32"/>
        </w:rPr>
      </w:pPr>
      <w:r w:rsidRPr="00FB4F75">
        <w:rPr>
          <w:rFonts w:ascii="ＭＳ Ｐ明朝" w:eastAsia="ＭＳ Ｐ明朝" w:hAnsi="ＭＳ Ｐ明朝" w:hint="eastAsia"/>
          <w:b w:val="0"/>
          <w:color w:val="000000" w:themeColor="text1"/>
          <w:sz w:val="32"/>
        </w:rPr>
        <w:t>社会福祉法人</w:t>
      </w:r>
      <w:r w:rsidR="00FB4F75" w:rsidRPr="00FB4F75">
        <w:rPr>
          <w:rFonts w:ascii="ＭＳ Ｐ明朝" w:eastAsia="ＭＳ Ｐ明朝" w:hAnsi="ＭＳ Ｐ明朝" w:hint="eastAsia"/>
          <w:b w:val="0"/>
          <w:color w:val="000000" w:themeColor="text1"/>
          <w:sz w:val="32"/>
        </w:rPr>
        <w:t>全国盲ろう者協会</w:t>
      </w:r>
      <w:r w:rsidR="00FC0F27" w:rsidRPr="00FB4F75">
        <w:rPr>
          <w:rFonts w:ascii="ＭＳ Ｐ明朝" w:eastAsia="ＭＳ Ｐ明朝" w:hAnsi="ＭＳ Ｐ明朝" w:hint="eastAsia"/>
          <w:b w:val="0"/>
          <w:color w:val="000000" w:themeColor="text1"/>
          <w:sz w:val="32"/>
        </w:rPr>
        <w:t xml:space="preserve">　経理</w:t>
      </w:r>
      <w:r w:rsidRPr="00FB4F75">
        <w:rPr>
          <w:rFonts w:ascii="ＭＳ Ｐ明朝" w:eastAsia="ＭＳ Ｐ明朝" w:hAnsi="ＭＳ Ｐ明朝" w:hint="eastAsia"/>
          <w:b w:val="0"/>
          <w:color w:val="000000" w:themeColor="text1"/>
          <w:sz w:val="32"/>
        </w:rPr>
        <w:t>規程</w:t>
      </w:r>
    </w:p>
    <w:p w14:paraId="3862BE87" w14:textId="77777777" w:rsidR="00CF7453" w:rsidRPr="00FB4F75" w:rsidRDefault="00CF7453">
      <w:pPr>
        <w:pStyle w:val="a3"/>
        <w:jc w:val="right"/>
        <w:rPr>
          <w:rFonts w:ascii="ＭＳ Ｐ明朝" w:eastAsia="ＭＳ Ｐ明朝" w:hAnsi="ＭＳ Ｐ明朝"/>
          <w:b w:val="0"/>
          <w:color w:val="000000" w:themeColor="text1"/>
          <w:sz w:val="32"/>
        </w:rPr>
      </w:pPr>
    </w:p>
    <w:p w14:paraId="3F3418EF" w14:textId="77777777" w:rsidR="00CF7453" w:rsidRPr="00FB4F75" w:rsidRDefault="00CF7453">
      <w:pPr>
        <w:pStyle w:val="a3"/>
        <w:rPr>
          <w:rFonts w:ascii="ＭＳ Ｐ明朝" w:eastAsia="ＭＳ Ｐ明朝" w:hAnsi="ＭＳ Ｐ明朝"/>
          <w:b w:val="0"/>
          <w:color w:val="000000" w:themeColor="text1"/>
        </w:rPr>
      </w:pPr>
    </w:p>
    <w:p w14:paraId="4CAD6523" w14:textId="77777777" w:rsidR="00CF7453" w:rsidRPr="00FB4F75" w:rsidRDefault="00CF7453">
      <w:pPr>
        <w:pStyle w:val="a3"/>
        <w:rPr>
          <w:rFonts w:ascii="ＭＳ Ｐ明朝" w:eastAsia="ＭＳ Ｐ明朝" w:hAnsi="ＭＳ Ｐ明朝"/>
          <w:b w:val="0"/>
          <w:color w:val="000000" w:themeColor="text1"/>
        </w:rPr>
      </w:pPr>
    </w:p>
    <w:p w14:paraId="330DC12A" w14:textId="77777777" w:rsidR="00CF7453" w:rsidRPr="00FB4F75" w:rsidRDefault="00CF7453">
      <w:pPr>
        <w:pStyle w:val="a3"/>
        <w:jc w:val="center"/>
        <w:rPr>
          <w:rFonts w:ascii="ＭＳ Ｐ明朝" w:eastAsia="ＭＳ Ｐ明朝" w:hAnsi="ＭＳ Ｐ明朝"/>
          <w:b w:val="0"/>
          <w:color w:val="000000" w:themeColor="text1"/>
          <w:sz w:val="24"/>
        </w:rPr>
      </w:pPr>
      <w:r w:rsidRPr="00FB4F75">
        <w:rPr>
          <w:rFonts w:ascii="ＭＳ Ｐ明朝" w:eastAsia="ＭＳ Ｐ明朝" w:hAnsi="ＭＳ Ｐ明朝" w:hint="eastAsia"/>
          <w:b w:val="0"/>
          <w:color w:val="000000" w:themeColor="text1"/>
          <w:sz w:val="24"/>
        </w:rPr>
        <w:t>目　次</w:t>
      </w:r>
    </w:p>
    <w:p w14:paraId="31B82CBE" w14:textId="77777777" w:rsidR="00CF7453" w:rsidRPr="00FB4F75" w:rsidRDefault="00CF7453">
      <w:pPr>
        <w:pStyle w:val="a3"/>
        <w:jc w:val="left"/>
        <w:rPr>
          <w:rFonts w:ascii="ＭＳ Ｐ明朝" w:eastAsia="ＭＳ Ｐ明朝" w:hAnsi="ＭＳ Ｐ明朝"/>
          <w:b w:val="0"/>
          <w:color w:val="000000" w:themeColor="text1"/>
        </w:rPr>
      </w:pPr>
    </w:p>
    <w:p w14:paraId="01994F9E" w14:textId="77777777" w:rsidR="00CF7453" w:rsidRPr="00FB4F75" w:rsidRDefault="00CF7453"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総則（第</w:t>
      </w:r>
      <w:r w:rsidRPr="00FB4F75">
        <w:rPr>
          <w:rFonts w:ascii="ＭＳ Ｐ明朝" w:eastAsia="ＭＳ Ｐ明朝" w:hAnsi="ＭＳ Ｐ明朝"/>
          <w:b w:val="0"/>
          <w:color w:val="000000" w:themeColor="text1"/>
          <w:sz w:val="22"/>
        </w:rPr>
        <w:t>1</w:t>
      </w:r>
      <w:r w:rsidR="009830D2" w:rsidRPr="00FB4F75">
        <w:rPr>
          <w:rFonts w:ascii="ＭＳ Ｐ明朝" w:eastAsia="ＭＳ Ｐ明朝" w:hAnsi="ＭＳ Ｐ明朝" w:hint="eastAsia"/>
          <w:b w:val="0"/>
          <w:color w:val="000000" w:themeColor="text1"/>
          <w:sz w:val="22"/>
        </w:rPr>
        <w:t>条－</w:t>
      </w:r>
      <w:r w:rsidRPr="00FB4F75">
        <w:rPr>
          <w:rFonts w:ascii="ＭＳ Ｐ明朝" w:eastAsia="ＭＳ Ｐ明朝" w:hAnsi="ＭＳ Ｐ明朝" w:hint="eastAsia"/>
          <w:b w:val="0"/>
          <w:color w:val="000000" w:themeColor="text1"/>
          <w:sz w:val="22"/>
        </w:rPr>
        <w:t>第</w:t>
      </w:r>
      <w:r w:rsidR="003839D7" w:rsidRPr="00FB4F75">
        <w:rPr>
          <w:rFonts w:ascii="ＭＳ Ｐ明朝" w:eastAsia="ＭＳ Ｐ明朝" w:hAnsi="ＭＳ Ｐ明朝" w:hint="eastAsia"/>
          <w:b w:val="0"/>
          <w:color w:val="000000" w:themeColor="text1"/>
          <w:sz w:val="22"/>
        </w:rPr>
        <w:t>８</w:t>
      </w:r>
      <w:r w:rsidRPr="00FB4F75">
        <w:rPr>
          <w:rFonts w:ascii="ＭＳ Ｐ明朝" w:eastAsia="ＭＳ Ｐ明朝" w:hAnsi="ＭＳ Ｐ明朝" w:hint="eastAsia"/>
          <w:b w:val="0"/>
          <w:color w:val="000000" w:themeColor="text1"/>
          <w:sz w:val="22"/>
        </w:rPr>
        <w:t>条）</w:t>
      </w:r>
    </w:p>
    <w:p w14:paraId="719004A9" w14:textId="77777777" w:rsidR="00CF7453" w:rsidRPr="00FB4F75" w:rsidRDefault="00CF7453"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勘定科目及び帳簿（第</w:t>
      </w:r>
      <w:r w:rsidR="003839D7" w:rsidRPr="00FB4F75">
        <w:rPr>
          <w:rFonts w:ascii="ＭＳ Ｐ明朝" w:eastAsia="ＭＳ Ｐ明朝" w:hAnsi="ＭＳ Ｐ明朝" w:hint="eastAsia"/>
          <w:b w:val="0"/>
          <w:color w:val="000000" w:themeColor="text1"/>
          <w:sz w:val="22"/>
        </w:rPr>
        <w:t>９</w:t>
      </w:r>
      <w:r w:rsidR="009830D2" w:rsidRPr="00FB4F75">
        <w:rPr>
          <w:rFonts w:ascii="ＭＳ Ｐ明朝" w:eastAsia="ＭＳ Ｐ明朝" w:hAnsi="ＭＳ Ｐ明朝" w:hint="eastAsia"/>
          <w:b w:val="0"/>
          <w:color w:val="000000" w:themeColor="text1"/>
          <w:sz w:val="22"/>
        </w:rPr>
        <w:t>条－</w:t>
      </w:r>
      <w:r w:rsidRPr="00FB4F75">
        <w:rPr>
          <w:rFonts w:ascii="ＭＳ Ｐ明朝" w:eastAsia="ＭＳ Ｐ明朝" w:hAnsi="ＭＳ Ｐ明朝" w:hint="eastAsia"/>
          <w:b w:val="0"/>
          <w:color w:val="000000" w:themeColor="text1"/>
          <w:sz w:val="22"/>
        </w:rPr>
        <w:t>第</w:t>
      </w:r>
      <w:r w:rsidR="003839D7" w:rsidRPr="00FB4F75">
        <w:rPr>
          <w:rFonts w:ascii="ＭＳ Ｐ明朝" w:eastAsia="ＭＳ Ｐ明朝" w:hAnsi="ＭＳ Ｐ明朝" w:hint="eastAsia"/>
          <w:b w:val="0"/>
          <w:color w:val="000000" w:themeColor="text1"/>
          <w:sz w:val="22"/>
        </w:rPr>
        <w:t>13</w:t>
      </w:r>
      <w:r w:rsidRPr="00FB4F75">
        <w:rPr>
          <w:rFonts w:ascii="ＭＳ Ｐ明朝" w:eastAsia="ＭＳ Ｐ明朝" w:hAnsi="ＭＳ Ｐ明朝" w:hint="eastAsia"/>
          <w:b w:val="0"/>
          <w:color w:val="000000" w:themeColor="text1"/>
          <w:sz w:val="22"/>
        </w:rPr>
        <w:t>条）</w:t>
      </w:r>
    </w:p>
    <w:p w14:paraId="3D0FC44D" w14:textId="77777777" w:rsidR="00CF7453" w:rsidRPr="00FB4F75" w:rsidRDefault="00CF7453"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予算（第</w:t>
      </w:r>
      <w:r w:rsidR="003839D7" w:rsidRPr="00FB4F75">
        <w:rPr>
          <w:rFonts w:ascii="ＭＳ Ｐ明朝" w:eastAsia="ＭＳ Ｐ明朝" w:hAnsi="ＭＳ Ｐ明朝" w:hint="eastAsia"/>
          <w:b w:val="0"/>
          <w:color w:val="000000" w:themeColor="text1"/>
          <w:sz w:val="22"/>
        </w:rPr>
        <w:t>14</w:t>
      </w:r>
      <w:r w:rsidR="009830D2" w:rsidRPr="00FB4F75">
        <w:rPr>
          <w:rFonts w:ascii="ＭＳ Ｐ明朝" w:eastAsia="ＭＳ Ｐ明朝" w:hAnsi="ＭＳ Ｐ明朝" w:hint="eastAsia"/>
          <w:b w:val="0"/>
          <w:color w:val="000000" w:themeColor="text1"/>
          <w:sz w:val="22"/>
        </w:rPr>
        <w:t>条－</w:t>
      </w:r>
      <w:r w:rsidRPr="00FB4F75">
        <w:rPr>
          <w:rFonts w:ascii="ＭＳ Ｐ明朝" w:eastAsia="ＭＳ Ｐ明朝" w:hAnsi="ＭＳ Ｐ明朝" w:hint="eastAsia"/>
          <w:b w:val="0"/>
          <w:color w:val="000000" w:themeColor="text1"/>
          <w:sz w:val="22"/>
        </w:rPr>
        <w:t>第</w:t>
      </w:r>
      <w:r w:rsidR="003839D7" w:rsidRPr="00FB4F75">
        <w:rPr>
          <w:rFonts w:ascii="ＭＳ Ｐ明朝" w:eastAsia="ＭＳ Ｐ明朝" w:hAnsi="ＭＳ Ｐ明朝" w:hint="eastAsia"/>
          <w:b w:val="0"/>
          <w:color w:val="000000" w:themeColor="text1"/>
          <w:sz w:val="22"/>
        </w:rPr>
        <w:t>20</w:t>
      </w:r>
      <w:r w:rsidRPr="00FB4F75">
        <w:rPr>
          <w:rFonts w:ascii="ＭＳ Ｐ明朝" w:eastAsia="ＭＳ Ｐ明朝" w:hAnsi="ＭＳ Ｐ明朝" w:hint="eastAsia"/>
          <w:b w:val="0"/>
          <w:color w:val="000000" w:themeColor="text1"/>
          <w:sz w:val="22"/>
        </w:rPr>
        <w:t>条）</w:t>
      </w:r>
    </w:p>
    <w:p w14:paraId="20EA9B8F" w14:textId="77777777" w:rsidR="00CF7453" w:rsidRPr="00FB4F75" w:rsidRDefault="00CF7453"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出納（第</w:t>
      </w:r>
      <w:r w:rsidR="003839D7" w:rsidRPr="00FB4F75">
        <w:rPr>
          <w:rFonts w:ascii="ＭＳ Ｐ明朝" w:eastAsia="ＭＳ Ｐ明朝" w:hAnsi="ＭＳ Ｐ明朝" w:hint="eastAsia"/>
          <w:b w:val="0"/>
          <w:color w:val="000000" w:themeColor="text1"/>
          <w:sz w:val="22"/>
        </w:rPr>
        <w:t>21</w:t>
      </w:r>
      <w:r w:rsidR="009830D2" w:rsidRPr="00FB4F75">
        <w:rPr>
          <w:rFonts w:ascii="ＭＳ Ｐ明朝" w:eastAsia="ＭＳ Ｐ明朝" w:hAnsi="ＭＳ Ｐ明朝" w:hint="eastAsia"/>
          <w:b w:val="0"/>
          <w:color w:val="000000" w:themeColor="text1"/>
          <w:sz w:val="22"/>
        </w:rPr>
        <w:t>条－</w:t>
      </w:r>
      <w:r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31</w:t>
      </w:r>
      <w:r w:rsidRPr="00FB4F75">
        <w:rPr>
          <w:rFonts w:ascii="ＭＳ Ｐ明朝" w:eastAsia="ＭＳ Ｐ明朝" w:hAnsi="ＭＳ Ｐ明朝" w:hint="eastAsia"/>
          <w:b w:val="0"/>
          <w:color w:val="000000" w:themeColor="text1"/>
          <w:sz w:val="22"/>
        </w:rPr>
        <w:t>条</w:t>
      </w:r>
      <w:r w:rsidRPr="00FB4F75">
        <w:rPr>
          <w:rFonts w:ascii="ＭＳ Ｐ明朝" w:eastAsia="ＭＳ Ｐ明朝" w:hAnsi="ＭＳ Ｐ明朝"/>
          <w:b w:val="0"/>
          <w:color w:val="000000" w:themeColor="text1"/>
          <w:sz w:val="22"/>
        </w:rPr>
        <w:t>)</w:t>
      </w:r>
    </w:p>
    <w:p w14:paraId="635E91C4"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資産</w:t>
      </w:r>
      <w:r w:rsidR="006F432C" w:rsidRPr="00FB4F75">
        <w:rPr>
          <w:rFonts w:ascii="ＭＳ Ｐ明朝" w:eastAsia="ＭＳ Ｐ明朝" w:hAnsi="ＭＳ Ｐ明朝" w:hint="eastAsia"/>
          <w:b w:val="0"/>
          <w:color w:val="000000" w:themeColor="text1"/>
          <w:sz w:val="22"/>
        </w:rPr>
        <w:t>・</w:t>
      </w:r>
      <w:r w:rsidRPr="00FB4F75">
        <w:rPr>
          <w:rFonts w:ascii="ＭＳ Ｐ明朝" w:eastAsia="ＭＳ Ｐ明朝" w:hAnsi="ＭＳ Ｐ明朝" w:hint="eastAsia"/>
          <w:b w:val="0"/>
          <w:color w:val="000000" w:themeColor="text1"/>
          <w:sz w:val="22"/>
        </w:rPr>
        <w:t>負債の管理</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32</w:t>
      </w:r>
      <w:r w:rsidR="009830D2"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35</w:t>
      </w:r>
      <w:r w:rsidR="00CF7453"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b w:val="0"/>
          <w:color w:val="000000" w:themeColor="text1"/>
          <w:sz w:val="22"/>
        </w:rPr>
        <w:t>)</w:t>
      </w:r>
    </w:p>
    <w:p w14:paraId="3E0AFDB8"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財務及び有価</w:t>
      </w:r>
      <w:r w:rsidR="005F35D4" w:rsidRPr="00FB4F75">
        <w:rPr>
          <w:rFonts w:ascii="ＭＳ Ｐ明朝" w:eastAsia="ＭＳ Ｐ明朝" w:hAnsi="ＭＳ Ｐ明朝" w:hint="eastAsia"/>
          <w:b w:val="0"/>
          <w:color w:val="000000" w:themeColor="text1"/>
          <w:sz w:val="22"/>
        </w:rPr>
        <w:t>証券</w:t>
      </w:r>
      <w:r w:rsidRPr="00FB4F75">
        <w:rPr>
          <w:rFonts w:ascii="ＭＳ Ｐ明朝" w:eastAsia="ＭＳ Ｐ明朝" w:hAnsi="ＭＳ Ｐ明朝" w:hint="eastAsia"/>
          <w:b w:val="0"/>
          <w:color w:val="000000" w:themeColor="text1"/>
          <w:sz w:val="22"/>
        </w:rPr>
        <w:t>の管理</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36</w:t>
      </w:r>
      <w:r w:rsidR="009830D2"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41</w:t>
      </w:r>
      <w:r w:rsidR="00CF7453" w:rsidRPr="00FB4F75">
        <w:rPr>
          <w:rFonts w:ascii="ＭＳ Ｐ明朝" w:eastAsia="ＭＳ Ｐ明朝" w:hAnsi="ＭＳ Ｐ明朝" w:hint="eastAsia"/>
          <w:b w:val="0"/>
          <w:color w:val="000000" w:themeColor="text1"/>
          <w:sz w:val="22"/>
        </w:rPr>
        <w:t>条）</w:t>
      </w:r>
    </w:p>
    <w:p w14:paraId="46B45CCD"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棚卸資産の管理</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42</w:t>
      </w:r>
      <w:r w:rsidR="009830D2"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44</w:t>
      </w:r>
      <w:r w:rsidR="00CF7453" w:rsidRPr="00FB4F75">
        <w:rPr>
          <w:rFonts w:ascii="ＭＳ Ｐ明朝" w:eastAsia="ＭＳ Ｐ明朝" w:hAnsi="ＭＳ Ｐ明朝" w:hint="eastAsia"/>
          <w:b w:val="0"/>
          <w:color w:val="000000" w:themeColor="text1"/>
          <w:sz w:val="22"/>
        </w:rPr>
        <w:t>条）</w:t>
      </w:r>
    </w:p>
    <w:p w14:paraId="1058FFF7"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固定資産の管理</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45</w:t>
      </w:r>
      <w:r w:rsidR="009830D2"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53</w:t>
      </w:r>
      <w:r w:rsidR="00CF7453" w:rsidRPr="00FB4F75">
        <w:rPr>
          <w:rFonts w:ascii="ＭＳ Ｐ明朝" w:eastAsia="ＭＳ Ｐ明朝" w:hAnsi="ＭＳ Ｐ明朝" w:hint="eastAsia"/>
          <w:b w:val="0"/>
          <w:color w:val="000000" w:themeColor="text1"/>
          <w:sz w:val="22"/>
        </w:rPr>
        <w:t>条）</w:t>
      </w:r>
    </w:p>
    <w:p w14:paraId="416051E4"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引当金</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54</w:t>
      </w:r>
      <w:r w:rsidR="009830D2"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56</w:t>
      </w:r>
      <w:r w:rsidR="00CF7453" w:rsidRPr="00FB4F75">
        <w:rPr>
          <w:rFonts w:ascii="ＭＳ Ｐ明朝" w:eastAsia="ＭＳ Ｐ明朝" w:hAnsi="ＭＳ Ｐ明朝" w:hint="eastAsia"/>
          <w:b w:val="0"/>
          <w:color w:val="000000" w:themeColor="text1"/>
          <w:sz w:val="22"/>
        </w:rPr>
        <w:t>条）</w:t>
      </w:r>
    </w:p>
    <w:p w14:paraId="27326348"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決算</w:t>
      </w:r>
      <w:r w:rsidR="00CF7453" w:rsidRPr="00FB4F75">
        <w:rPr>
          <w:rFonts w:ascii="ＭＳ Ｐ明朝" w:eastAsia="ＭＳ Ｐ明朝" w:hAnsi="ＭＳ Ｐ明朝" w:hint="eastAsia"/>
          <w:b w:val="0"/>
          <w:color w:val="000000" w:themeColor="text1"/>
          <w:sz w:val="22"/>
        </w:rPr>
        <w:t>（第</w:t>
      </w:r>
      <w:r w:rsidR="00B62B98">
        <w:rPr>
          <w:rFonts w:ascii="ＭＳ Ｐ明朝" w:eastAsia="ＭＳ Ｐ明朝" w:hAnsi="ＭＳ Ｐ明朝" w:hint="eastAsia"/>
          <w:b w:val="0"/>
          <w:color w:val="000000" w:themeColor="text1"/>
          <w:sz w:val="22"/>
        </w:rPr>
        <w:t>57</w:t>
      </w:r>
      <w:r w:rsidR="009830D2" w:rsidRPr="00FB4F75">
        <w:rPr>
          <w:rFonts w:ascii="ＭＳ Ｐ明朝" w:eastAsia="ＭＳ Ｐ明朝" w:hAnsi="ＭＳ Ｐ明朝" w:hint="eastAsia"/>
          <w:b w:val="0"/>
          <w:color w:val="000000" w:themeColor="text1"/>
          <w:sz w:val="22"/>
        </w:rPr>
        <w:t>条－</w:t>
      </w:r>
      <w:r w:rsidR="00CF7453" w:rsidRPr="00FB4F75">
        <w:rPr>
          <w:rFonts w:ascii="ＭＳ Ｐ明朝" w:eastAsia="ＭＳ Ｐ明朝" w:hAnsi="ＭＳ Ｐ明朝" w:hint="eastAsia"/>
          <w:b w:val="0"/>
          <w:color w:val="000000" w:themeColor="text1"/>
          <w:sz w:val="22"/>
        </w:rPr>
        <w:t>第</w:t>
      </w:r>
      <w:r w:rsidR="00045CD8" w:rsidRPr="00FB4F75">
        <w:rPr>
          <w:rFonts w:ascii="ＭＳ Ｐ明朝" w:eastAsia="ＭＳ Ｐ明朝" w:hAnsi="ＭＳ Ｐ明朝" w:hint="eastAsia"/>
          <w:b w:val="0"/>
          <w:color w:val="000000" w:themeColor="text1"/>
          <w:sz w:val="22"/>
        </w:rPr>
        <w:t>6</w:t>
      </w:r>
      <w:r w:rsidR="00B62B98">
        <w:rPr>
          <w:rFonts w:ascii="ＭＳ Ｐ明朝" w:eastAsia="ＭＳ Ｐ明朝" w:hAnsi="ＭＳ Ｐ明朝" w:hint="eastAsia"/>
          <w:b w:val="0"/>
          <w:color w:val="000000" w:themeColor="text1"/>
          <w:sz w:val="22"/>
        </w:rPr>
        <w:t>1</w:t>
      </w:r>
      <w:r w:rsidR="00CF7453" w:rsidRPr="00FB4F75">
        <w:rPr>
          <w:rFonts w:ascii="ＭＳ Ｐ明朝" w:eastAsia="ＭＳ Ｐ明朝" w:hAnsi="ＭＳ Ｐ明朝" w:hint="eastAsia"/>
          <w:b w:val="0"/>
          <w:color w:val="000000" w:themeColor="text1"/>
          <w:sz w:val="22"/>
        </w:rPr>
        <w:t>条）</w:t>
      </w:r>
    </w:p>
    <w:p w14:paraId="5317979F" w14:textId="77777777" w:rsidR="00CF7453" w:rsidRPr="00FB4F75" w:rsidRDefault="00FA6748" w:rsidP="001074DC">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会計監査</w:t>
      </w:r>
      <w:r w:rsidR="00CF7453" w:rsidRPr="00FB4F75">
        <w:rPr>
          <w:rFonts w:ascii="ＭＳ Ｐ明朝" w:eastAsia="ＭＳ Ｐ明朝" w:hAnsi="ＭＳ Ｐ明朝" w:hint="eastAsia"/>
          <w:b w:val="0"/>
          <w:color w:val="000000" w:themeColor="text1"/>
          <w:sz w:val="22"/>
        </w:rPr>
        <w:t>(第</w:t>
      </w:r>
      <w:r w:rsidR="00045CD8" w:rsidRPr="00FB4F75">
        <w:rPr>
          <w:rFonts w:ascii="ＭＳ Ｐ明朝" w:eastAsia="ＭＳ Ｐ明朝" w:hAnsi="ＭＳ Ｐ明朝" w:hint="eastAsia"/>
          <w:b w:val="0"/>
          <w:color w:val="000000" w:themeColor="text1"/>
          <w:sz w:val="22"/>
        </w:rPr>
        <w:t>6</w:t>
      </w:r>
      <w:r w:rsidR="00B62B98">
        <w:rPr>
          <w:rFonts w:ascii="ＭＳ Ｐ明朝" w:eastAsia="ＭＳ Ｐ明朝" w:hAnsi="ＭＳ Ｐ明朝" w:hint="eastAsia"/>
          <w:b w:val="0"/>
          <w:color w:val="000000" w:themeColor="text1"/>
          <w:sz w:val="22"/>
        </w:rPr>
        <w:t>2</w:t>
      </w:r>
      <w:r w:rsidR="00CF7453" w:rsidRPr="00FB4F75">
        <w:rPr>
          <w:rFonts w:ascii="ＭＳ Ｐ明朝" w:eastAsia="ＭＳ Ｐ明朝" w:hAnsi="ＭＳ Ｐ明朝" w:hint="eastAsia"/>
          <w:b w:val="0"/>
          <w:color w:val="000000" w:themeColor="text1"/>
          <w:sz w:val="22"/>
        </w:rPr>
        <w:t>条－第</w:t>
      </w:r>
      <w:r w:rsidR="00045CD8" w:rsidRPr="00FB4F75">
        <w:rPr>
          <w:rFonts w:ascii="ＭＳ Ｐ明朝" w:eastAsia="ＭＳ Ｐ明朝" w:hAnsi="ＭＳ Ｐ明朝" w:hint="eastAsia"/>
          <w:b w:val="0"/>
          <w:color w:val="000000" w:themeColor="text1"/>
          <w:sz w:val="22"/>
        </w:rPr>
        <w:t>6</w:t>
      </w:r>
      <w:r w:rsidR="00B62B98">
        <w:rPr>
          <w:rFonts w:ascii="ＭＳ Ｐ明朝" w:eastAsia="ＭＳ Ｐ明朝" w:hAnsi="ＭＳ Ｐ明朝" w:hint="eastAsia"/>
          <w:b w:val="0"/>
          <w:color w:val="000000" w:themeColor="text1"/>
          <w:sz w:val="22"/>
        </w:rPr>
        <w:t>3</w:t>
      </w:r>
      <w:r w:rsidR="00CF7453" w:rsidRPr="00FB4F75">
        <w:rPr>
          <w:rFonts w:ascii="ＭＳ Ｐ明朝" w:eastAsia="ＭＳ Ｐ明朝" w:hAnsi="ＭＳ Ｐ明朝" w:hint="eastAsia"/>
          <w:b w:val="0"/>
          <w:color w:val="000000" w:themeColor="text1"/>
          <w:sz w:val="22"/>
        </w:rPr>
        <w:t>条)</w:t>
      </w:r>
    </w:p>
    <w:p w14:paraId="4B20A021" w14:textId="77777777" w:rsidR="00FA6748" w:rsidRPr="00FB4F75" w:rsidRDefault="00FA6748" w:rsidP="00FA6748">
      <w:pPr>
        <w:pStyle w:val="a3"/>
        <w:numPr>
          <w:ilvl w:val="0"/>
          <w:numId w:val="2"/>
        </w:numPr>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契約（第</w:t>
      </w:r>
      <w:r w:rsidR="00045CD8" w:rsidRPr="00FB4F75">
        <w:rPr>
          <w:rFonts w:ascii="ＭＳ Ｐ明朝" w:eastAsia="ＭＳ Ｐ明朝" w:hAnsi="ＭＳ Ｐ明朝" w:hint="eastAsia"/>
          <w:b w:val="0"/>
          <w:color w:val="000000" w:themeColor="text1"/>
          <w:sz w:val="22"/>
        </w:rPr>
        <w:t>6</w:t>
      </w:r>
      <w:r w:rsidR="00B62B98">
        <w:rPr>
          <w:rFonts w:ascii="ＭＳ Ｐ明朝" w:eastAsia="ＭＳ Ｐ明朝" w:hAnsi="ＭＳ Ｐ明朝" w:hint="eastAsia"/>
          <w:b w:val="0"/>
          <w:color w:val="000000" w:themeColor="text1"/>
          <w:sz w:val="22"/>
        </w:rPr>
        <w:t>4</w:t>
      </w:r>
      <w:r w:rsidRPr="00FB4F75">
        <w:rPr>
          <w:rFonts w:ascii="ＭＳ Ｐ明朝" w:eastAsia="ＭＳ Ｐ明朝" w:hAnsi="ＭＳ Ｐ明朝" w:hint="eastAsia"/>
          <w:b w:val="0"/>
          <w:color w:val="000000" w:themeColor="text1"/>
          <w:sz w:val="22"/>
        </w:rPr>
        <w:t>条－第</w:t>
      </w:r>
      <w:r w:rsidR="00B62B98">
        <w:rPr>
          <w:rFonts w:ascii="ＭＳ Ｐ明朝" w:eastAsia="ＭＳ Ｐ明朝" w:hAnsi="ＭＳ Ｐ明朝" w:hint="eastAsia"/>
          <w:b w:val="0"/>
          <w:color w:val="000000" w:themeColor="text1"/>
          <w:sz w:val="22"/>
        </w:rPr>
        <w:t>70</w:t>
      </w:r>
      <w:r w:rsidRPr="00FB4F75">
        <w:rPr>
          <w:rFonts w:ascii="ＭＳ Ｐ明朝" w:eastAsia="ＭＳ Ｐ明朝" w:hAnsi="ＭＳ Ｐ明朝" w:hint="eastAsia"/>
          <w:b w:val="0"/>
          <w:color w:val="000000" w:themeColor="text1"/>
          <w:sz w:val="22"/>
        </w:rPr>
        <w:t>条）</w:t>
      </w:r>
    </w:p>
    <w:p w14:paraId="3DABE502"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b w:val="0"/>
          <w:color w:val="000000" w:themeColor="text1"/>
          <w:sz w:val="22"/>
        </w:rPr>
        <w:t xml:space="preserve">  </w:t>
      </w:r>
      <w:r w:rsidRPr="00FB4F75">
        <w:rPr>
          <w:rFonts w:ascii="ＭＳ Ｐ明朝" w:eastAsia="ＭＳ Ｐ明朝" w:hAnsi="ＭＳ Ｐ明朝" w:hint="eastAsia"/>
          <w:b w:val="0"/>
          <w:color w:val="000000" w:themeColor="text1"/>
        </w:rPr>
        <w:t>附　則</w:t>
      </w:r>
    </w:p>
    <w:p w14:paraId="067D6176" w14:textId="77777777" w:rsidR="00CF7453" w:rsidRPr="00FB4F75" w:rsidRDefault="00CF7453">
      <w:pPr>
        <w:pStyle w:val="a3"/>
        <w:rPr>
          <w:rFonts w:ascii="ＭＳ Ｐ明朝" w:eastAsia="ＭＳ Ｐ明朝" w:hAnsi="ＭＳ Ｐ明朝"/>
          <w:b w:val="0"/>
          <w:color w:val="000000" w:themeColor="text1"/>
        </w:rPr>
      </w:pPr>
    </w:p>
    <w:p w14:paraId="13109648" w14:textId="77777777" w:rsidR="00CF7453" w:rsidRPr="00FB4F75" w:rsidRDefault="00CF7453">
      <w:pPr>
        <w:pStyle w:val="a3"/>
        <w:rPr>
          <w:rFonts w:ascii="ＭＳ Ｐ明朝" w:eastAsia="ＭＳ Ｐ明朝" w:hAnsi="ＭＳ Ｐ明朝"/>
          <w:b w:val="0"/>
          <w:color w:val="000000" w:themeColor="text1"/>
        </w:rPr>
      </w:pPr>
    </w:p>
    <w:p w14:paraId="7E61F449" w14:textId="77777777" w:rsidR="00CF7453" w:rsidRPr="00FB4F75" w:rsidRDefault="00CF7453">
      <w:pPr>
        <w:pStyle w:val="a3"/>
        <w:rPr>
          <w:rFonts w:ascii="ＭＳ Ｐ明朝" w:eastAsia="ＭＳ Ｐ明朝" w:hAnsi="ＭＳ Ｐ明朝"/>
          <w:b w:val="0"/>
          <w:color w:val="000000" w:themeColor="text1"/>
        </w:rPr>
      </w:pPr>
    </w:p>
    <w:p w14:paraId="0EE59433" w14:textId="77777777" w:rsidR="00CF7453" w:rsidRPr="00FB4F75" w:rsidRDefault="00CF7453">
      <w:pPr>
        <w:pStyle w:val="a3"/>
        <w:rPr>
          <w:rFonts w:ascii="ＭＳ Ｐ明朝" w:eastAsia="ＭＳ Ｐ明朝" w:hAnsi="ＭＳ Ｐ明朝"/>
          <w:b w:val="0"/>
          <w:color w:val="000000" w:themeColor="text1"/>
        </w:rPr>
      </w:pPr>
    </w:p>
    <w:p w14:paraId="18732FC9" w14:textId="77777777" w:rsidR="00CF7453" w:rsidRPr="00FB4F75" w:rsidRDefault="00CF7453">
      <w:pPr>
        <w:pStyle w:val="a3"/>
        <w:rPr>
          <w:rFonts w:ascii="ＭＳ Ｐ明朝" w:eastAsia="ＭＳ Ｐ明朝" w:hAnsi="ＭＳ Ｐ明朝"/>
          <w:b w:val="0"/>
          <w:color w:val="000000" w:themeColor="text1"/>
        </w:rPr>
      </w:pPr>
    </w:p>
    <w:p w14:paraId="15FD01E5" w14:textId="77777777" w:rsidR="00CF7453" w:rsidRPr="00FB4F75" w:rsidRDefault="00CF7453">
      <w:pPr>
        <w:pStyle w:val="a3"/>
        <w:rPr>
          <w:rFonts w:ascii="ＭＳ Ｐ明朝" w:eastAsia="ＭＳ Ｐ明朝" w:hAnsi="ＭＳ Ｐ明朝"/>
          <w:b w:val="0"/>
          <w:color w:val="000000" w:themeColor="text1"/>
        </w:rPr>
      </w:pPr>
    </w:p>
    <w:p w14:paraId="263E79CC" w14:textId="77777777" w:rsidR="00B06688" w:rsidRPr="00FB4F75" w:rsidRDefault="00CF7453" w:rsidP="00B81AA9">
      <w:pPr>
        <w:pStyle w:val="a3"/>
        <w:jc w:val="center"/>
        <w:rPr>
          <w:rFonts w:ascii="ＭＳ Ｐ明朝" w:eastAsia="ＭＳ Ｐ明朝" w:hAnsi="ＭＳ Ｐ明朝"/>
          <w:b w:val="0"/>
          <w:color w:val="000000" w:themeColor="text1"/>
        </w:rPr>
      </w:pPr>
      <w:r w:rsidRPr="00FB4F75">
        <w:rPr>
          <w:rFonts w:ascii="ＭＳ Ｐ明朝" w:eastAsia="ＭＳ Ｐ明朝" w:hAnsi="ＭＳ Ｐ明朝"/>
          <w:b w:val="0"/>
          <w:color w:val="000000" w:themeColor="text1"/>
        </w:rPr>
        <w:br w:type="page"/>
      </w:r>
    </w:p>
    <w:p w14:paraId="45D34526" w14:textId="77777777" w:rsidR="00CF7453" w:rsidRPr="00FB4F75" w:rsidRDefault="00CF7453">
      <w:pPr>
        <w:pStyle w:val="a3"/>
        <w:rPr>
          <w:rFonts w:ascii="ＭＳ Ｐ明朝" w:eastAsia="ＭＳ Ｐ明朝" w:hAnsi="ＭＳ Ｐ明朝"/>
          <w:b w:val="0"/>
          <w:color w:val="000000" w:themeColor="text1"/>
        </w:rPr>
      </w:pPr>
    </w:p>
    <w:p w14:paraId="5510ABEE"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w:t>
      </w:r>
      <w:r w:rsidRPr="00FB4F75">
        <w:rPr>
          <w:rFonts w:ascii="ＭＳ Ｐ明朝" w:eastAsia="ＭＳ Ｐ明朝" w:hAnsi="ＭＳ Ｐ明朝"/>
          <w:color w:val="000000" w:themeColor="text1"/>
          <w:sz w:val="24"/>
        </w:rPr>
        <w:t>1</w:t>
      </w:r>
      <w:r w:rsidRPr="00FB4F75">
        <w:rPr>
          <w:rFonts w:ascii="ＭＳ Ｐ明朝" w:eastAsia="ＭＳ Ｐ明朝" w:hAnsi="ＭＳ Ｐ明朝" w:hint="eastAsia"/>
          <w:color w:val="000000" w:themeColor="text1"/>
          <w:sz w:val="24"/>
        </w:rPr>
        <w:t>章　総　則</w:t>
      </w:r>
    </w:p>
    <w:p w14:paraId="7BA09D3A" w14:textId="77777777" w:rsidR="00CF7453" w:rsidRPr="00FB4F75" w:rsidRDefault="00CF7453">
      <w:pPr>
        <w:pStyle w:val="a3"/>
        <w:jc w:val="center"/>
        <w:rPr>
          <w:rFonts w:ascii="ＭＳ Ｐ明朝" w:eastAsia="ＭＳ Ｐ明朝" w:hAnsi="ＭＳ Ｐ明朝"/>
          <w:b w:val="0"/>
          <w:color w:val="000000" w:themeColor="text1"/>
        </w:rPr>
      </w:pPr>
    </w:p>
    <w:p w14:paraId="5BBCBD1E"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（目　的）</w:t>
      </w:r>
    </w:p>
    <w:p w14:paraId="72B01C42"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第１条　この規程は、</w:t>
      </w:r>
      <w:r w:rsidR="00387FCF" w:rsidRPr="00FB4F75">
        <w:rPr>
          <w:rFonts w:ascii="ＭＳ Ｐ明朝" w:eastAsia="ＭＳ Ｐ明朝" w:hAnsi="ＭＳ Ｐ明朝" w:hint="eastAsia"/>
          <w:b w:val="0"/>
          <w:color w:val="000000" w:themeColor="text1"/>
        </w:rPr>
        <w:t>社会福祉法</w:t>
      </w:r>
      <w:r w:rsidR="00387FCF" w:rsidRPr="00A753CC">
        <w:rPr>
          <w:rFonts w:ascii="ＭＳ Ｐ明朝" w:eastAsia="ＭＳ Ｐ明朝" w:hAnsi="ＭＳ Ｐ明朝" w:hint="eastAsia"/>
          <w:b w:val="0"/>
          <w:color w:val="000000" w:themeColor="text1"/>
        </w:rPr>
        <w:t>人</w:t>
      </w:r>
      <w:r w:rsidR="00FB4F75" w:rsidRPr="00A753CC">
        <w:rPr>
          <w:rFonts w:ascii="ＭＳ Ｐ明朝" w:eastAsia="ＭＳ Ｐ明朝" w:hAnsi="ＭＳ Ｐ明朝" w:hint="eastAsia"/>
          <w:b w:val="0"/>
          <w:color w:val="000000" w:themeColor="text1"/>
        </w:rPr>
        <w:t>全国盲ろう者協会</w:t>
      </w:r>
      <w:r w:rsidRPr="00A753CC">
        <w:rPr>
          <w:rFonts w:ascii="ＭＳ Ｐ明朝" w:eastAsia="ＭＳ Ｐ明朝" w:hAnsi="ＭＳ Ｐ明朝" w:hint="eastAsia"/>
          <w:b w:val="0"/>
          <w:color w:val="000000" w:themeColor="text1"/>
        </w:rPr>
        <w:t>（以下「</w:t>
      </w:r>
      <w:r w:rsidRPr="00FB4F75">
        <w:rPr>
          <w:rFonts w:ascii="ＭＳ Ｐ明朝" w:eastAsia="ＭＳ Ｐ明朝" w:hAnsi="ＭＳ Ｐ明朝" w:hint="eastAsia"/>
          <w:b w:val="0"/>
          <w:color w:val="000000" w:themeColor="text1"/>
        </w:rPr>
        <w:t>当法人」という。）の経理の基準</w:t>
      </w:r>
      <w:r w:rsidR="004972D1" w:rsidRPr="00FB4F75">
        <w:rPr>
          <w:rFonts w:ascii="ＭＳ Ｐ明朝" w:eastAsia="ＭＳ Ｐ明朝" w:hAnsi="ＭＳ Ｐ明朝" w:hint="eastAsia"/>
          <w:b w:val="0"/>
          <w:color w:val="000000" w:themeColor="text1"/>
        </w:rPr>
        <w:t>を定め、適切な経理事務を行い、支払資金の収支の状況、</w:t>
      </w:r>
      <w:r w:rsidRPr="00FB4F75">
        <w:rPr>
          <w:rFonts w:ascii="ＭＳ Ｐ明朝" w:eastAsia="ＭＳ Ｐ明朝" w:hAnsi="ＭＳ Ｐ明朝" w:hint="eastAsia"/>
          <w:b w:val="0"/>
          <w:color w:val="000000" w:themeColor="text1"/>
        </w:rPr>
        <w:t>経営成績</w:t>
      </w:r>
      <w:r w:rsidR="004972D1" w:rsidRPr="00FB4F75">
        <w:rPr>
          <w:rFonts w:ascii="ＭＳ Ｐ明朝" w:eastAsia="ＭＳ Ｐ明朝" w:hAnsi="ＭＳ Ｐ明朝" w:hint="eastAsia"/>
          <w:b w:val="0"/>
          <w:color w:val="000000" w:themeColor="text1"/>
        </w:rPr>
        <w:t>及び財政状態</w:t>
      </w:r>
      <w:r w:rsidRPr="00FB4F75">
        <w:rPr>
          <w:rFonts w:ascii="ＭＳ Ｐ明朝" w:eastAsia="ＭＳ Ｐ明朝" w:hAnsi="ＭＳ Ｐ明朝" w:hint="eastAsia"/>
          <w:b w:val="0"/>
          <w:color w:val="000000" w:themeColor="text1"/>
        </w:rPr>
        <w:t>を適正に把握することを目的とする。</w:t>
      </w:r>
    </w:p>
    <w:p w14:paraId="6939138C" w14:textId="77777777" w:rsidR="00CF7453" w:rsidRPr="00FB4F75" w:rsidRDefault="00CF7453">
      <w:pPr>
        <w:pStyle w:val="a3"/>
        <w:rPr>
          <w:rFonts w:ascii="ＭＳ Ｐ明朝" w:eastAsia="ＭＳ Ｐ明朝" w:hAnsi="ＭＳ Ｐ明朝"/>
          <w:b w:val="0"/>
          <w:color w:val="000000" w:themeColor="text1"/>
        </w:rPr>
      </w:pPr>
    </w:p>
    <w:p w14:paraId="4DAFE090"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（経理事務の範囲）</w:t>
      </w:r>
    </w:p>
    <w:p w14:paraId="6F46D411"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第２条　この規程において経理事務とは、次の事項をいう。</w:t>
      </w:r>
    </w:p>
    <w:p w14:paraId="0B4295A0"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）会計帳簿の記帳、整理及び保管に関する事項</w:t>
      </w:r>
    </w:p>
    <w:p w14:paraId="1472E1EF"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2</w:t>
      </w:r>
      <w:r w:rsidRPr="00FB4F75">
        <w:rPr>
          <w:rFonts w:ascii="ＭＳ Ｐ明朝" w:eastAsia="ＭＳ Ｐ明朝" w:hAnsi="ＭＳ Ｐ明朝" w:hint="eastAsia"/>
          <w:b w:val="0"/>
          <w:color w:val="000000" w:themeColor="text1"/>
        </w:rPr>
        <w:t>）予算に関する事項</w:t>
      </w:r>
    </w:p>
    <w:p w14:paraId="16525A41" w14:textId="77777777" w:rsidR="00CF7453" w:rsidRPr="00FB4F75" w:rsidRDefault="00CF7453" w:rsidP="00E13428">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3</w:t>
      </w:r>
      <w:r w:rsidRPr="00FB4F75">
        <w:rPr>
          <w:rFonts w:ascii="ＭＳ Ｐ明朝" w:eastAsia="ＭＳ Ｐ明朝" w:hAnsi="ＭＳ Ｐ明朝" w:hint="eastAsia"/>
          <w:b w:val="0"/>
          <w:color w:val="000000" w:themeColor="text1"/>
        </w:rPr>
        <w:t>）金銭の出納に関する事項</w:t>
      </w:r>
    </w:p>
    <w:p w14:paraId="705D2D94"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4</w:t>
      </w:r>
      <w:r w:rsidRPr="00FB4F75">
        <w:rPr>
          <w:rFonts w:ascii="ＭＳ Ｐ明朝" w:eastAsia="ＭＳ Ｐ明朝" w:hAnsi="ＭＳ Ｐ明朝" w:hint="eastAsia"/>
          <w:b w:val="0"/>
          <w:color w:val="000000" w:themeColor="text1"/>
        </w:rPr>
        <w:t>）</w:t>
      </w:r>
      <w:r w:rsidR="005F35D4" w:rsidRPr="00FB4F75">
        <w:rPr>
          <w:rFonts w:ascii="ＭＳ Ｐ明朝" w:eastAsia="ＭＳ Ｐ明朝" w:hAnsi="ＭＳ Ｐ明朝" w:hint="eastAsia"/>
          <w:b w:val="0"/>
          <w:color w:val="000000" w:themeColor="text1"/>
        </w:rPr>
        <w:t>資産</w:t>
      </w:r>
      <w:r w:rsidR="006F432C" w:rsidRPr="00FB4F75">
        <w:rPr>
          <w:rFonts w:ascii="ＭＳ Ｐ明朝" w:eastAsia="ＭＳ Ｐ明朝" w:hAnsi="ＭＳ Ｐ明朝" w:hint="eastAsia"/>
          <w:b w:val="0"/>
          <w:color w:val="000000" w:themeColor="text1"/>
        </w:rPr>
        <w:t>・</w:t>
      </w:r>
      <w:r w:rsidR="005F35D4" w:rsidRPr="00FB4F75">
        <w:rPr>
          <w:rFonts w:ascii="ＭＳ Ｐ明朝" w:eastAsia="ＭＳ Ｐ明朝" w:hAnsi="ＭＳ Ｐ明朝" w:hint="eastAsia"/>
          <w:b w:val="0"/>
          <w:color w:val="000000" w:themeColor="text1"/>
        </w:rPr>
        <w:t>負債の管理</w:t>
      </w:r>
      <w:r w:rsidRPr="00FB4F75">
        <w:rPr>
          <w:rFonts w:ascii="ＭＳ Ｐ明朝" w:eastAsia="ＭＳ Ｐ明朝" w:hAnsi="ＭＳ Ｐ明朝" w:hint="eastAsia"/>
          <w:b w:val="0"/>
          <w:color w:val="000000" w:themeColor="text1"/>
        </w:rPr>
        <w:t>に関する事項</w:t>
      </w:r>
    </w:p>
    <w:p w14:paraId="41AA68EC"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5</w:t>
      </w:r>
      <w:r w:rsidRPr="00FB4F75">
        <w:rPr>
          <w:rFonts w:ascii="ＭＳ Ｐ明朝" w:eastAsia="ＭＳ Ｐ明朝" w:hAnsi="ＭＳ Ｐ明朝" w:hint="eastAsia"/>
          <w:b w:val="0"/>
          <w:color w:val="000000" w:themeColor="text1"/>
        </w:rPr>
        <w:t>）</w:t>
      </w:r>
      <w:r w:rsidR="005F35D4" w:rsidRPr="00FB4F75">
        <w:rPr>
          <w:rFonts w:ascii="ＭＳ Ｐ明朝" w:eastAsia="ＭＳ Ｐ明朝" w:hAnsi="ＭＳ Ｐ明朝" w:hint="eastAsia"/>
          <w:b w:val="0"/>
          <w:color w:val="000000" w:themeColor="text1"/>
        </w:rPr>
        <w:t>財務及び有価証券</w:t>
      </w:r>
      <w:r w:rsidRPr="00FB4F75">
        <w:rPr>
          <w:rFonts w:ascii="ＭＳ Ｐ明朝" w:eastAsia="ＭＳ Ｐ明朝" w:hAnsi="ＭＳ Ｐ明朝" w:hint="eastAsia"/>
          <w:b w:val="0"/>
          <w:color w:val="000000" w:themeColor="text1"/>
        </w:rPr>
        <w:t>の管理に関する事項</w:t>
      </w:r>
    </w:p>
    <w:p w14:paraId="4187FDC6" w14:textId="77777777" w:rsidR="007975ED" w:rsidRPr="00FB4F75" w:rsidRDefault="007975E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6</w:t>
      </w:r>
      <w:r w:rsidRPr="00FB4F75">
        <w:rPr>
          <w:rFonts w:ascii="ＭＳ Ｐ明朝" w:eastAsia="ＭＳ Ｐ明朝" w:hAnsi="ＭＳ Ｐ明朝" w:hint="eastAsia"/>
          <w:b w:val="0"/>
          <w:color w:val="000000" w:themeColor="text1"/>
        </w:rPr>
        <w:t>）</w:t>
      </w:r>
      <w:r w:rsidR="005F35D4" w:rsidRPr="00FB4F75">
        <w:rPr>
          <w:rFonts w:ascii="ＭＳ Ｐ明朝" w:eastAsia="ＭＳ Ｐ明朝" w:hAnsi="ＭＳ Ｐ明朝" w:hint="eastAsia"/>
          <w:b w:val="0"/>
          <w:color w:val="000000" w:themeColor="text1"/>
        </w:rPr>
        <w:t>棚卸資産の管理</w:t>
      </w:r>
      <w:r w:rsidRPr="00FB4F75">
        <w:rPr>
          <w:rFonts w:ascii="ＭＳ Ｐ明朝" w:eastAsia="ＭＳ Ｐ明朝" w:hAnsi="ＭＳ Ｐ明朝" w:hint="eastAsia"/>
          <w:b w:val="0"/>
          <w:color w:val="000000" w:themeColor="text1"/>
        </w:rPr>
        <w:t>に関する事項</w:t>
      </w:r>
    </w:p>
    <w:p w14:paraId="191F7F2E"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7</w:t>
      </w:r>
      <w:r w:rsidRPr="00FB4F75">
        <w:rPr>
          <w:rFonts w:ascii="ＭＳ Ｐ明朝" w:eastAsia="ＭＳ Ｐ明朝" w:hAnsi="ＭＳ Ｐ明朝" w:hint="eastAsia"/>
          <w:b w:val="0"/>
          <w:color w:val="000000" w:themeColor="text1"/>
        </w:rPr>
        <w:t>）固定資産の管理に関する事項</w:t>
      </w:r>
    </w:p>
    <w:p w14:paraId="685ED0EA"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8</w:t>
      </w:r>
      <w:r w:rsidRPr="00FB4F75">
        <w:rPr>
          <w:rFonts w:ascii="ＭＳ Ｐ明朝" w:eastAsia="ＭＳ Ｐ明朝" w:hAnsi="ＭＳ Ｐ明朝" w:hint="eastAsia"/>
          <w:b w:val="0"/>
          <w:color w:val="000000" w:themeColor="text1"/>
        </w:rPr>
        <w:t>）引当金に関する事項</w:t>
      </w:r>
    </w:p>
    <w:p w14:paraId="18818C9C"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E13428" w:rsidRPr="00FB4F75">
        <w:rPr>
          <w:rFonts w:ascii="ＭＳ Ｐ明朝" w:eastAsia="ＭＳ Ｐ明朝" w:hAnsi="ＭＳ Ｐ明朝" w:hint="eastAsia"/>
          <w:b w:val="0"/>
          <w:color w:val="000000" w:themeColor="text1"/>
        </w:rPr>
        <w:t>9</w:t>
      </w:r>
      <w:r w:rsidRPr="00FB4F75">
        <w:rPr>
          <w:rFonts w:ascii="ＭＳ Ｐ明朝" w:eastAsia="ＭＳ Ｐ明朝" w:hAnsi="ＭＳ Ｐ明朝" w:hint="eastAsia"/>
          <w:b w:val="0"/>
          <w:color w:val="000000" w:themeColor="text1"/>
        </w:rPr>
        <w:t>）決算に関する事項</w:t>
      </w:r>
    </w:p>
    <w:p w14:paraId="3CFBE9DB" w14:textId="77777777" w:rsidR="00CF7453" w:rsidRPr="00FB4F75" w:rsidRDefault="00CF7453" w:rsidP="00741AF6">
      <w:pPr>
        <w:pStyle w:val="a3"/>
        <w:ind w:firstLineChars="72" w:firstLine="142"/>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285539" w:rsidRPr="00FB4F75">
        <w:rPr>
          <w:rFonts w:ascii="ＭＳ Ｐ明朝" w:eastAsia="ＭＳ Ｐ明朝" w:hAnsi="ＭＳ Ｐ明朝" w:hint="eastAsia"/>
          <w:b w:val="0"/>
          <w:color w:val="000000" w:themeColor="text1"/>
        </w:rPr>
        <w:t>10</w:t>
      </w:r>
      <w:r w:rsidRPr="00FB4F75">
        <w:rPr>
          <w:rFonts w:ascii="ＭＳ Ｐ明朝" w:eastAsia="ＭＳ Ｐ明朝" w:hAnsi="ＭＳ Ｐ明朝" w:hint="eastAsia"/>
          <w:b w:val="0"/>
          <w:color w:val="000000" w:themeColor="text1"/>
        </w:rPr>
        <w:t>）会計監査に関する事項</w:t>
      </w:r>
    </w:p>
    <w:p w14:paraId="27473E57" w14:textId="77777777" w:rsidR="00CF7453" w:rsidRPr="00FB4F75" w:rsidRDefault="00CF7453" w:rsidP="00741AF6">
      <w:pPr>
        <w:pStyle w:val="a3"/>
        <w:ind w:firstLineChars="72" w:firstLine="142"/>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741AF6">
        <w:rPr>
          <w:rFonts w:ascii="ＭＳ Ｐ明朝" w:eastAsia="ＭＳ Ｐ明朝" w:hAnsi="ＭＳ Ｐ明朝" w:hint="eastAsia"/>
          <w:b w:val="0"/>
          <w:color w:val="000000" w:themeColor="text1"/>
        </w:rPr>
        <w:t xml:space="preserve">11)　</w:t>
      </w:r>
      <w:r w:rsidRPr="00FB4F75">
        <w:rPr>
          <w:rFonts w:ascii="ＭＳ Ｐ明朝" w:eastAsia="ＭＳ Ｐ明朝" w:hAnsi="ＭＳ Ｐ明朝" w:hint="eastAsia"/>
          <w:b w:val="0"/>
          <w:color w:val="000000" w:themeColor="text1"/>
        </w:rPr>
        <w:t>契約に関する事項</w:t>
      </w:r>
    </w:p>
    <w:p w14:paraId="732F69E4" w14:textId="77777777" w:rsidR="008B0351" w:rsidRPr="00FB4F75" w:rsidRDefault="008B0351">
      <w:pPr>
        <w:pStyle w:val="a3"/>
        <w:rPr>
          <w:rFonts w:ascii="ＭＳ Ｐ明朝" w:eastAsia="ＭＳ Ｐ明朝" w:hAnsi="ＭＳ Ｐ明朝"/>
          <w:color w:val="000000" w:themeColor="text1"/>
        </w:rPr>
      </w:pPr>
    </w:p>
    <w:p w14:paraId="7CFE4B4E"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（会計処理の基準）</w:t>
      </w:r>
    </w:p>
    <w:p w14:paraId="429BFCBA"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u w:val="single"/>
        </w:rPr>
      </w:pPr>
      <w:r w:rsidRPr="00FB4F75">
        <w:rPr>
          <w:rFonts w:ascii="ＭＳ Ｐ明朝" w:eastAsia="ＭＳ Ｐ明朝" w:hAnsi="ＭＳ Ｐ明朝" w:hint="eastAsia"/>
          <w:b w:val="0"/>
          <w:color w:val="000000" w:themeColor="text1"/>
        </w:rPr>
        <w:t>第３条　会計処理の基準は、法令及び定款並びに本規程に定めるもののほか、</w:t>
      </w:r>
      <w:r w:rsidR="001515DF" w:rsidRPr="00FB4F75">
        <w:rPr>
          <w:rFonts w:ascii="ＭＳ Ｐ明朝" w:eastAsia="ＭＳ Ｐ明朝" w:hAnsi="ＭＳ Ｐ明朝" w:hint="eastAsia"/>
          <w:b w:val="0"/>
          <w:color w:val="000000" w:themeColor="text1"/>
        </w:rPr>
        <w:t>社会福祉法人会計</w:t>
      </w:r>
      <w:r w:rsidRPr="00FB4F75">
        <w:rPr>
          <w:rFonts w:ascii="ＭＳ Ｐ明朝" w:eastAsia="ＭＳ Ｐ明朝" w:hAnsi="ＭＳ Ｐ明朝" w:hint="eastAsia"/>
          <w:b w:val="0"/>
          <w:color w:val="000000" w:themeColor="text1"/>
        </w:rPr>
        <w:t>基準によるものとする。</w:t>
      </w:r>
    </w:p>
    <w:p w14:paraId="753B3C1E" w14:textId="77777777" w:rsidR="003859FE" w:rsidRPr="00FB4F75" w:rsidRDefault="003859FE">
      <w:pPr>
        <w:pStyle w:val="a3"/>
        <w:rPr>
          <w:rFonts w:ascii="ＭＳ Ｐ明朝" w:eastAsia="ＭＳ Ｐ明朝" w:hAnsi="ＭＳ Ｐ明朝"/>
          <w:color w:val="000000" w:themeColor="text1"/>
        </w:rPr>
      </w:pPr>
    </w:p>
    <w:p w14:paraId="7C7E2ED9"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（会計年度及び</w:t>
      </w:r>
      <w:r w:rsidR="00E32663">
        <w:rPr>
          <w:rFonts w:ascii="ＭＳ Ｐ明朝" w:eastAsia="ＭＳ Ｐ明朝" w:hAnsi="ＭＳ Ｐ明朝" w:hint="eastAsia"/>
          <w:color w:val="000000" w:themeColor="text1"/>
        </w:rPr>
        <w:t>計算書類</w:t>
      </w:r>
      <w:r w:rsidRPr="00FB4F75">
        <w:rPr>
          <w:rFonts w:ascii="ＭＳ Ｐ明朝" w:eastAsia="ＭＳ Ｐ明朝" w:hAnsi="ＭＳ Ｐ明朝" w:hint="eastAsia"/>
          <w:color w:val="000000" w:themeColor="text1"/>
        </w:rPr>
        <w:t>）</w:t>
      </w:r>
    </w:p>
    <w:p w14:paraId="0FD84707"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第４条　当法人の会計年度は毎年</w:t>
      </w:r>
      <w:r w:rsidRPr="00FB4F75">
        <w:rPr>
          <w:rFonts w:ascii="ＭＳ Ｐ明朝" w:eastAsia="ＭＳ Ｐ明朝" w:hAnsi="ＭＳ Ｐ明朝"/>
          <w:b w:val="0"/>
          <w:color w:val="000000" w:themeColor="text1"/>
        </w:rPr>
        <w:t>4</w:t>
      </w:r>
      <w:r w:rsidRPr="00FB4F75">
        <w:rPr>
          <w:rFonts w:ascii="ＭＳ Ｐ明朝" w:eastAsia="ＭＳ Ｐ明朝" w:hAnsi="ＭＳ Ｐ明朝" w:hint="eastAsia"/>
          <w:b w:val="0"/>
          <w:color w:val="000000" w:themeColor="text1"/>
        </w:rPr>
        <w:t>月</w:t>
      </w:r>
      <w:r w:rsidRPr="00FB4F75">
        <w:rPr>
          <w:rFonts w:ascii="ＭＳ Ｐ明朝" w:eastAsia="ＭＳ Ｐ明朝" w:hAnsi="ＭＳ Ｐ明朝"/>
          <w:b w:val="0"/>
          <w:color w:val="000000" w:themeColor="text1"/>
        </w:rPr>
        <w:t>1</w:t>
      </w:r>
      <w:r w:rsidRPr="00FB4F75">
        <w:rPr>
          <w:rFonts w:ascii="ＭＳ Ｐ明朝" w:eastAsia="ＭＳ Ｐ明朝" w:hAnsi="ＭＳ Ｐ明朝" w:hint="eastAsia"/>
          <w:b w:val="0"/>
          <w:color w:val="000000" w:themeColor="text1"/>
        </w:rPr>
        <w:t>日から翌年</w:t>
      </w:r>
      <w:r w:rsidRPr="00FB4F75">
        <w:rPr>
          <w:rFonts w:ascii="ＭＳ Ｐ明朝" w:eastAsia="ＭＳ Ｐ明朝" w:hAnsi="ＭＳ Ｐ明朝"/>
          <w:b w:val="0"/>
          <w:color w:val="000000" w:themeColor="text1"/>
        </w:rPr>
        <w:t>3</w:t>
      </w:r>
      <w:r w:rsidRPr="00FB4F75">
        <w:rPr>
          <w:rFonts w:ascii="ＭＳ Ｐ明朝" w:eastAsia="ＭＳ Ｐ明朝" w:hAnsi="ＭＳ Ｐ明朝" w:hint="eastAsia"/>
          <w:b w:val="0"/>
          <w:color w:val="000000" w:themeColor="text1"/>
        </w:rPr>
        <w:t>月</w:t>
      </w:r>
      <w:r w:rsidRPr="00FB4F75">
        <w:rPr>
          <w:rFonts w:ascii="ＭＳ Ｐ明朝" w:eastAsia="ＭＳ Ｐ明朝" w:hAnsi="ＭＳ Ｐ明朝"/>
          <w:b w:val="0"/>
          <w:color w:val="000000" w:themeColor="text1"/>
        </w:rPr>
        <w:t>31</w:t>
      </w:r>
      <w:r w:rsidRPr="00FB4F75">
        <w:rPr>
          <w:rFonts w:ascii="ＭＳ Ｐ明朝" w:eastAsia="ＭＳ Ｐ明朝" w:hAnsi="ＭＳ Ｐ明朝" w:hint="eastAsia"/>
          <w:b w:val="0"/>
          <w:color w:val="000000" w:themeColor="text1"/>
        </w:rPr>
        <w:t>日までとする。</w:t>
      </w:r>
    </w:p>
    <w:p w14:paraId="77298552" w14:textId="77777777" w:rsidR="008B0351"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毎会計年度終了後</w:t>
      </w:r>
      <w:r w:rsidRPr="00FB4F75">
        <w:rPr>
          <w:rFonts w:ascii="ＭＳ Ｐ明朝" w:eastAsia="ＭＳ Ｐ明朝" w:hAnsi="ＭＳ Ｐ明朝"/>
          <w:b w:val="0"/>
          <w:color w:val="000000" w:themeColor="text1"/>
        </w:rPr>
        <w:t>2</w:t>
      </w:r>
      <w:r w:rsidRPr="00FB4F75">
        <w:rPr>
          <w:rFonts w:ascii="ＭＳ Ｐ明朝" w:eastAsia="ＭＳ Ｐ明朝" w:hAnsi="ＭＳ Ｐ明朝" w:hint="eastAsia"/>
          <w:b w:val="0"/>
          <w:color w:val="000000" w:themeColor="text1"/>
        </w:rPr>
        <w:t>カ月以内に</w:t>
      </w:r>
      <w:r w:rsidR="00E32663">
        <w:rPr>
          <w:rFonts w:ascii="ＭＳ Ｐ明朝" w:eastAsia="ＭＳ Ｐ明朝" w:hAnsi="ＭＳ Ｐ明朝" w:hint="eastAsia"/>
          <w:b w:val="0"/>
          <w:color w:val="000000" w:themeColor="text1"/>
        </w:rPr>
        <w:t>計算書類</w:t>
      </w:r>
      <w:r w:rsidR="000D1EFF" w:rsidRPr="00FB4F75">
        <w:rPr>
          <w:rFonts w:ascii="ＭＳ Ｐ明朝" w:eastAsia="ＭＳ Ｐ明朝" w:hAnsi="ＭＳ Ｐ明朝" w:hint="eastAsia"/>
          <w:b w:val="0"/>
          <w:color w:val="000000" w:themeColor="text1"/>
        </w:rPr>
        <w:t>及び附属明細書並びに財産目録</w:t>
      </w:r>
      <w:r w:rsidRPr="00FB4F75">
        <w:rPr>
          <w:rFonts w:ascii="ＭＳ Ｐ明朝" w:eastAsia="ＭＳ Ｐ明朝" w:hAnsi="ＭＳ Ｐ明朝" w:hint="eastAsia"/>
          <w:b w:val="0"/>
          <w:color w:val="000000" w:themeColor="text1"/>
        </w:rPr>
        <w:t>を作成しなければならない。</w:t>
      </w:r>
    </w:p>
    <w:p w14:paraId="0EEC9A52" w14:textId="77777777" w:rsidR="007F604C" w:rsidRPr="00FB4F75" w:rsidRDefault="007F604C"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前項に定める</w:t>
      </w:r>
      <w:r w:rsidR="00E32663">
        <w:rPr>
          <w:rFonts w:ascii="ＭＳ Ｐ明朝" w:eastAsia="ＭＳ Ｐ明朝" w:hAnsi="ＭＳ Ｐ明朝" w:hint="eastAsia"/>
          <w:b w:val="0"/>
          <w:color w:val="000000" w:themeColor="text1"/>
        </w:rPr>
        <w:t>計算書類</w:t>
      </w:r>
      <w:r w:rsidRPr="00FB4F75">
        <w:rPr>
          <w:rFonts w:ascii="ＭＳ Ｐ明朝" w:eastAsia="ＭＳ Ｐ明朝" w:hAnsi="ＭＳ Ｐ明朝" w:hint="eastAsia"/>
          <w:b w:val="0"/>
          <w:color w:val="000000" w:themeColor="text1"/>
        </w:rPr>
        <w:t>は、次のとおりとする。</w:t>
      </w:r>
    </w:p>
    <w:p w14:paraId="25E8F543"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（1）</w:t>
      </w:r>
      <w:r w:rsidR="00E32663">
        <w:rPr>
          <w:rFonts w:ascii="ＭＳ Ｐ明朝" w:eastAsia="ＭＳ Ｐ明朝" w:hAnsi="ＭＳ Ｐ明朝" w:hint="eastAsia"/>
          <w:b w:val="0"/>
          <w:color w:val="000000" w:themeColor="text1"/>
        </w:rPr>
        <w:t>法人単位</w:t>
      </w:r>
      <w:r w:rsidRPr="00FB4F75">
        <w:rPr>
          <w:rFonts w:ascii="ＭＳ Ｐ明朝" w:eastAsia="ＭＳ Ｐ明朝" w:hAnsi="ＭＳ Ｐ明朝" w:hint="eastAsia"/>
          <w:b w:val="0"/>
          <w:color w:val="000000" w:themeColor="text1"/>
        </w:rPr>
        <w:t>資金収支計算書</w:t>
      </w:r>
      <w:r w:rsidR="009842C9" w:rsidRPr="00FB4F75">
        <w:rPr>
          <w:rFonts w:ascii="ＭＳ Ｐ明朝" w:eastAsia="ＭＳ Ｐ明朝" w:hAnsi="ＭＳ Ｐ明朝" w:hint="eastAsia"/>
          <w:b w:val="0"/>
          <w:color w:val="000000" w:themeColor="text1"/>
        </w:rPr>
        <w:t>（1号の1様式）</w:t>
      </w:r>
    </w:p>
    <w:p w14:paraId="7515CB07"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（2）</w:t>
      </w:r>
      <w:r w:rsidR="00E32663">
        <w:rPr>
          <w:rFonts w:ascii="ＭＳ Ｐ明朝" w:eastAsia="ＭＳ Ｐ明朝" w:hAnsi="ＭＳ Ｐ明朝" w:hint="eastAsia"/>
          <w:b w:val="0"/>
          <w:color w:val="000000" w:themeColor="text1"/>
        </w:rPr>
        <w:t>法人単位</w:t>
      </w:r>
      <w:r w:rsidRPr="00FB4F75">
        <w:rPr>
          <w:rFonts w:ascii="ＭＳ Ｐ明朝" w:eastAsia="ＭＳ Ｐ明朝" w:hAnsi="ＭＳ Ｐ明朝" w:hint="eastAsia"/>
          <w:b w:val="0"/>
          <w:color w:val="000000" w:themeColor="text1"/>
        </w:rPr>
        <w:t>事業活動</w:t>
      </w:r>
      <w:r w:rsidR="00D73AF6">
        <w:rPr>
          <w:rFonts w:ascii="ＭＳ Ｐ明朝" w:eastAsia="ＭＳ Ｐ明朝" w:hAnsi="ＭＳ Ｐ明朝" w:hint="eastAsia"/>
          <w:b w:val="0"/>
          <w:color w:val="000000" w:themeColor="text1"/>
        </w:rPr>
        <w:t>計算</w:t>
      </w:r>
      <w:r w:rsidRPr="00FB4F75">
        <w:rPr>
          <w:rFonts w:ascii="ＭＳ Ｐ明朝" w:eastAsia="ＭＳ Ｐ明朝" w:hAnsi="ＭＳ Ｐ明朝" w:hint="eastAsia"/>
          <w:b w:val="0"/>
          <w:color w:val="000000" w:themeColor="text1"/>
        </w:rPr>
        <w:t>書</w:t>
      </w:r>
      <w:r w:rsidR="009842C9" w:rsidRPr="00FB4F75">
        <w:rPr>
          <w:rFonts w:ascii="ＭＳ Ｐ明朝" w:eastAsia="ＭＳ Ｐ明朝" w:hAnsi="ＭＳ Ｐ明朝" w:hint="eastAsia"/>
          <w:b w:val="0"/>
          <w:color w:val="000000" w:themeColor="text1"/>
        </w:rPr>
        <w:t>（2号の1様式）</w:t>
      </w:r>
    </w:p>
    <w:p w14:paraId="601AB484"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（3）</w:t>
      </w:r>
      <w:r w:rsidR="00E32663">
        <w:rPr>
          <w:rFonts w:ascii="ＭＳ Ｐ明朝" w:eastAsia="ＭＳ Ｐ明朝" w:hAnsi="ＭＳ Ｐ明朝" w:hint="eastAsia"/>
          <w:b w:val="0"/>
          <w:color w:val="000000" w:themeColor="text1"/>
        </w:rPr>
        <w:t>法人単位</w:t>
      </w:r>
      <w:r w:rsidRPr="00FB4F75">
        <w:rPr>
          <w:rFonts w:ascii="ＭＳ Ｐ明朝" w:eastAsia="ＭＳ Ｐ明朝" w:hAnsi="ＭＳ Ｐ明朝" w:hint="eastAsia"/>
          <w:b w:val="0"/>
          <w:color w:val="000000" w:themeColor="text1"/>
        </w:rPr>
        <w:t>賃借対照表</w:t>
      </w:r>
      <w:r w:rsidR="009842C9" w:rsidRPr="00FB4F75">
        <w:rPr>
          <w:rFonts w:ascii="ＭＳ Ｐ明朝" w:eastAsia="ＭＳ Ｐ明朝" w:hAnsi="ＭＳ Ｐ明朝" w:hint="eastAsia"/>
          <w:b w:val="0"/>
          <w:color w:val="000000" w:themeColor="text1"/>
        </w:rPr>
        <w:t>（3号の1様式）</w:t>
      </w:r>
    </w:p>
    <w:p w14:paraId="7B8C1839"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（4）</w:t>
      </w:r>
      <w:r w:rsidR="009842C9" w:rsidRPr="00FB4F75">
        <w:rPr>
          <w:rFonts w:ascii="ＭＳ Ｐ明朝" w:eastAsia="ＭＳ Ｐ明朝" w:hAnsi="ＭＳ Ｐ明朝" w:hint="eastAsia"/>
          <w:b w:val="0"/>
          <w:color w:val="000000" w:themeColor="text1"/>
        </w:rPr>
        <w:t>社会福祉</w:t>
      </w:r>
      <w:r w:rsidRPr="00FB4F75">
        <w:rPr>
          <w:rFonts w:ascii="ＭＳ Ｐ明朝" w:eastAsia="ＭＳ Ｐ明朝" w:hAnsi="ＭＳ Ｐ明朝" w:hint="eastAsia"/>
          <w:b w:val="0"/>
          <w:color w:val="000000" w:themeColor="text1"/>
        </w:rPr>
        <w:t>事業区分資金収支内訳書</w:t>
      </w:r>
      <w:r w:rsidR="009842C9" w:rsidRPr="00FB4F75">
        <w:rPr>
          <w:rFonts w:ascii="ＭＳ Ｐ明朝" w:eastAsia="ＭＳ Ｐ明朝" w:hAnsi="ＭＳ Ｐ明朝" w:hint="eastAsia"/>
          <w:b w:val="0"/>
          <w:color w:val="000000" w:themeColor="text1"/>
        </w:rPr>
        <w:t>（1号の3様式）</w:t>
      </w:r>
    </w:p>
    <w:p w14:paraId="488A2E9B"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（5）</w:t>
      </w:r>
      <w:r w:rsidR="009842C9" w:rsidRPr="00FB4F75">
        <w:rPr>
          <w:rFonts w:ascii="ＭＳ Ｐ明朝" w:eastAsia="ＭＳ Ｐ明朝" w:hAnsi="ＭＳ Ｐ明朝" w:hint="eastAsia"/>
          <w:b w:val="0"/>
          <w:color w:val="000000" w:themeColor="text1"/>
        </w:rPr>
        <w:t>社会福祉</w:t>
      </w:r>
      <w:r w:rsidRPr="00FB4F75">
        <w:rPr>
          <w:rFonts w:ascii="ＭＳ Ｐ明朝" w:eastAsia="ＭＳ Ｐ明朝" w:hAnsi="ＭＳ Ｐ明朝" w:hint="eastAsia"/>
          <w:b w:val="0"/>
          <w:color w:val="000000" w:themeColor="text1"/>
        </w:rPr>
        <w:t>事業区分事業活動内訳書</w:t>
      </w:r>
      <w:r w:rsidR="009842C9" w:rsidRPr="00FB4F75">
        <w:rPr>
          <w:rFonts w:ascii="ＭＳ Ｐ明朝" w:eastAsia="ＭＳ Ｐ明朝" w:hAnsi="ＭＳ Ｐ明朝" w:hint="eastAsia"/>
          <w:b w:val="0"/>
          <w:color w:val="000000" w:themeColor="text1"/>
        </w:rPr>
        <w:t>（2号の3様式）</w:t>
      </w:r>
    </w:p>
    <w:p w14:paraId="782AB95C"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（6）</w:t>
      </w:r>
      <w:r w:rsidR="009842C9" w:rsidRPr="00FB4F75">
        <w:rPr>
          <w:rFonts w:ascii="ＭＳ Ｐ明朝" w:eastAsia="ＭＳ Ｐ明朝" w:hAnsi="ＭＳ Ｐ明朝" w:hint="eastAsia"/>
          <w:b w:val="0"/>
          <w:color w:val="000000" w:themeColor="text1"/>
        </w:rPr>
        <w:t>社会福祉</w:t>
      </w:r>
      <w:r w:rsidRPr="00FB4F75">
        <w:rPr>
          <w:rFonts w:ascii="ＭＳ Ｐ明朝" w:eastAsia="ＭＳ Ｐ明朝" w:hAnsi="ＭＳ Ｐ明朝" w:hint="eastAsia"/>
          <w:b w:val="0"/>
          <w:color w:val="000000" w:themeColor="text1"/>
        </w:rPr>
        <w:t>事業区分貸借対照表内訳表</w:t>
      </w:r>
      <w:r w:rsidR="009842C9" w:rsidRPr="00FB4F75">
        <w:rPr>
          <w:rFonts w:ascii="ＭＳ Ｐ明朝" w:eastAsia="ＭＳ Ｐ明朝" w:hAnsi="ＭＳ Ｐ明朝" w:hint="eastAsia"/>
          <w:b w:val="0"/>
          <w:color w:val="000000" w:themeColor="text1"/>
        </w:rPr>
        <w:t>（</w:t>
      </w:r>
      <w:r w:rsidR="006A7589" w:rsidRPr="00FB4F75">
        <w:rPr>
          <w:rFonts w:ascii="ＭＳ Ｐ明朝" w:eastAsia="ＭＳ Ｐ明朝" w:hAnsi="ＭＳ Ｐ明朝" w:hint="eastAsia"/>
          <w:b w:val="0"/>
          <w:color w:val="000000" w:themeColor="text1"/>
        </w:rPr>
        <w:t>3</w:t>
      </w:r>
      <w:r w:rsidR="009842C9" w:rsidRPr="00FB4F75">
        <w:rPr>
          <w:rFonts w:ascii="ＭＳ Ｐ明朝" w:eastAsia="ＭＳ Ｐ明朝" w:hAnsi="ＭＳ Ｐ明朝" w:hint="eastAsia"/>
          <w:b w:val="0"/>
          <w:color w:val="000000" w:themeColor="text1"/>
        </w:rPr>
        <w:t>号の3様式）</w:t>
      </w:r>
    </w:p>
    <w:p w14:paraId="1A160273" w14:textId="77777777" w:rsidR="00285539" w:rsidRPr="00FB4F75" w:rsidRDefault="00285539" w:rsidP="00F5175E">
      <w:pPr>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（7）拠点区分資金収支計算書</w:t>
      </w:r>
    </w:p>
    <w:p w14:paraId="5968AB5A" w14:textId="77777777" w:rsidR="00641848" w:rsidRPr="00FB4F75" w:rsidRDefault="00641848" w:rsidP="00F5175E">
      <w:pPr>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　①法人本部拠点区分資金収支計算書（1号の4様式）</w:t>
      </w:r>
    </w:p>
    <w:p w14:paraId="1F8270AB" w14:textId="77777777" w:rsidR="00641848" w:rsidRPr="00DC29E5" w:rsidRDefault="00387FCF" w:rsidP="00F5175E">
      <w:pPr>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 xml:space="preserve">　②</w:t>
      </w:r>
      <w:r w:rsidR="00FB4F75" w:rsidRPr="00DC29E5">
        <w:rPr>
          <w:rFonts w:ascii="ＭＳ Ｐ明朝" w:eastAsia="ＭＳ Ｐ明朝" w:hAnsi="ＭＳ Ｐ明朝" w:hint="eastAsia"/>
          <w:b w:val="0"/>
          <w:color w:val="000000" w:themeColor="text1"/>
        </w:rPr>
        <w:t>協会事業所</w:t>
      </w:r>
      <w:r w:rsidR="00641848" w:rsidRPr="00DC29E5">
        <w:rPr>
          <w:rFonts w:ascii="ＭＳ Ｐ明朝" w:eastAsia="ＭＳ Ｐ明朝" w:hAnsi="ＭＳ Ｐ明朝" w:hint="eastAsia"/>
          <w:b w:val="0"/>
          <w:color w:val="000000" w:themeColor="text1"/>
        </w:rPr>
        <w:t>拠点区分資金収支計算書（1号の4様式）</w:t>
      </w:r>
    </w:p>
    <w:p w14:paraId="6A2902D8" w14:textId="77777777" w:rsidR="00285539" w:rsidRPr="00DC29E5" w:rsidRDefault="00285539" w:rsidP="00F5175E">
      <w:pPr>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（8）拠点区分事業活動計算書</w:t>
      </w:r>
    </w:p>
    <w:p w14:paraId="425F178C" w14:textId="77777777" w:rsidR="00641848" w:rsidRPr="00DC29E5" w:rsidRDefault="00641848" w:rsidP="00F5175E">
      <w:pPr>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 xml:space="preserve">　　①法人本部拠点区分事業活動計算書（2号の4様式）</w:t>
      </w:r>
    </w:p>
    <w:p w14:paraId="55173218" w14:textId="77777777" w:rsidR="00641848" w:rsidRPr="00DC29E5" w:rsidRDefault="00641848" w:rsidP="00F5175E">
      <w:pPr>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 xml:space="preserve">　　②</w:t>
      </w:r>
      <w:r w:rsidR="00FB4F75" w:rsidRPr="00DC29E5">
        <w:rPr>
          <w:rFonts w:ascii="ＭＳ Ｐ明朝" w:eastAsia="ＭＳ Ｐ明朝" w:hAnsi="ＭＳ Ｐ明朝" w:hint="eastAsia"/>
          <w:b w:val="0"/>
          <w:color w:val="000000" w:themeColor="text1"/>
        </w:rPr>
        <w:t>協会事業所</w:t>
      </w:r>
      <w:r w:rsidRPr="00DC29E5">
        <w:rPr>
          <w:rFonts w:ascii="ＭＳ Ｐ明朝" w:eastAsia="ＭＳ Ｐ明朝" w:hAnsi="ＭＳ Ｐ明朝" w:hint="eastAsia"/>
          <w:b w:val="0"/>
          <w:color w:val="000000" w:themeColor="text1"/>
        </w:rPr>
        <w:t>拠点区分事業活動計算書（2号の4様式）</w:t>
      </w:r>
    </w:p>
    <w:p w14:paraId="75E9B38F" w14:textId="77777777" w:rsidR="00285539" w:rsidRPr="00DC29E5" w:rsidRDefault="00285539" w:rsidP="00F5175E">
      <w:pPr>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（9）拠点区分貸借対照表</w:t>
      </w:r>
    </w:p>
    <w:p w14:paraId="219A63EC" w14:textId="77777777" w:rsidR="00641848" w:rsidRPr="00DC29E5" w:rsidRDefault="00641848" w:rsidP="00F5175E">
      <w:pPr>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 xml:space="preserve">　　①法人本部拠点区分貸借対照表（3号の4様式）</w:t>
      </w:r>
    </w:p>
    <w:p w14:paraId="3AF808A9" w14:textId="77777777" w:rsidR="00641848" w:rsidRPr="00DC29E5" w:rsidRDefault="00641848" w:rsidP="00F5175E">
      <w:pPr>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 xml:space="preserve">　　②</w:t>
      </w:r>
      <w:r w:rsidR="00FB4F75" w:rsidRPr="00DC29E5">
        <w:rPr>
          <w:rFonts w:ascii="ＭＳ Ｐ明朝" w:eastAsia="ＭＳ Ｐ明朝" w:hAnsi="ＭＳ Ｐ明朝" w:hint="eastAsia"/>
          <w:b w:val="0"/>
          <w:color w:val="000000" w:themeColor="text1"/>
        </w:rPr>
        <w:t>協会事業所</w:t>
      </w:r>
      <w:r w:rsidRPr="00DC29E5">
        <w:rPr>
          <w:rFonts w:ascii="ＭＳ Ｐ明朝" w:eastAsia="ＭＳ Ｐ明朝" w:hAnsi="ＭＳ Ｐ明朝" w:hint="eastAsia"/>
          <w:b w:val="0"/>
          <w:color w:val="000000" w:themeColor="text1"/>
        </w:rPr>
        <w:t>拠点区分貸借対照表（3号の4様式）</w:t>
      </w:r>
    </w:p>
    <w:p w14:paraId="58711083" w14:textId="77777777" w:rsidR="00FD3583" w:rsidRPr="00FB4F75" w:rsidRDefault="007F604C" w:rsidP="00F5175E">
      <w:pPr>
        <w:pStyle w:val="a3"/>
        <w:ind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４</w:t>
      </w:r>
      <w:r w:rsidR="00FD3583" w:rsidRPr="00DC29E5">
        <w:rPr>
          <w:rFonts w:ascii="ＭＳ Ｐ明朝" w:eastAsia="ＭＳ Ｐ明朝" w:hAnsi="ＭＳ Ｐ明朝" w:hint="eastAsia"/>
          <w:b w:val="0"/>
          <w:color w:val="000000" w:themeColor="text1"/>
        </w:rPr>
        <w:t xml:space="preserve">　</w:t>
      </w:r>
      <w:r w:rsidRPr="00DC29E5">
        <w:rPr>
          <w:rFonts w:ascii="ＭＳ Ｐ明朝" w:eastAsia="ＭＳ Ｐ明朝" w:hAnsi="ＭＳ Ｐ明朝" w:hint="eastAsia"/>
          <w:b w:val="0"/>
          <w:color w:val="000000" w:themeColor="text1"/>
        </w:rPr>
        <w:t>第2項に定める</w:t>
      </w:r>
      <w:r w:rsidR="00FD3583" w:rsidRPr="00DC29E5">
        <w:rPr>
          <w:rFonts w:ascii="ＭＳ Ｐ明朝" w:eastAsia="ＭＳ Ｐ明朝" w:hAnsi="ＭＳ Ｐ明朝" w:hint="eastAsia"/>
          <w:b w:val="0"/>
          <w:color w:val="000000" w:themeColor="text1"/>
        </w:rPr>
        <w:t>附属明細書</w:t>
      </w:r>
      <w:r w:rsidRPr="00FB4F75">
        <w:rPr>
          <w:rFonts w:ascii="ＭＳ Ｐ明朝" w:eastAsia="ＭＳ Ｐ明朝" w:hAnsi="ＭＳ Ｐ明朝" w:hint="eastAsia"/>
          <w:b w:val="0"/>
          <w:color w:val="000000" w:themeColor="text1"/>
        </w:rPr>
        <w:t>は、次のとおりとする。</w:t>
      </w:r>
    </w:p>
    <w:p w14:paraId="0493589F" w14:textId="77777777" w:rsidR="00E26395" w:rsidRPr="00FB4F75" w:rsidRDefault="007B2D44" w:rsidP="006A7589">
      <w:pPr>
        <w:pStyle w:val="a3"/>
        <w:ind w:left="22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（1）基本財産及びその他の固定資産（有形・無形固定資産）の明細書（基準別紙１）</w:t>
      </w:r>
    </w:p>
    <w:p w14:paraId="23BB75E0" w14:textId="77777777" w:rsidR="00E26395" w:rsidRPr="00FB4F75" w:rsidRDefault="007B2D44" w:rsidP="00F5175E">
      <w:pPr>
        <w:pStyle w:val="a3"/>
        <w:tabs>
          <w:tab w:val="left" w:pos="426"/>
        </w:tabs>
        <w:ind w:firstLineChars="105" w:firstLine="20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（2）引当金明細書（基準別紙２）</w:t>
      </w:r>
    </w:p>
    <w:p w14:paraId="69A5C8FF" w14:textId="77777777" w:rsidR="007B2D44" w:rsidRPr="00FB4F75" w:rsidRDefault="007B2D44" w:rsidP="00F5175E">
      <w:pPr>
        <w:pStyle w:val="a3"/>
        <w:ind w:firstLineChars="105" w:firstLine="20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w:t>
      </w:r>
      <w:r w:rsidR="00AA3C65" w:rsidRPr="00FB4F75">
        <w:rPr>
          <w:rFonts w:ascii="ＭＳ Ｐ明朝" w:eastAsia="ＭＳ Ｐ明朝" w:hAnsi="ＭＳ Ｐ明朝" w:hint="eastAsia"/>
          <w:b w:val="0"/>
          <w:color w:val="000000" w:themeColor="text1"/>
        </w:rPr>
        <w:t>3</w:t>
      </w:r>
      <w:r w:rsidRPr="00FB4F75">
        <w:rPr>
          <w:rFonts w:ascii="ＭＳ Ｐ明朝" w:eastAsia="ＭＳ Ｐ明朝" w:hAnsi="ＭＳ Ｐ明朝" w:hint="eastAsia"/>
          <w:b w:val="0"/>
          <w:color w:val="000000" w:themeColor="text1"/>
        </w:rPr>
        <w:t>）その他重要な事項に係る明細書</w:t>
      </w:r>
    </w:p>
    <w:p w14:paraId="181CC870" w14:textId="77777777" w:rsidR="007B2D44" w:rsidRPr="00FB4F75" w:rsidRDefault="00693F6C"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①</w:t>
      </w:r>
      <w:r w:rsidR="007B2D44" w:rsidRPr="00FB4F75">
        <w:rPr>
          <w:rFonts w:ascii="ＭＳ Ｐ明朝" w:eastAsia="ＭＳ Ｐ明朝" w:hAnsi="ＭＳ Ｐ明朝" w:hint="eastAsia"/>
          <w:b w:val="0"/>
          <w:color w:val="000000" w:themeColor="text1"/>
        </w:rPr>
        <w:t>法人全体で作成する明細書</w:t>
      </w:r>
    </w:p>
    <w:p w14:paraId="23423673"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ア</w:t>
      </w:r>
      <w:r w:rsidR="007B2D44" w:rsidRPr="00FB4F75">
        <w:rPr>
          <w:rFonts w:ascii="ＭＳ Ｐ明朝" w:eastAsia="ＭＳ Ｐ明朝" w:hAnsi="ＭＳ Ｐ明朝" w:hint="eastAsia"/>
          <w:b w:val="0"/>
          <w:color w:val="000000" w:themeColor="text1"/>
        </w:rPr>
        <w:t xml:space="preserve">　借入金明細書（運用指針別紙①）</w:t>
      </w:r>
    </w:p>
    <w:p w14:paraId="3E2F9160"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イ</w:t>
      </w:r>
      <w:r w:rsidR="007B2D44" w:rsidRPr="00FB4F75">
        <w:rPr>
          <w:rFonts w:ascii="ＭＳ Ｐ明朝" w:eastAsia="ＭＳ Ｐ明朝" w:hAnsi="ＭＳ Ｐ明朝" w:hint="eastAsia"/>
          <w:b w:val="0"/>
          <w:color w:val="000000" w:themeColor="text1"/>
        </w:rPr>
        <w:t xml:space="preserve">　寄附金収益明細書（運用指針別紙②）</w:t>
      </w:r>
    </w:p>
    <w:p w14:paraId="41E8E12C"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ウ</w:t>
      </w:r>
      <w:r w:rsidR="007B2D44" w:rsidRPr="00FB4F75">
        <w:rPr>
          <w:rFonts w:ascii="ＭＳ Ｐ明朝" w:eastAsia="ＭＳ Ｐ明朝" w:hAnsi="ＭＳ Ｐ明朝" w:hint="eastAsia"/>
          <w:b w:val="0"/>
          <w:color w:val="000000" w:themeColor="text1"/>
        </w:rPr>
        <w:t xml:space="preserve">　補助金事業等収益明細書（運用指針別紙③）</w:t>
      </w:r>
    </w:p>
    <w:p w14:paraId="1E1331E6"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エ</w:t>
      </w:r>
      <w:r w:rsidR="007B2D44" w:rsidRPr="00FB4F75">
        <w:rPr>
          <w:rFonts w:ascii="ＭＳ Ｐ明朝" w:eastAsia="ＭＳ Ｐ明朝" w:hAnsi="ＭＳ Ｐ明朝" w:hint="eastAsia"/>
          <w:b w:val="0"/>
          <w:color w:val="000000" w:themeColor="text1"/>
        </w:rPr>
        <w:t xml:space="preserve">　事業区分間及び拠点区分間繰入金明細書（運用指針別紙④）</w:t>
      </w:r>
    </w:p>
    <w:p w14:paraId="616E0105"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オ</w:t>
      </w:r>
      <w:r w:rsidR="007B2D44" w:rsidRPr="00FB4F75">
        <w:rPr>
          <w:rFonts w:ascii="ＭＳ Ｐ明朝" w:eastAsia="ＭＳ Ｐ明朝" w:hAnsi="ＭＳ Ｐ明朝" w:hint="eastAsia"/>
          <w:b w:val="0"/>
          <w:color w:val="000000" w:themeColor="text1"/>
        </w:rPr>
        <w:t xml:space="preserve">　事業区分間及び拠点区分間貸付金（借入金）残高明細書（運用指針別紙⑤）</w:t>
      </w:r>
    </w:p>
    <w:p w14:paraId="542A0D0F"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カ</w:t>
      </w:r>
      <w:r w:rsidR="007B2D44" w:rsidRPr="00FB4F75">
        <w:rPr>
          <w:rFonts w:ascii="ＭＳ Ｐ明朝" w:eastAsia="ＭＳ Ｐ明朝" w:hAnsi="ＭＳ Ｐ明朝" w:hint="eastAsia"/>
          <w:b w:val="0"/>
          <w:color w:val="000000" w:themeColor="text1"/>
        </w:rPr>
        <w:t xml:space="preserve">　基本金明細書（運用指針別紙⑥）</w:t>
      </w:r>
    </w:p>
    <w:p w14:paraId="6C43D608" w14:textId="77777777" w:rsidR="007B2D44"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キ</w:t>
      </w:r>
      <w:r w:rsidR="007B2D44" w:rsidRPr="00FB4F75">
        <w:rPr>
          <w:rFonts w:ascii="ＭＳ Ｐ明朝" w:eastAsia="ＭＳ Ｐ明朝" w:hAnsi="ＭＳ Ｐ明朝" w:hint="eastAsia"/>
          <w:b w:val="0"/>
          <w:color w:val="000000" w:themeColor="text1"/>
        </w:rPr>
        <w:t xml:space="preserve">　国庫補助金等特別積立金明細書（運用指針別紙⑦）</w:t>
      </w:r>
    </w:p>
    <w:p w14:paraId="0176EC18" w14:textId="77777777" w:rsidR="007B2D44"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②</w:t>
      </w:r>
      <w:r w:rsidR="007B2D44" w:rsidRPr="00FB4F75">
        <w:rPr>
          <w:rFonts w:ascii="ＭＳ Ｐ明朝" w:eastAsia="ＭＳ Ｐ明朝" w:hAnsi="ＭＳ Ｐ明朝" w:hint="eastAsia"/>
          <w:b w:val="0"/>
          <w:color w:val="000000" w:themeColor="text1"/>
        </w:rPr>
        <w:t>拠点区分で作成する明細書</w:t>
      </w:r>
    </w:p>
    <w:p w14:paraId="4A4BF982" w14:textId="77777777" w:rsidR="00E26395" w:rsidRPr="00FB4F75" w:rsidRDefault="00E26395" w:rsidP="00F5175E">
      <w:pPr>
        <w:pStyle w:val="a3"/>
        <w:ind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ク</w:t>
      </w:r>
      <w:r w:rsidR="007B2D44" w:rsidRPr="00FB4F75">
        <w:rPr>
          <w:rFonts w:ascii="ＭＳ Ｐ明朝" w:eastAsia="ＭＳ Ｐ明朝" w:hAnsi="ＭＳ Ｐ明朝" w:hint="eastAsia"/>
          <w:b w:val="0"/>
          <w:color w:val="000000" w:themeColor="text1"/>
        </w:rPr>
        <w:t xml:space="preserve">　積立金・積立資産明細書（運用指針別紙⑧）</w:t>
      </w:r>
    </w:p>
    <w:p w14:paraId="5FAFD12F" w14:textId="77777777" w:rsidR="007068E0" w:rsidRPr="00FB4F75" w:rsidRDefault="00722CD8"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５</w:t>
      </w:r>
      <w:r w:rsidR="00EB676D">
        <w:rPr>
          <w:rFonts w:ascii="ＭＳ Ｐ明朝" w:eastAsia="ＭＳ Ｐ明朝" w:hAnsi="ＭＳ Ｐ明朝" w:hint="eastAsia"/>
          <w:b w:val="0"/>
          <w:color w:val="000000" w:themeColor="text1"/>
        </w:rPr>
        <w:t xml:space="preserve">　第３項に定める</w:t>
      </w:r>
      <w:r w:rsidR="00E32663">
        <w:rPr>
          <w:rFonts w:ascii="ＭＳ Ｐ明朝" w:eastAsia="ＭＳ Ｐ明朝" w:hAnsi="ＭＳ Ｐ明朝" w:hint="eastAsia"/>
          <w:b w:val="0"/>
          <w:color w:val="000000" w:themeColor="text1"/>
        </w:rPr>
        <w:t>計算書類</w:t>
      </w:r>
      <w:r w:rsidR="00EB676D">
        <w:rPr>
          <w:rFonts w:ascii="ＭＳ Ｐ明朝" w:eastAsia="ＭＳ Ｐ明朝" w:hAnsi="ＭＳ Ｐ明朝" w:hint="eastAsia"/>
          <w:b w:val="0"/>
          <w:color w:val="000000" w:themeColor="text1"/>
        </w:rPr>
        <w:t>及び第４</w:t>
      </w:r>
      <w:r w:rsidR="001A6703" w:rsidRPr="00FB4F75">
        <w:rPr>
          <w:rFonts w:ascii="ＭＳ Ｐ明朝" w:eastAsia="ＭＳ Ｐ明朝" w:hAnsi="ＭＳ Ｐ明朝" w:hint="eastAsia"/>
          <w:b w:val="0"/>
          <w:color w:val="000000" w:themeColor="text1"/>
        </w:rPr>
        <w:t>項に定める附属明細書は、消費税及び地方消費税</w:t>
      </w:r>
      <w:r w:rsidR="008B7900" w:rsidRPr="00FB4F75">
        <w:rPr>
          <w:rFonts w:ascii="ＭＳ Ｐ明朝" w:eastAsia="ＭＳ Ｐ明朝" w:hAnsi="ＭＳ Ｐ明朝" w:hint="eastAsia"/>
          <w:b w:val="0"/>
          <w:color w:val="000000" w:themeColor="text1"/>
        </w:rPr>
        <w:t>の税</w:t>
      </w:r>
      <w:r w:rsidR="00960149" w:rsidRPr="00FB4F75">
        <w:rPr>
          <w:rFonts w:ascii="ＭＳ Ｐ明朝" w:eastAsia="ＭＳ Ｐ明朝" w:hAnsi="ＭＳ Ｐ明朝" w:hint="eastAsia"/>
          <w:b w:val="0"/>
          <w:color w:val="000000" w:themeColor="text1"/>
        </w:rPr>
        <w:t>込金額を</w:t>
      </w:r>
      <w:r w:rsidR="00FD3583" w:rsidRPr="00FB4F75">
        <w:rPr>
          <w:rFonts w:ascii="ＭＳ Ｐ明朝" w:eastAsia="ＭＳ Ｐ明朝" w:hAnsi="ＭＳ Ｐ明朝" w:hint="eastAsia"/>
          <w:b w:val="0"/>
          <w:color w:val="000000" w:themeColor="text1"/>
        </w:rPr>
        <w:t>記載する。</w:t>
      </w:r>
    </w:p>
    <w:p w14:paraId="76F8DF06" w14:textId="77777777" w:rsidR="00DF2641" w:rsidRPr="00EB676D" w:rsidRDefault="00DF2641" w:rsidP="00DF2641">
      <w:pPr>
        <w:rPr>
          <w:rFonts w:ascii="ＭＳ Ｐ明朝" w:eastAsia="ＭＳ Ｐ明朝" w:hAnsi="ＭＳ Ｐ明朝"/>
          <w:vanish/>
          <w:color w:val="000000" w:themeColor="text1"/>
        </w:rPr>
      </w:pPr>
    </w:p>
    <w:p w14:paraId="4490D90C" w14:textId="77777777" w:rsidR="00217411" w:rsidRPr="00FB4F75" w:rsidRDefault="00217411">
      <w:pPr>
        <w:pStyle w:val="a3"/>
        <w:rPr>
          <w:rFonts w:ascii="ＭＳ Ｐ明朝" w:eastAsia="ＭＳ Ｐ明朝" w:hAnsi="ＭＳ Ｐ明朝"/>
          <w:b w:val="0"/>
          <w:color w:val="000000" w:themeColor="text1"/>
        </w:rPr>
      </w:pPr>
    </w:p>
    <w:p w14:paraId="03E3828C"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w:t>
      </w:r>
      <w:r w:rsidR="005417A7" w:rsidRPr="00FB4F75">
        <w:rPr>
          <w:rFonts w:ascii="ＭＳ Ｐ明朝" w:eastAsia="ＭＳ Ｐ明朝" w:hAnsi="ＭＳ Ｐ明朝" w:hint="eastAsia"/>
          <w:color w:val="000000" w:themeColor="text1"/>
        </w:rPr>
        <w:t>事業区分、</w:t>
      </w:r>
      <w:r w:rsidR="00CD56DA" w:rsidRPr="00FB4F75">
        <w:rPr>
          <w:rFonts w:ascii="ＭＳ Ｐ明朝" w:eastAsia="ＭＳ Ｐ明朝" w:hAnsi="ＭＳ Ｐ明朝" w:hint="eastAsia"/>
          <w:color w:val="000000" w:themeColor="text1"/>
        </w:rPr>
        <w:t>拠点区分及びサービス区分</w:t>
      </w:r>
      <w:r w:rsidRPr="00FB4F75">
        <w:rPr>
          <w:rFonts w:ascii="ＭＳ Ｐ明朝" w:eastAsia="ＭＳ Ｐ明朝" w:hAnsi="ＭＳ Ｐ明朝" w:hint="eastAsia"/>
          <w:color w:val="000000" w:themeColor="text1"/>
        </w:rPr>
        <w:t>）</w:t>
      </w:r>
    </w:p>
    <w:p w14:paraId="4A13D886" w14:textId="77777777" w:rsidR="007260D9"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b w:val="0"/>
          <w:color w:val="000000" w:themeColor="text1"/>
        </w:rPr>
        <w:t>第</w:t>
      </w:r>
      <w:r w:rsidR="005417A7" w:rsidRPr="00FB4F75">
        <w:rPr>
          <w:rFonts w:ascii="ＭＳ Ｐ明朝" w:eastAsia="ＭＳ Ｐ明朝" w:hAnsi="ＭＳ Ｐ明朝" w:hint="eastAsia"/>
          <w:b w:val="0"/>
          <w:color w:val="000000" w:themeColor="text1"/>
        </w:rPr>
        <w:t>５</w:t>
      </w:r>
      <w:r w:rsidRPr="00FB4F75">
        <w:rPr>
          <w:rFonts w:ascii="ＭＳ Ｐ明朝" w:eastAsia="ＭＳ Ｐ明朝" w:hAnsi="ＭＳ Ｐ明朝" w:hint="eastAsia"/>
          <w:b w:val="0"/>
          <w:color w:val="000000" w:themeColor="text1"/>
        </w:rPr>
        <w:t xml:space="preserve">条　</w:t>
      </w:r>
      <w:r w:rsidR="005417A7" w:rsidRPr="00FB4F75">
        <w:rPr>
          <w:rFonts w:ascii="ＭＳ Ｐ明朝" w:eastAsia="ＭＳ Ｐ明朝" w:hAnsi="ＭＳ Ｐ明朝" w:hint="eastAsia"/>
          <w:b w:val="0"/>
          <w:color w:val="000000" w:themeColor="text1"/>
        </w:rPr>
        <w:t>事業区分は社会福祉事業とする。</w:t>
      </w:r>
      <w:r w:rsidR="007260D9" w:rsidRPr="00FB4F75">
        <w:rPr>
          <w:rFonts w:ascii="ＭＳ Ｐ明朝" w:eastAsia="ＭＳ Ｐ明朝" w:hAnsi="ＭＳ Ｐ明朝" w:hint="eastAsia"/>
          <w:color w:val="000000" w:themeColor="text1"/>
        </w:rPr>
        <w:t xml:space="preserve">　</w:t>
      </w:r>
    </w:p>
    <w:p w14:paraId="76667833" w14:textId="77777777" w:rsidR="00CF7453" w:rsidRPr="00FB4F75" w:rsidRDefault="005417A7"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CF7453" w:rsidRPr="00FB4F75">
        <w:rPr>
          <w:rFonts w:ascii="ＭＳ Ｐ明朝" w:eastAsia="ＭＳ Ｐ明朝" w:hAnsi="ＭＳ Ｐ明朝" w:hint="eastAsia"/>
          <w:b w:val="0"/>
          <w:color w:val="000000" w:themeColor="text1"/>
        </w:rPr>
        <w:t xml:space="preserve">　</w:t>
      </w:r>
      <w:r w:rsidR="00B8466E" w:rsidRPr="00FB4F75">
        <w:rPr>
          <w:rFonts w:ascii="ＭＳ Ｐ明朝" w:eastAsia="ＭＳ Ｐ明朝" w:hAnsi="ＭＳ Ｐ明朝" w:hint="eastAsia"/>
          <w:b w:val="0"/>
          <w:color w:val="000000" w:themeColor="text1"/>
        </w:rPr>
        <w:t>拠点区分は</w:t>
      </w:r>
      <w:r w:rsidR="003A16B7">
        <w:rPr>
          <w:rFonts w:ascii="ＭＳ Ｐ明朝" w:eastAsia="ＭＳ Ｐ明朝" w:hAnsi="ＭＳ Ｐ明朝" w:hint="eastAsia"/>
          <w:b w:val="0"/>
          <w:color w:val="000000" w:themeColor="text1"/>
        </w:rPr>
        <w:t>当協会の行う全ての事業を</w:t>
      </w:r>
      <w:r w:rsidR="00B8466E" w:rsidRPr="00FB4F75">
        <w:rPr>
          <w:rFonts w:ascii="ＭＳ Ｐ明朝" w:eastAsia="ＭＳ Ｐ明朝" w:hAnsi="ＭＳ Ｐ明朝" w:hint="eastAsia"/>
          <w:b w:val="0"/>
          <w:color w:val="000000" w:themeColor="text1"/>
        </w:rPr>
        <w:t>一体として運営</w:t>
      </w:r>
      <w:r w:rsidR="003A16B7">
        <w:rPr>
          <w:rFonts w:ascii="ＭＳ Ｐ明朝" w:eastAsia="ＭＳ Ｐ明朝" w:hAnsi="ＭＳ Ｐ明朝" w:hint="eastAsia"/>
          <w:b w:val="0"/>
          <w:color w:val="000000" w:themeColor="text1"/>
        </w:rPr>
        <w:t>する協会事業所</w:t>
      </w:r>
      <w:r w:rsidR="00B8466E" w:rsidRPr="00FB4F75">
        <w:rPr>
          <w:rFonts w:ascii="ＭＳ Ｐ明朝" w:eastAsia="ＭＳ Ｐ明朝" w:hAnsi="ＭＳ Ｐ明朝" w:hint="eastAsia"/>
          <w:b w:val="0"/>
          <w:color w:val="000000" w:themeColor="text1"/>
        </w:rPr>
        <w:t>拠点区分</w:t>
      </w:r>
      <w:r w:rsidR="003A16B7">
        <w:rPr>
          <w:rFonts w:ascii="ＭＳ Ｐ明朝" w:eastAsia="ＭＳ Ｐ明朝" w:hAnsi="ＭＳ Ｐ明朝" w:hint="eastAsia"/>
          <w:b w:val="0"/>
          <w:color w:val="000000" w:themeColor="text1"/>
        </w:rPr>
        <w:t>及び</w:t>
      </w:r>
      <w:r w:rsidR="00B8466E" w:rsidRPr="00FB4F75">
        <w:rPr>
          <w:rFonts w:ascii="ＭＳ Ｐ明朝" w:eastAsia="ＭＳ Ｐ明朝" w:hAnsi="ＭＳ Ｐ明朝" w:hint="eastAsia"/>
          <w:b w:val="0"/>
          <w:color w:val="000000" w:themeColor="text1"/>
        </w:rPr>
        <w:t>法人本部拠点区分とする。</w:t>
      </w:r>
    </w:p>
    <w:p w14:paraId="541E2F77" w14:textId="77777777" w:rsidR="00F57FF3" w:rsidRDefault="00F57FF3" w:rsidP="00F5175E">
      <w:pPr>
        <w:pStyle w:val="a3"/>
        <w:ind w:leftChars="100" w:left="395" w:hangingChars="100" w:hanging="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３　事業活動の内容を明らかにするために、協会事業所拠点区分においてはサービス区分を設け</w:t>
      </w:r>
      <w:r w:rsidR="003A16B7">
        <w:rPr>
          <w:rFonts w:ascii="ＭＳ Ｐ明朝" w:eastAsia="ＭＳ Ｐ明朝" w:hAnsi="ＭＳ Ｐ明朝" w:hint="eastAsia"/>
          <w:b w:val="0"/>
          <w:color w:val="000000" w:themeColor="text1"/>
        </w:rPr>
        <w:t>る</w:t>
      </w:r>
      <w:r w:rsidRPr="00DC29E5">
        <w:rPr>
          <w:rFonts w:ascii="ＭＳ Ｐ明朝" w:eastAsia="ＭＳ Ｐ明朝" w:hAnsi="ＭＳ Ｐ明朝" w:hint="eastAsia"/>
          <w:b w:val="0"/>
          <w:color w:val="000000" w:themeColor="text1"/>
        </w:rPr>
        <w:t>。</w:t>
      </w:r>
    </w:p>
    <w:p w14:paraId="250FDAA6" w14:textId="77777777" w:rsidR="004C0A48" w:rsidRPr="00FB4F75" w:rsidRDefault="00F57FF3" w:rsidP="00F5175E">
      <w:pPr>
        <w:pStyle w:val="a3"/>
        <w:ind w:leftChars="100" w:left="395" w:hangingChars="100" w:hanging="197"/>
        <w:rPr>
          <w:rFonts w:ascii="ＭＳ Ｐ明朝" w:eastAsia="ＭＳ Ｐ明朝" w:hAnsi="ＭＳ Ｐ明朝"/>
          <w:b w:val="0"/>
          <w:color w:val="000000" w:themeColor="text1"/>
        </w:rPr>
      </w:pPr>
      <w:r>
        <w:rPr>
          <w:rFonts w:ascii="ＭＳ Ｐ明朝" w:eastAsia="ＭＳ Ｐ明朝" w:hAnsi="ＭＳ Ｐ明朝" w:hint="eastAsia"/>
          <w:b w:val="0"/>
          <w:color w:val="000000" w:themeColor="text1"/>
        </w:rPr>
        <w:t>４</w:t>
      </w:r>
      <w:r w:rsidR="00CF7453" w:rsidRPr="00FB4F75">
        <w:rPr>
          <w:rFonts w:ascii="ＭＳ Ｐ明朝" w:eastAsia="ＭＳ Ｐ明朝" w:hAnsi="ＭＳ Ｐ明朝" w:hint="eastAsia"/>
          <w:b w:val="0"/>
          <w:color w:val="000000" w:themeColor="text1"/>
        </w:rPr>
        <w:t xml:space="preserve">　前項までの規定に基づき、当法人において設定する</w:t>
      </w:r>
      <w:r w:rsidR="00FD13E5" w:rsidRPr="00FB4F75">
        <w:rPr>
          <w:rFonts w:ascii="ＭＳ Ｐ明朝" w:eastAsia="ＭＳ Ｐ明朝" w:hAnsi="ＭＳ Ｐ明朝" w:hint="eastAsia"/>
          <w:b w:val="0"/>
          <w:color w:val="000000" w:themeColor="text1"/>
        </w:rPr>
        <w:t>事業区分</w:t>
      </w:r>
      <w:r w:rsidR="007C446C" w:rsidRPr="00FB4F75">
        <w:rPr>
          <w:rFonts w:ascii="ＭＳ Ｐ明朝" w:eastAsia="ＭＳ Ｐ明朝" w:hAnsi="ＭＳ Ｐ明朝" w:hint="eastAsia"/>
          <w:b w:val="0"/>
          <w:color w:val="000000" w:themeColor="text1"/>
        </w:rPr>
        <w:t>及び</w:t>
      </w:r>
      <w:r w:rsidR="00C612EC" w:rsidRPr="00FB4F75">
        <w:rPr>
          <w:rFonts w:ascii="ＭＳ Ｐ明朝" w:eastAsia="ＭＳ Ｐ明朝" w:hAnsi="ＭＳ Ｐ明朝" w:hint="eastAsia"/>
          <w:b w:val="0"/>
          <w:color w:val="000000" w:themeColor="text1"/>
        </w:rPr>
        <w:t>拠点区分</w:t>
      </w:r>
      <w:r w:rsidR="007C446C" w:rsidRPr="00FB4F75">
        <w:rPr>
          <w:rFonts w:ascii="ＭＳ Ｐ明朝" w:eastAsia="ＭＳ Ｐ明朝" w:hAnsi="ＭＳ Ｐ明朝" w:hint="eastAsia"/>
          <w:b w:val="0"/>
          <w:color w:val="000000" w:themeColor="text1"/>
        </w:rPr>
        <w:t>は</w:t>
      </w:r>
      <w:r w:rsidR="00CF7453" w:rsidRPr="00FB4F75">
        <w:rPr>
          <w:rFonts w:ascii="ＭＳ Ｐ明朝" w:eastAsia="ＭＳ Ｐ明朝" w:hAnsi="ＭＳ Ｐ明朝" w:hint="eastAsia"/>
          <w:b w:val="0"/>
          <w:color w:val="000000" w:themeColor="text1"/>
        </w:rPr>
        <w:t>以下のとおりとする。</w:t>
      </w:r>
    </w:p>
    <w:p w14:paraId="6C43D3CA" w14:textId="77777777" w:rsidR="00E41DCA" w:rsidRPr="00FB4F75" w:rsidRDefault="00E41DCA" w:rsidP="00F5175E">
      <w:pPr>
        <w:pStyle w:val="a3"/>
        <w:ind w:leftChars="200" w:left="396"/>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（1）社会福祉事業区分</w:t>
      </w:r>
    </w:p>
    <w:p w14:paraId="0120E326" w14:textId="77777777" w:rsidR="00E41DCA" w:rsidRPr="00DC29E5" w:rsidRDefault="00E41DCA" w:rsidP="00F5175E">
      <w:pPr>
        <w:pStyle w:val="a3"/>
        <w:ind w:leftChars="200" w:left="396"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①</w:t>
      </w:r>
      <w:r w:rsidR="00786DF0" w:rsidRPr="00DC29E5">
        <w:rPr>
          <w:rFonts w:ascii="ＭＳ Ｐ明朝" w:eastAsia="ＭＳ Ｐ明朝" w:hAnsi="ＭＳ Ｐ明朝" w:hint="eastAsia"/>
          <w:b w:val="0"/>
          <w:color w:val="000000" w:themeColor="text1"/>
        </w:rPr>
        <w:t xml:space="preserve">　</w:t>
      </w:r>
      <w:r w:rsidRPr="00DC29E5">
        <w:rPr>
          <w:rFonts w:ascii="ＭＳ Ｐ明朝" w:eastAsia="ＭＳ Ｐ明朝" w:hAnsi="ＭＳ Ｐ明朝" w:hint="eastAsia"/>
          <w:b w:val="0"/>
          <w:color w:val="000000" w:themeColor="text1"/>
        </w:rPr>
        <w:t>法人本部拠点区分</w:t>
      </w:r>
    </w:p>
    <w:p w14:paraId="65B6D888" w14:textId="77777777" w:rsidR="00EB676D" w:rsidRDefault="00E41DCA" w:rsidP="00EB676D">
      <w:pPr>
        <w:pStyle w:val="a3"/>
        <w:ind w:leftChars="200" w:left="396" w:firstLineChars="100" w:firstLine="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②</w:t>
      </w:r>
      <w:r w:rsidR="00786DF0" w:rsidRPr="00DC29E5">
        <w:rPr>
          <w:rFonts w:ascii="ＭＳ Ｐ明朝" w:eastAsia="ＭＳ Ｐ明朝" w:hAnsi="ＭＳ Ｐ明朝" w:hint="eastAsia"/>
          <w:b w:val="0"/>
          <w:color w:val="000000" w:themeColor="text1"/>
        </w:rPr>
        <w:t xml:space="preserve">　</w:t>
      </w:r>
      <w:r w:rsidR="00FB4F75" w:rsidRPr="00DC29E5">
        <w:rPr>
          <w:rFonts w:ascii="ＭＳ Ｐ明朝" w:eastAsia="ＭＳ Ｐ明朝" w:hAnsi="ＭＳ Ｐ明朝" w:hint="eastAsia"/>
          <w:b w:val="0"/>
          <w:color w:val="000000" w:themeColor="text1"/>
        </w:rPr>
        <w:t>協会事業所</w:t>
      </w:r>
      <w:r w:rsidRPr="00DC29E5">
        <w:rPr>
          <w:rFonts w:ascii="ＭＳ Ｐ明朝" w:eastAsia="ＭＳ Ｐ明朝" w:hAnsi="ＭＳ Ｐ明朝" w:hint="eastAsia"/>
          <w:b w:val="0"/>
          <w:color w:val="000000" w:themeColor="text1"/>
        </w:rPr>
        <w:t>拠</w:t>
      </w:r>
      <w:r w:rsidRPr="00FB4F75">
        <w:rPr>
          <w:rFonts w:ascii="ＭＳ Ｐ明朝" w:eastAsia="ＭＳ Ｐ明朝" w:hAnsi="ＭＳ Ｐ明朝" w:hint="eastAsia"/>
          <w:b w:val="0"/>
          <w:color w:val="000000" w:themeColor="text1"/>
        </w:rPr>
        <w:t>点区分</w:t>
      </w:r>
    </w:p>
    <w:p w14:paraId="58D3231F"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ア　養成研修　サービス区分</w:t>
      </w:r>
    </w:p>
    <w:p w14:paraId="36F7502D"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イ　生活相談等　サービス区分</w:t>
      </w:r>
    </w:p>
    <w:p w14:paraId="48CBA81D"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ウ　国際協力推進　サービス区分</w:t>
      </w:r>
    </w:p>
    <w:p w14:paraId="47FD2B3D"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lastRenderedPageBreak/>
        <w:t>エ　福祉啓発　サービス区分</w:t>
      </w:r>
    </w:p>
    <w:p w14:paraId="5670A0AB"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オ　情報機器活用訓練促進等　サービス区分</w:t>
      </w:r>
    </w:p>
    <w:p w14:paraId="39D0B456"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カ　福祉・医療・教育等連携　サービス区分</w:t>
      </w:r>
    </w:p>
    <w:p w14:paraId="16A31685"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キ　リハ・システム　サービス区分</w:t>
      </w:r>
    </w:p>
    <w:p w14:paraId="09A3A68A"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ク　全国盲ろう者大会　サービス区分</w:t>
      </w:r>
    </w:p>
    <w:p w14:paraId="6638B4C7"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ケ　地域団体の創業支援　サービス区分</w:t>
      </w:r>
    </w:p>
    <w:p w14:paraId="287C1C6C" w14:textId="77777777" w:rsidR="008A2ECB" w:rsidRPr="008A2ECB" w:rsidRDefault="008A2ECB" w:rsidP="008A2ECB">
      <w:pPr>
        <w:pStyle w:val="a3"/>
        <w:ind w:leftChars="200" w:left="396" w:firstLineChars="374" w:firstLine="737"/>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コ　第２期・地域団体の創業支援　サービス区分</w:t>
      </w:r>
    </w:p>
    <w:p w14:paraId="1574F431" w14:textId="3C5B24D1" w:rsidR="00EB676D" w:rsidRDefault="008A2ECB" w:rsidP="008A2ECB">
      <w:pPr>
        <w:pStyle w:val="a3"/>
        <w:ind w:leftChars="200" w:left="396" w:firstLineChars="374" w:firstLine="737"/>
        <w:rPr>
          <w:rFonts w:ascii="ＭＳ Ｐ明朝" w:eastAsia="ＭＳ Ｐ明朝" w:hAnsi="ＭＳ Ｐ明朝"/>
          <w:b w:val="0"/>
          <w:color w:val="000000" w:themeColor="text1"/>
        </w:rPr>
      </w:pPr>
      <w:r w:rsidRPr="008A2ECB">
        <w:rPr>
          <w:rFonts w:ascii="ＭＳ Ｐ明朝" w:eastAsia="ＭＳ Ｐ明朝" w:hAnsi="ＭＳ Ｐ明朝" w:hint="eastAsia"/>
          <w:b w:val="0"/>
          <w:color w:val="000000" w:themeColor="text1"/>
        </w:rPr>
        <w:t>サ　その他の協会事業　サービス区分</w:t>
      </w:r>
    </w:p>
    <w:p w14:paraId="42C8C1B6" w14:textId="77777777" w:rsidR="00FB4F75" w:rsidRPr="00FB4F75" w:rsidRDefault="00FB4F75" w:rsidP="00F5175E">
      <w:pPr>
        <w:pStyle w:val="a3"/>
        <w:ind w:leftChars="200" w:left="396" w:firstLineChars="100" w:firstLine="197"/>
        <w:rPr>
          <w:rFonts w:ascii="ＭＳ Ｐ明朝" w:eastAsia="ＭＳ Ｐ明朝" w:hAnsi="ＭＳ Ｐ明朝"/>
          <w:b w:val="0"/>
          <w:color w:val="000000" w:themeColor="text1"/>
        </w:rPr>
      </w:pPr>
    </w:p>
    <w:p w14:paraId="2ABC28A7" w14:textId="77777777" w:rsidR="006C08C1" w:rsidRPr="00FB4F75" w:rsidRDefault="006C08C1" w:rsidP="00AA3C65">
      <w:pPr>
        <w:pStyle w:val="a3"/>
        <w:jc w:val="left"/>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（共通収入支出の配分）</w:t>
      </w:r>
    </w:p>
    <w:p w14:paraId="0F7057BA" w14:textId="77777777" w:rsidR="006C08C1" w:rsidRPr="00FB4F75" w:rsidRDefault="006C08C1"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第６条　資金収支計算</w:t>
      </w:r>
      <w:r w:rsidR="00C82F60" w:rsidRPr="00FB4F75">
        <w:rPr>
          <w:rFonts w:ascii="ＭＳ Ｐ明朝" w:eastAsia="ＭＳ Ｐ明朝" w:hAnsi="ＭＳ Ｐ明朝" w:hint="eastAsia"/>
          <w:b w:val="0"/>
          <w:color w:val="000000" w:themeColor="text1"/>
        </w:rPr>
        <w:t>を</w:t>
      </w:r>
      <w:r w:rsidRPr="00FB4F75">
        <w:rPr>
          <w:rFonts w:ascii="ＭＳ Ｐ明朝" w:eastAsia="ＭＳ Ｐ明朝" w:hAnsi="ＭＳ Ｐ明朝" w:hint="eastAsia"/>
          <w:b w:val="0"/>
          <w:color w:val="000000" w:themeColor="text1"/>
        </w:rPr>
        <w:t>行うに当たっては、</w:t>
      </w:r>
      <w:r w:rsidR="00AA3C65" w:rsidRPr="00FB4F75">
        <w:rPr>
          <w:rFonts w:ascii="ＭＳ Ｐ明朝" w:eastAsia="ＭＳ Ｐ明朝" w:hAnsi="ＭＳ Ｐ明朝" w:hint="eastAsia"/>
          <w:b w:val="0"/>
          <w:color w:val="000000" w:themeColor="text1"/>
        </w:rPr>
        <w:t>各</w:t>
      </w:r>
      <w:r w:rsidR="00184B60" w:rsidRPr="00FB4F75">
        <w:rPr>
          <w:rFonts w:ascii="ＭＳ Ｐ明朝" w:eastAsia="ＭＳ Ｐ明朝" w:hAnsi="ＭＳ Ｐ明朝" w:hint="eastAsia"/>
          <w:b w:val="0"/>
          <w:color w:val="000000" w:themeColor="text1"/>
        </w:rPr>
        <w:t>拠点区分</w:t>
      </w:r>
      <w:r w:rsidR="00C82F60" w:rsidRPr="00FB4F75">
        <w:rPr>
          <w:rFonts w:ascii="ＭＳ Ｐ明朝" w:eastAsia="ＭＳ Ｐ明朝" w:hAnsi="ＭＳ Ｐ明朝" w:hint="eastAsia"/>
          <w:b w:val="0"/>
          <w:color w:val="000000" w:themeColor="text1"/>
        </w:rPr>
        <w:t>に共通する収入</w:t>
      </w:r>
      <w:r w:rsidRPr="00FB4F75">
        <w:rPr>
          <w:rFonts w:ascii="ＭＳ Ｐ明朝" w:eastAsia="ＭＳ Ｐ明朝" w:hAnsi="ＭＳ Ｐ明朝" w:hint="eastAsia"/>
          <w:b w:val="0"/>
          <w:color w:val="000000" w:themeColor="text1"/>
        </w:rPr>
        <w:t>及び支出</w:t>
      </w:r>
      <w:r w:rsidR="00C82F60" w:rsidRPr="00FB4F75">
        <w:rPr>
          <w:rFonts w:ascii="ＭＳ Ｐ明朝" w:eastAsia="ＭＳ Ｐ明朝" w:hAnsi="ＭＳ Ｐ明朝" w:hint="eastAsia"/>
          <w:b w:val="0"/>
          <w:color w:val="000000" w:themeColor="text1"/>
        </w:rPr>
        <w:t>を、合理的な基準に基づいて配分するものとする。</w:t>
      </w:r>
    </w:p>
    <w:p w14:paraId="63E231DE" w14:textId="77777777" w:rsidR="00C82F60" w:rsidRPr="00FB4F75" w:rsidRDefault="00C82F60"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事業活動計算を行うに当たっては、</w:t>
      </w:r>
      <w:r w:rsidR="00AA3C65" w:rsidRPr="00FB4F75">
        <w:rPr>
          <w:rFonts w:ascii="ＭＳ Ｐ明朝" w:eastAsia="ＭＳ Ｐ明朝" w:hAnsi="ＭＳ Ｐ明朝" w:hint="eastAsia"/>
          <w:b w:val="0"/>
          <w:color w:val="000000" w:themeColor="text1"/>
        </w:rPr>
        <w:t>各</w:t>
      </w:r>
      <w:r w:rsidR="00184B60" w:rsidRPr="00FB4F75">
        <w:rPr>
          <w:rFonts w:ascii="ＭＳ Ｐ明朝" w:eastAsia="ＭＳ Ｐ明朝" w:hAnsi="ＭＳ Ｐ明朝" w:hint="eastAsia"/>
          <w:b w:val="0"/>
          <w:color w:val="000000" w:themeColor="text1"/>
        </w:rPr>
        <w:t>拠点区分</w:t>
      </w:r>
      <w:r w:rsidRPr="00FB4F75">
        <w:rPr>
          <w:rFonts w:ascii="ＭＳ Ｐ明朝" w:eastAsia="ＭＳ Ｐ明朝" w:hAnsi="ＭＳ Ｐ明朝" w:hint="eastAsia"/>
          <w:b w:val="0"/>
          <w:color w:val="000000" w:themeColor="text1"/>
        </w:rPr>
        <w:t>に共通する収益</w:t>
      </w:r>
      <w:r w:rsidR="00184B60" w:rsidRPr="00FB4F75">
        <w:rPr>
          <w:rFonts w:ascii="ＭＳ Ｐ明朝" w:eastAsia="ＭＳ Ｐ明朝" w:hAnsi="ＭＳ Ｐ明朝" w:hint="eastAsia"/>
          <w:b w:val="0"/>
          <w:color w:val="000000" w:themeColor="text1"/>
        </w:rPr>
        <w:t>及び</w:t>
      </w:r>
      <w:r w:rsidRPr="00FB4F75">
        <w:rPr>
          <w:rFonts w:ascii="ＭＳ Ｐ明朝" w:eastAsia="ＭＳ Ｐ明朝" w:hAnsi="ＭＳ Ｐ明朝" w:hint="eastAsia"/>
          <w:b w:val="0"/>
          <w:color w:val="000000" w:themeColor="text1"/>
        </w:rPr>
        <w:t>費用を、合理的な基準に基づいて配分するものとする。</w:t>
      </w:r>
    </w:p>
    <w:p w14:paraId="779FED6F" w14:textId="77777777" w:rsidR="00184B60" w:rsidRPr="00FB4F75" w:rsidRDefault="00184B60">
      <w:pPr>
        <w:pStyle w:val="a3"/>
        <w:rPr>
          <w:rFonts w:ascii="ＭＳ Ｐ明朝" w:eastAsia="ＭＳ Ｐ明朝" w:hAnsi="ＭＳ Ｐ明朝"/>
          <w:b w:val="0"/>
          <w:color w:val="000000" w:themeColor="text1"/>
        </w:rPr>
      </w:pPr>
    </w:p>
    <w:p w14:paraId="4D64A8B8" w14:textId="77777777" w:rsidR="00CF7453" w:rsidRPr="00FB4F75" w:rsidRDefault="00AA3C65">
      <w:pPr>
        <w:pStyle w:val="a3"/>
        <w:rPr>
          <w:rFonts w:ascii="ＭＳ Ｐ明朝" w:eastAsia="ＭＳ Ｐ明朝" w:hAnsi="ＭＳ Ｐ明朝"/>
          <w:color w:val="000000" w:themeColor="text1"/>
        </w:rPr>
      </w:pPr>
      <w:bookmarkStart w:id="0" w:name="OLE_LINK2"/>
      <w:r w:rsidRPr="00FB4F75">
        <w:rPr>
          <w:rFonts w:ascii="ＭＳ Ｐ明朝" w:eastAsia="ＭＳ Ｐ明朝" w:hAnsi="ＭＳ Ｐ明朝" w:hint="eastAsia"/>
          <w:color w:val="000000" w:themeColor="text1"/>
        </w:rPr>
        <w:t>（</w:t>
      </w:r>
      <w:r w:rsidR="00CF7453" w:rsidRPr="00FB4F75">
        <w:rPr>
          <w:rFonts w:ascii="ＭＳ Ｐ明朝" w:eastAsia="ＭＳ Ｐ明朝" w:hAnsi="ＭＳ Ｐ明朝" w:hint="eastAsia"/>
          <w:color w:val="000000" w:themeColor="text1"/>
        </w:rPr>
        <w:t>会計責任者及び</w:t>
      </w:r>
      <w:r w:rsidR="004C0A4A" w:rsidRPr="00FB4F75">
        <w:rPr>
          <w:rFonts w:ascii="ＭＳ Ｐ明朝" w:eastAsia="ＭＳ Ｐ明朝" w:hAnsi="ＭＳ Ｐ明朝" w:hint="eastAsia"/>
          <w:color w:val="000000" w:themeColor="text1"/>
        </w:rPr>
        <w:t>出納</w:t>
      </w:r>
      <w:r w:rsidR="00CF7453" w:rsidRPr="00FB4F75">
        <w:rPr>
          <w:rFonts w:ascii="ＭＳ Ｐ明朝" w:eastAsia="ＭＳ Ｐ明朝" w:hAnsi="ＭＳ Ｐ明朝" w:hint="eastAsia"/>
          <w:color w:val="000000" w:themeColor="text1"/>
        </w:rPr>
        <w:t>職員）</w:t>
      </w:r>
    </w:p>
    <w:p w14:paraId="29A97C2D"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７</w:t>
      </w:r>
      <w:r w:rsidRPr="00FB4F75">
        <w:rPr>
          <w:rFonts w:ascii="ＭＳ Ｐ明朝" w:eastAsia="ＭＳ Ｐ明朝" w:hAnsi="ＭＳ Ｐ明朝" w:hint="eastAsia"/>
          <w:b w:val="0"/>
          <w:color w:val="000000" w:themeColor="text1"/>
        </w:rPr>
        <w:t xml:space="preserve">条　</w:t>
      </w:r>
      <w:r w:rsidR="00DA3621" w:rsidRPr="00FB4F75">
        <w:rPr>
          <w:rFonts w:ascii="ＭＳ Ｐ明朝" w:eastAsia="ＭＳ Ｐ明朝" w:hAnsi="ＭＳ Ｐ明朝" w:hint="eastAsia"/>
          <w:b w:val="0"/>
          <w:color w:val="000000" w:themeColor="text1"/>
        </w:rPr>
        <w:t>当</w:t>
      </w:r>
      <w:r w:rsidR="00AA3C65" w:rsidRPr="00FB4F75">
        <w:rPr>
          <w:rFonts w:ascii="ＭＳ Ｐ明朝" w:eastAsia="ＭＳ Ｐ明朝" w:hAnsi="ＭＳ Ｐ明朝" w:hint="eastAsia"/>
          <w:b w:val="0"/>
          <w:color w:val="000000" w:themeColor="text1"/>
        </w:rPr>
        <w:t>法人の経理事務に関する</w:t>
      </w:r>
      <w:r w:rsidRPr="00FB4F75">
        <w:rPr>
          <w:rFonts w:ascii="ＭＳ Ｐ明朝" w:eastAsia="ＭＳ Ｐ明朝" w:hAnsi="ＭＳ Ｐ明朝" w:hint="eastAsia"/>
          <w:b w:val="0"/>
          <w:color w:val="000000" w:themeColor="text1"/>
        </w:rPr>
        <w:t>責任者として、会計責任者を置く。</w:t>
      </w:r>
    </w:p>
    <w:p w14:paraId="660DA250" w14:textId="77777777" w:rsidR="00BF2475" w:rsidRPr="00FB4F75" w:rsidRDefault="00CE58AC" w:rsidP="00F5175E">
      <w:pPr>
        <w:pStyle w:val="a3"/>
        <w:ind w:leftChars="100" w:left="395" w:hangingChars="100" w:hanging="197"/>
        <w:rPr>
          <w:rFonts w:ascii="ＭＳ Ｐ明朝" w:eastAsia="ＭＳ Ｐ明朝" w:hAnsi="ＭＳ Ｐ明朝"/>
          <w:b w:val="0"/>
          <w:color w:val="000000" w:themeColor="text1"/>
        </w:rPr>
      </w:pPr>
      <w:bookmarkStart w:id="1" w:name="OLE_LINK3"/>
      <w:r w:rsidRPr="00FB4F75">
        <w:rPr>
          <w:rFonts w:ascii="ＭＳ Ｐ明朝" w:eastAsia="ＭＳ Ｐ明朝" w:hAnsi="ＭＳ Ｐ明朝" w:hint="eastAsia"/>
          <w:b w:val="0"/>
          <w:color w:val="000000" w:themeColor="text1"/>
        </w:rPr>
        <w:t>２</w:t>
      </w:r>
      <w:r w:rsidR="00766FC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各拠点区分には</w:t>
      </w:r>
      <w:r w:rsidR="00BF2475" w:rsidRPr="00FB4F75">
        <w:rPr>
          <w:rFonts w:ascii="ＭＳ Ｐ明朝" w:eastAsia="ＭＳ Ｐ明朝" w:hAnsi="ＭＳ Ｐ明朝" w:hint="eastAsia"/>
          <w:b w:val="0"/>
          <w:color w:val="000000" w:themeColor="text1"/>
        </w:rPr>
        <w:t>、会計責任者に代わって一切の経理事務を行わせるため、</w:t>
      </w:r>
      <w:r w:rsidR="001E0773" w:rsidRPr="00FB4F75">
        <w:rPr>
          <w:rFonts w:ascii="ＭＳ Ｐ明朝" w:eastAsia="ＭＳ Ｐ明朝" w:hAnsi="ＭＳ Ｐ明朝" w:hint="eastAsia"/>
          <w:b w:val="0"/>
          <w:color w:val="000000" w:themeColor="text1"/>
        </w:rPr>
        <w:t>出納</w:t>
      </w:r>
      <w:r w:rsidR="00BF2475" w:rsidRPr="00FB4F75">
        <w:rPr>
          <w:rFonts w:ascii="ＭＳ Ｐ明朝" w:eastAsia="ＭＳ Ｐ明朝" w:hAnsi="ＭＳ Ｐ明朝" w:hint="eastAsia"/>
          <w:b w:val="0"/>
          <w:color w:val="000000" w:themeColor="text1"/>
        </w:rPr>
        <w:t>職員を置く。ただし、</w:t>
      </w:r>
      <w:r w:rsidR="001E0773" w:rsidRPr="00FB4F75">
        <w:rPr>
          <w:rFonts w:ascii="ＭＳ Ｐ明朝" w:eastAsia="ＭＳ Ｐ明朝" w:hAnsi="ＭＳ Ｐ明朝" w:hint="eastAsia"/>
          <w:b w:val="0"/>
          <w:color w:val="000000" w:themeColor="text1"/>
        </w:rPr>
        <w:t>出納</w:t>
      </w:r>
      <w:r w:rsidR="00BF2475" w:rsidRPr="00FB4F75">
        <w:rPr>
          <w:rFonts w:ascii="ＭＳ Ｐ明朝" w:eastAsia="ＭＳ Ｐ明朝" w:hAnsi="ＭＳ Ｐ明朝" w:hint="eastAsia"/>
          <w:b w:val="0"/>
          <w:color w:val="000000" w:themeColor="text1"/>
        </w:rPr>
        <w:t>職員として</w:t>
      </w:r>
      <w:r w:rsidR="00101637" w:rsidRPr="00FB4F75">
        <w:rPr>
          <w:rFonts w:ascii="ＭＳ Ｐ明朝" w:eastAsia="ＭＳ Ｐ明朝" w:hAnsi="ＭＳ Ｐ明朝" w:hint="eastAsia"/>
          <w:b w:val="0"/>
          <w:color w:val="000000" w:themeColor="text1"/>
        </w:rPr>
        <w:t>の</w:t>
      </w:r>
      <w:r w:rsidR="00BF2475" w:rsidRPr="00FB4F75">
        <w:rPr>
          <w:rFonts w:ascii="ＭＳ Ｐ明朝" w:eastAsia="ＭＳ Ｐ明朝" w:hAnsi="ＭＳ Ｐ明朝" w:hint="eastAsia"/>
          <w:b w:val="0"/>
          <w:color w:val="000000" w:themeColor="text1"/>
        </w:rPr>
        <w:t>業務に支障がない限り、１人の</w:t>
      </w:r>
      <w:r w:rsidR="001E0773" w:rsidRPr="00FB4F75">
        <w:rPr>
          <w:rFonts w:ascii="ＭＳ Ｐ明朝" w:eastAsia="ＭＳ Ｐ明朝" w:hAnsi="ＭＳ Ｐ明朝" w:hint="eastAsia"/>
          <w:b w:val="0"/>
          <w:color w:val="000000" w:themeColor="text1"/>
        </w:rPr>
        <w:t>出納</w:t>
      </w:r>
      <w:r w:rsidR="00BF2475" w:rsidRPr="00FB4F75">
        <w:rPr>
          <w:rFonts w:ascii="ＭＳ Ｐ明朝" w:eastAsia="ＭＳ Ｐ明朝" w:hAnsi="ＭＳ Ｐ明朝" w:hint="eastAsia"/>
          <w:b w:val="0"/>
          <w:color w:val="000000" w:themeColor="text1"/>
        </w:rPr>
        <w:t>職員が複数の拠点区分</w:t>
      </w:r>
      <w:r w:rsidR="001E0773" w:rsidRPr="00FB4F75">
        <w:rPr>
          <w:rFonts w:ascii="ＭＳ Ｐ明朝" w:eastAsia="ＭＳ Ｐ明朝" w:hAnsi="ＭＳ Ｐ明朝" w:hint="eastAsia"/>
          <w:b w:val="0"/>
          <w:color w:val="000000" w:themeColor="text1"/>
        </w:rPr>
        <w:t>の出納</w:t>
      </w:r>
      <w:r w:rsidR="00BF2475" w:rsidRPr="00FB4F75">
        <w:rPr>
          <w:rFonts w:ascii="ＭＳ Ｐ明朝" w:eastAsia="ＭＳ Ｐ明朝" w:hAnsi="ＭＳ Ｐ明朝" w:hint="eastAsia"/>
          <w:b w:val="0"/>
          <w:color w:val="000000" w:themeColor="text1"/>
        </w:rPr>
        <w:t>職員を兼務することができる。</w:t>
      </w:r>
    </w:p>
    <w:bookmarkEnd w:id="1"/>
    <w:p w14:paraId="3418BA58" w14:textId="77777777" w:rsidR="00CF7453" w:rsidRPr="00FB4F75" w:rsidRDefault="00CE58AC"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会計責任者及び</w:t>
      </w:r>
      <w:r w:rsidR="001E0773" w:rsidRPr="00FB4F75">
        <w:rPr>
          <w:rFonts w:ascii="ＭＳ Ｐ明朝" w:eastAsia="ＭＳ Ｐ明朝" w:hAnsi="ＭＳ Ｐ明朝" w:hint="eastAsia"/>
          <w:b w:val="0"/>
          <w:color w:val="000000" w:themeColor="text1"/>
        </w:rPr>
        <w:t>出納</w:t>
      </w:r>
      <w:r w:rsidR="00CF7453" w:rsidRPr="00FB4F75">
        <w:rPr>
          <w:rFonts w:ascii="ＭＳ Ｐ明朝" w:eastAsia="ＭＳ Ｐ明朝" w:hAnsi="ＭＳ Ｐ明朝" w:hint="eastAsia"/>
          <w:b w:val="0"/>
          <w:color w:val="000000" w:themeColor="text1"/>
        </w:rPr>
        <w:t>職員は理事長が任命する。</w:t>
      </w:r>
    </w:p>
    <w:p w14:paraId="33B18F4C" w14:textId="77777777" w:rsidR="00CF7453" w:rsidRPr="00FB4F75" w:rsidRDefault="00CE58AC"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４　</w:t>
      </w:r>
      <w:r w:rsidR="00BF2475" w:rsidRPr="00FB4F75">
        <w:rPr>
          <w:rFonts w:ascii="ＭＳ Ｐ明朝" w:eastAsia="ＭＳ Ｐ明朝" w:hAnsi="ＭＳ Ｐ明朝" w:hint="eastAsia"/>
          <w:b w:val="0"/>
          <w:color w:val="000000" w:themeColor="text1"/>
        </w:rPr>
        <w:t>会計</w:t>
      </w:r>
      <w:r w:rsidR="00CF7453" w:rsidRPr="00FB4F75">
        <w:rPr>
          <w:rFonts w:ascii="ＭＳ Ｐ明朝" w:eastAsia="ＭＳ Ｐ明朝" w:hAnsi="ＭＳ Ｐ明朝" w:hint="eastAsia"/>
          <w:b w:val="0"/>
          <w:color w:val="000000" w:themeColor="text1"/>
        </w:rPr>
        <w:t>責任者は、</w:t>
      </w:r>
      <w:r w:rsidR="001E0773" w:rsidRPr="00FB4F75">
        <w:rPr>
          <w:rFonts w:ascii="ＭＳ Ｐ明朝" w:eastAsia="ＭＳ Ｐ明朝" w:hAnsi="ＭＳ Ｐ明朝" w:hint="eastAsia"/>
          <w:b w:val="0"/>
          <w:color w:val="000000" w:themeColor="text1"/>
        </w:rPr>
        <w:t>出納</w:t>
      </w:r>
      <w:r w:rsidR="00CF7453" w:rsidRPr="00FB4F75">
        <w:rPr>
          <w:rFonts w:ascii="ＭＳ Ｐ明朝" w:eastAsia="ＭＳ Ｐ明朝" w:hAnsi="ＭＳ Ｐ明朝" w:hint="eastAsia"/>
          <w:b w:val="0"/>
          <w:color w:val="000000" w:themeColor="text1"/>
        </w:rPr>
        <w:t>職員を監督しなければならない。</w:t>
      </w:r>
    </w:p>
    <w:p w14:paraId="3DD31B78" w14:textId="77777777" w:rsidR="00CF7453" w:rsidRPr="00FB4F75" w:rsidRDefault="00CF7453" w:rsidP="00B42BB8">
      <w:pPr>
        <w:pStyle w:val="a3"/>
        <w:rPr>
          <w:rFonts w:ascii="ＭＳ Ｐ明朝" w:eastAsia="ＭＳ Ｐ明朝" w:hAnsi="ＭＳ Ｐ明朝"/>
          <w:b w:val="0"/>
          <w:color w:val="000000" w:themeColor="text1"/>
        </w:rPr>
      </w:pPr>
    </w:p>
    <w:bookmarkEnd w:id="0"/>
    <w:p w14:paraId="66D1A1A9"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（規程の改廃）</w:t>
      </w:r>
    </w:p>
    <w:p w14:paraId="1333ACC9"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８</w:t>
      </w:r>
      <w:r w:rsidRPr="00FB4F75">
        <w:rPr>
          <w:rFonts w:ascii="ＭＳ Ｐ明朝" w:eastAsia="ＭＳ Ｐ明朝" w:hAnsi="ＭＳ Ｐ明朝" w:hint="eastAsia"/>
          <w:b w:val="0"/>
          <w:color w:val="000000" w:themeColor="text1"/>
        </w:rPr>
        <w:t>条　この規程の改廃は、会計責任者の上申に基づき、理事会の承認を得て行うものとする。</w:t>
      </w:r>
    </w:p>
    <w:p w14:paraId="40784D12" w14:textId="77777777" w:rsidR="00982D37" w:rsidRPr="00FB4F75" w:rsidRDefault="00982D37">
      <w:pPr>
        <w:pStyle w:val="a3"/>
        <w:rPr>
          <w:rFonts w:ascii="ＭＳ Ｐ明朝" w:eastAsia="ＭＳ Ｐ明朝" w:hAnsi="ＭＳ Ｐ明朝"/>
          <w:b w:val="0"/>
          <w:color w:val="000000" w:themeColor="text1"/>
        </w:rPr>
      </w:pPr>
    </w:p>
    <w:p w14:paraId="62319244" w14:textId="77777777" w:rsidR="008605FD" w:rsidRPr="00FB4F75" w:rsidRDefault="008605FD">
      <w:pPr>
        <w:pStyle w:val="a3"/>
        <w:rPr>
          <w:rFonts w:ascii="ＭＳ Ｐ明朝" w:eastAsia="ＭＳ Ｐ明朝" w:hAnsi="ＭＳ Ｐ明朝"/>
          <w:b w:val="0"/>
          <w:color w:val="000000" w:themeColor="text1"/>
        </w:rPr>
      </w:pPr>
    </w:p>
    <w:p w14:paraId="22C515AB"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第２章　勘定科目及び帳簿</w:t>
      </w:r>
    </w:p>
    <w:p w14:paraId="7DDD0839" w14:textId="77777777" w:rsidR="00CF7453" w:rsidRPr="00FB4F75" w:rsidRDefault="00CF7453">
      <w:pPr>
        <w:pStyle w:val="a3"/>
        <w:jc w:val="center"/>
        <w:rPr>
          <w:rFonts w:ascii="ＭＳ Ｐ明朝" w:eastAsia="ＭＳ Ｐ明朝" w:hAnsi="ＭＳ Ｐ明朝"/>
          <w:color w:val="000000" w:themeColor="text1"/>
          <w:sz w:val="24"/>
        </w:rPr>
      </w:pPr>
    </w:p>
    <w:p w14:paraId="2391815F"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（記録及び計算）</w:t>
      </w:r>
    </w:p>
    <w:p w14:paraId="201CED5C"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９</w:t>
      </w:r>
      <w:r w:rsidR="00F4199F" w:rsidRPr="00FB4F75">
        <w:rPr>
          <w:rFonts w:ascii="ＭＳ Ｐ明朝" w:eastAsia="ＭＳ Ｐ明朝" w:hAnsi="ＭＳ Ｐ明朝" w:hint="eastAsia"/>
          <w:b w:val="0"/>
          <w:color w:val="000000" w:themeColor="text1"/>
        </w:rPr>
        <w:t>条　当法人の会計は、その支払資金の収支状況、</w:t>
      </w:r>
      <w:r w:rsidRPr="00FB4F75">
        <w:rPr>
          <w:rFonts w:ascii="ＭＳ Ｐ明朝" w:eastAsia="ＭＳ Ｐ明朝" w:hAnsi="ＭＳ Ｐ明朝" w:hint="eastAsia"/>
          <w:b w:val="0"/>
          <w:color w:val="000000" w:themeColor="text1"/>
        </w:rPr>
        <w:t>経営成績</w:t>
      </w:r>
      <w:r w:rsidR="00F4199F" w:rsidRPr="00FB4F75">
        <w:rPr>
          <w:rFonts w:ascii="ＭＳ Ｐ明朝" w:eastAsia="ＭＳ Ｐ明朝" w:hAnsi="ＭＳ Ｐ明朝" w:hint="eastAsia"/>
          <w:b w:val="0"/>
          <w:color w:val="000000" w:themeColor="text1"/>
        </w:rPr>
        <w:t>及び財政状態</w:t>
      </w:r>
      <w:r w:rsidRPr="00FB4F75">
        <w:rPr>
          <w:rFonts w:ascii="ＭＳ Ｐ明朝" w:eastAsia="ＭＳ Ｐ明朝" w:hAnsi="ＭＳ Ｐ明朝" w:hint="eastAsia"/>
          <w:b w:val="0"/>
          <w:color w:val="000000" w:themeColor="text1"/>
        </w:rPr>
        <w:t>を明らかにするため、会計処理を行うにあたり、正規の簿記の原則に従って、整然、かつ、明瞭に記録し、計算しなければならない。</w:t>
      </w:r>
    </w:p>
    <w:p w14:paraId="10CA9FB7" w14:textId="77777777" w:rsidR="00CF7453" w:rsidRPr="00FB4F75" w:rsidRDefault="00CF7453">
      <w:pPr>
        <w:pStyle w:val="a3"/>
        <w:rPr>
          <w:rFonts w:ascii="ＭＳ Ｐ明朝" w:eastAsia="ＭＳ Ｐ明朝" w:hAnsi="ＭＳ Ｐ明朝"/>
          <w:b w:val="0"/>
          <w:color w:val="000000" w:themeColor="text1"/>
        </w:rPr>
      </w:pPr>
    </w:p>
    <w:p w14:paraId="485DF949"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（勘定科目）</w:t>
      </w:r>
    </w:p>
    <w:p w14:paraId="58313C23"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10</w:t>
      </w:r>
      <w:r w:rsidRPr="00FB4F75">
        <w:rPr>
          <w:rFonts w:ascii="ＭＳ Ｐ明朝" w:eastAsia="ＭＳ Ｐ明朝" w:hAnsi="ＭＳ Ｐ明朝" w:hint="eastAsia"/>
          <w:b w:val="0"/>
          <w:color w:val="000000" w:themeColor="text1"/>
        </w:rPr>
        <w:t>条　勘定科目は、別表</w:t>
      </w:r>
      <w:r w:rsidR="004C44D8"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のとおりとする。</w:t>
      </w:r>
    </w:p>
    <w:p w14:paraId="73DCE3A7" w14:textId="77777777" w:rsidR="008446CE" w:rsidRPr="00FB4F75" w:rsidRDefault="008446CE">
      <w:pPr>
        <w:pStyle w:val="a3"/>
        <w:rPr>
          <w:rFonts w:ascii="ＭＳ Ｐ明朝" w:eastAsia="ＭＳ Ｐ明朝" w:hAnsi="ＭＳ Ｐ明朝"/>
          <w:color w:val="000000" w:themeColor="text1"/>
        </w:rPr>
      </w:pPr>
    </w:p>
    <w:p w14:paraId="7C166ECE"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（会計帳簿）</w:t>
      </w:r>
    </w:p>
    <w:p w14:paraId="03A5DFD5"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第</w:t>
      </w:r>
      <w:r w:rsidR="00184B60" w:rsidRPr="00FB4F75">
        <w:rPr>
          <w:rFonts w:ascii="ＭＳ Ｐ明朝" w:eastAsia="ＭＳ Ｐ明朝" w:hAnsi="ＭＳ Ｐ明朝" w:hint="eastAsia"/>
          <w:b w:val="0"/>
          <w:color w:val="000000" w:themeColor="text1"/>
        </w:rPr>
        <w:t>11</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会計帳簿は、次のとおりとする。</w:t>
      </w:r>
    </w:p>
    <w:p w14:paraId="0D889FC3" w14:textId="77777777" w:rsidR="00CF7453" w:rsidRPr="00FB4F75" w:rsidRDefault="00F616DA" w:rsidP="00F616DA">
      <w:pPr>
        <w:pStyle w:val="a3"/>
        <w:ind w:left="212"/>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主要簿</w:t>
      </w:r>
    </w:p>
    <w:p w14:paraId="4D65A3DA" w14:textId="77777777" w:rsidR="00CF7453" w:rsidRPr="00FB4F75" w:rsidRDefault="00B5142D" w:rsidP="00F5175E">
      <w:pPr>
        <w:pStyle w:val="a3"/>
        <w:ind w:left="284" w:firstLineChars="66" w:firstLine="130"/>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ア</w:t>
      </w:r>
      <w:r w:rsidR="00CF7453" w:rsidRPr="00FB4F75">
        <w:rPr>
          <w:rFonts w:ascii="ＭＳ Ｐ明朝" w:eastAsia="ＭＳ Ｐ明朝" w:hAnsi="ＭＳ Ｐ明朝"/>
          <w:b w:val="0"/>
          <w:color w:val="000000" w:themeColor="text1"/>
        </w:rPr>
        <w:t xml:space="preserve">  </w:t>
      </w:r>
      <w:r w:rsidR="00F07B9A" w:rsidRPr="00FB4F75">
        <w:rPr>
          <w:rFonts w:ascii="ＭＳ Ｐ明朝" w:eastAsia="ＭＳ Ｐ明朝" w:hAnsi="ＭＳ Ｐ明朝" w:hint="eastAsia"/>
          <w:b w:val="0"/>
          <w:color w:val="000000" w:themeColor="text1"/>
        </w:rPr>
        <w:t>仕訳日記帳</w:t>
      </w:r>
      <w:r w:rsidR="00F616DA" w:rsidRPr="00FB4F75">
        <w:rPr>
          <w:rFonts w:ascii="ＭＳ Ｐ明朝" w:eastAsia="ＭＳ Ｐ明朝" w:hAnsi="ＭＳ Ｐ明朝" w:hint="eastAsia"/>
          <w:b w:val="0"/>
          <w:color w:val="000000" w:themeColor="text1"/>
        </w:rPr>
        <w:t xml:space="preserve">　</w:t>
      </w:r>
    </w:p>
    <w:p w14:paraId="4F4BBBE2" w14:textId="77777777" w:rsidR="00CF7453" w:rsidRPr="00FB4F75" w:rsidRDefault="00F616DA">
      <w:pPr>
        <w:pStyle w:val="a3"/>
        <w:ind w:left="284" w:firstLine="140"/>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イ</w:t>
      </w:r>
      <w:r w:rsidR="00CF7453" w:rsidRPr="00FB4F75">
        <w:rPr>
          <w:rFonts w:ascii="ＭＳ Ｐ明朝" w:eastAsia="ＭＳ Ｐ明朝" w:hAnsi="ＭＳ Ｐ明朝"/>
          <w:b w:val="0"/>
          <w:color w:val="000000" w:themeColor="text1"/>
        </w:rPr>
        <w:t xml:space="preserve">  </w:t>
      </w:r>
      <w:r w:rsidR="00CF7453" w:rsidRPr="00FB4F75">
        <w:rPr>
          <w:rFonts w:ascii="ＭＳ Ｐ明朝" w:eastAsia="ＭＳ Ｐ明朝" w:hAnsi="ＭＳ Ｐ明朝" w:hint="eastAsia"/>
          <w:b w:val="0"/>
          <w:color w:val="000000" w:themeColor="text1"/>
        </w:rPr>
        <w:t>総勘定元帳</w:t>
      </w:r>
    </w:p>
    <w:p w14:paraId="2773B734" w14:textId="77777777" w:rsidR="00F616DA" w:rsidRPr="00FB4F75" w:rsidRDefault="00F616DA" w:rsidP="00F616DA">
      <w:pPr>
        <w:pStyle w:val="a3"/>
        <w:ind w:left="212"/>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CF7453" w:rsidRPr="00FB4F75">
        <w:rPr>
          <w:rFonts w:ascii="ＭＳ Ｐ明朝" w:eastAsia="ＭＳ Ｐ明朝" w:hAnsi="ＭＳ Ｐ明朝" w:hint="eastAsia"/>
          <w:b w:val="0"/>
          <w:color w:val="000000" w:themeColor="text1"/>
        </w:rPr>
        <w:t>補助簿</w:t>
      </w:r>
    </w:p>
    <w:p w14:paraId="1D480129" w14:textId="77777777" w:rsidR="00F616DA" w:rsidRPr="00FB4F75" w:rsidRDefault="00F616DA"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ア　現金出納帳</w:t>
      </w:r>
    </w:p>
    <w:p w14:paraId="6E614F5E" w14:textId="77777777" w:rsidR="00F616DA" w:rsidRPr="00FB4F75" w:rsidRDefault="00926D1A"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イ</w:t>
      </w:r>
      <w:r w:rsidR="00F616DA" w:rsidRPr="00FB4F75">
        <w:rPr>
          <w:rFonts w:ascii="ＭＳ Ｐ明朝" w:eastAsia="ＭＳ Ｐ明朝" w:hAnsi="ＭＳ Ｐ明朝" w:hint="eastAsia"/>
          <w:b w:val="0"/>
          <w:color w:val="000000" w:themeColor="text1"/>
        </w:rPr>
        <w:t xml:space="preserve">　当座預金残高調整表</w:t>
      </w:r>
    </w:p>
    <w:p w14:paraId="262EC24F" w14:textId="77777777" w:rsidR="00F616DA" w:rsidRPr="00FB4F75" w:rsidRDefault="00926D1A"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ウ</w:t>
      </w:r>
      <w:r w:rsidR="00F616DA" w:rsidRPr="00FB4F75">
        <w:rPr>
          <w:rFonts w:ascii="ＭＳ Ｐ明朝" w:eastAsia="ＭＳ Ｐ明朝" w:hAnsi="ＭＳ Ｐ明朝" w:hint="eastAsia"/>
          <w:b w:val="0"/>
          <w:color w:val="000000" w:themeColor="text1"/>
        </w:rPr>
        <w:t xml:space="preserve">　小口現金出納帳</w:t>
      </w:r>
      <w:r w:rsidR="00864C78" w:rsidRPr="00FB4F75">
        <w:rPr>
          <w:rFonts w:ascii="ＭＳ Ｐ明朝" w:eastAsia="ＭＳ Ｐ明朝" w:hAnsi="ＭＳ Ｐ明朝" w:hint="eastAsia"/>
          <w:b w:val="0"/>
          <w:color w:val="000000" w:themeColor="text1"/>
        </w:rPr>
        <w:t xml:space="preserve">　</w:t>
      </w:r>
    </w:p>
    <w:p w14:paraId="6AE11F99" w14:textId="77777777" w:rsidR="00F616DA" w:rsidRPr="00FB4F75" w:rsidRDefault="00130D9E"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エ</w:t>
      </w:r>
      <w:r w:rsidR="00F616DA" w:rsidRPr="00FB4F75">
        <w:rPr>
          <w:rFonts w:ascii="ＭＳ Ｐ明朝" w:eastAsia="ＭＳ Ｐ明朝" w:hAnsi="ＭＳ Ｐ明朝" w:hint="eastAsia"/>
          <w:b w:val="0"/>
          <w:color w:val="000000" w:themeColor="text1"/>
        </w:rPr>
        <w:t xml:space="preserve">　未収金台帳</w:t>
      </w:r>
    </w:p>
    <w:p w14:paraId="598614AF"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オ</w:t>
      </w:r>
      <w:r w:rsidR="00F616DA" w:rsidRPr="00FB4F75">
        <w:rPr>
          <w:rFonts w:ascii="ＭＳ Ｐ明朝" w:eastAsia="ＭＳ Ｐ明朝" w:hAnsi="ＭＳ Ｐ明朝" w:hint="eastAsia"/>
          <w:b w:val="0"/>
          <w:color w:val="000000" w:themeColor="text1"/>
        </w:rPr>
        <w:t xml:space="preserve">　立替金台帳</w:t>
      </w:r>
    </w:p>
    <w:p w14:paraId="07D47131"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カ</w:t>
      </w:r>
      <w:r w:rsidR="00F616DA" w:rsidRPr="00FB4F75">
        <w:rPr>
          <w:rFonts w:ascii="ＭＳ Ｐ明朝" w:eastAsia="ＭＳ Ｐ明朝" w:hAnsi="ＭＳ Ｐ明朝" w:hint="eastAsia"/>
          <w:b w:val="0"/>
          <w:color w:val="000000" w:themeColor="text1"/>
        </w:rPr>
        <w:t xml:space="preserve">　前払金台帳</w:t>
      </w:r>
    </w:p>
    <w:p w14:paraId="7C0722B0"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キ</w:t>
      </w:r>
      <w:r w:rsidR="00F616DA" w:rsidRPr="00FB4F75">
        <w:rPr>
          <w:rFonts w:ascii="ＭＳ Ｐ明朝" w:eastAsia="ＭＳ Ｐ明朝" w:hAnsi="ＭＳ Ｐ明朝" w:hint="eastAsia"/>
          <w:b w:val="0"/>
          <w:color w:val="000000" w:themeColor="text1"/>
        </w:rPr>
        <w:t xml:space="preserve">　仮払金台帳</w:t>
      </w:r>
    </w:p>
    <w:p w14:paraId="38CABB7D"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ク</w:t>
      </w:r>
      <w:r w:rsidR="00F616DA" w:rsidRPr="00FB4F75">
        <w:rPr>
          <w:rFonts w:ascii="ＭＳ Ｐ明朝" w:eastAsia="ＭＳ Ｐ明朝" w:hAnsi="ＭＳ Ｐ明朝" w:hint="eastAsia"/>
          <w:b w:val="0"/>
          <w:color w:val="000000" w:themeColor="text1"/>
        </w:rPr>
        <w:t xml:space="preserve">　固定資産管理台帳</w:t>
      </w:r>
      <w:r w:rsidR="00F448B6" w:rsidRPr="00FB4F75">
        <w:rPr>
          <w:rFonts w:ascii="ＭＳ Ｐ明朝" w:eastAsia="ＭＳ Ｐ明朝" w:hAnsi="ＭＳ Ｐ明朝" w:hint="eastAsia"/>
          <w:b w:val="0"/>
          <w:color w:val="000000" w:themeColor="text1"/>
        </w:rPr>
        <w:t xml:space="preserve">　　　　</w:t>
      </w:r>
    </w:p>
    <w:p w14:paraId="5487867F"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ケ</w:t>
      </w:r>
      <w:r w:rsidR="00F616DA" w:rsidRPr="00FB4F75">
        <w:rPr>
          <w:rFonts w:ascii="ＭＳ Ｐ明朝" w:eastAsia="ＭＳ Ｐ明朝" w:hAnsi="ＭＳ Ｐ明朝" w:hint="eastAsia"/>
          <w:b w:val="0"/>
          <w:color w:val="000000" w:themeColor="text1"/>
        </w:rPr>
        <w:t xml:space="preserve">　リース資産管理台帳</w:t>
      </w:r>
    </w:p>
    <w:p w14:paraId="6E3F990A"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コ</w:t>
      </w:r>
      <w:r w:rsidR="00F616DA" w:rsidRPr="00FB4F75">
        <w:rPr>
          <w:rFonts w:ascii="ＭＳ Ｐ明朝" w:eastAsia="ＭＳ Ｐ明朝" w:hAnsi="ＭＳ Ｐ明朝" w:hint="eastAsia"/>
          <w:b w:val="0"/>
          <w:color w:val="000000" w:themeColor="text1"/>
        </w:rPr>
        <w:t xml:space="preserve">　長期前払費用台帳</w:t>
      </w:r>
      <w:r w:rsidR="00864C78" w:rsidRPr="00FB4F75">
        <w:rPr>
          <w:rFonts w:ascii="ＭＳ Ｐ明朝" w:eastAsia="ＭＳ Ｐ明朝" w:hAnsi="ＭＳ Ｐ明朝" w:hint="eastAsia"/>
          <w:b w:val="0"/>
          <w:color w:val="000000" w:themeColor="text1"/>
        </w:rPr>
        <w:t xml:space="preserve">　</w:t>
      </w:r>
    </w:p>
    <w:p w14:paraId="18DF0BD9"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サ</w:t>
      </w:r>
      <w:r w:rsidR="00F616DA" w:rsidRPr="00FB4F75">
        <w:rPr>
          <w:rFonts w:ascii="ＭＳ Ｐ明朝" w:eastAsia="ＭＳ Ｐ明朝" w:hAnsi="ＭＳ Ｐ明朝" w:hint="eastAsia"/>
          <w:b w:val="0"/>
          <w:color w:val="000000" w:themeColor="text1"/>
        </w:rPr>
        <w:t xml:space="preserve">　未払金台帳</w:t>
      </w:r>
    </w:p>
    <w:p w14:paraId="3FD63702"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シ</w:t>
      </w:r>
      <w:r w:rsidR="00F616DA" w:rsidRPr="00FB4F75">
        <w:rPr>
          <w:rFonts w:ascii="ＭＳ Ｐ明朝" w:eastAsia="ＭＳ Ｐ明朝" w:hAnsi="ＭＳ Ｐ明朝" w:hint="eastAsia"/>
          <w:b w:val="0"/>
          <w:color w:val="000000" w:themeColor="text1"/>
        </w:rPr>
        <w:t xml:space="preserve">　預り金台帳</w:t>
      </w:r>
    </w:p>
    <w:p w14:paraId="180923E4"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ス</w:t>
      </w:r>
      <w:r w:rsidR="00F616DA" w:rsidRPr="00FB4F75">
        <w:rPr>
          <w:rFonts w:ascii="ＭＳ Ｐ明朝" w:eastAsia="ＭＳ Ｐ明朝" w:hAnsi="ＭＳ Ｐ明朝" w:hint="eastAsia"/>
          <w:b w:val="0"/>
          <w:color w:val="000000" w:themeColor="text1"/>
        </w:rPr>
        <w:t xml:space="preserve">　寄附金品台帳</w:t>
      </w:r>
    </w:p>
    <w:p w14:paraId="31B2A557"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セ</w:t>
      </w:r>
      <w:r w:rsidR="00F616DA" w:rsidRPr="00FB4F75">
        <w:rPr>
          <w:rFonts w:ascii="ＭＳ Ｐ明朝" w:eastAsia="ＭＳ Ｐ明朝" w:hAnsi="ＭＳ Ｐ明朝" w:hint="eastAsia"/>
          <w:b w:val="0"/>
          <w:color w:val="000000" w:themeColor="text1"/>
        </w:rPr>
        <w:t xml:space="preserve">　拠点区分間長期貸付金（長期借入金）管理</w:t>
      </w:r>
      <w:r w:rsidR="00926D1A" w:rsidRPr="00FB4F75">
        <w:rPr>
          <w:rFonts w:ascii="ＭＳ Ｐ明朝" w:eastAsia="ＭＳ Ｐ明朝" w:hAnsi="ＭＳ Ｐ明朝" w:hint="eastAsia"/>
          <w:b w:val="0"/>
          <w:color w:val="000000" w:themeColor="text1"/>
        </w:rPr>
        <w:t>台帳</w:t>
      </w:r>
    </w:p>
    <w:p w14:paraId="2D7DC755"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ソ</w:t>
      </w:r>
      <w:r w:rsidR="00833B20" w:rsidRPr="00FB4F75">
        <w:rPr>
          <w:rFonts w:ascii="ＭＳ Ｐ明朝" w:eastAsia="ＭＳ Ｐ明朝" w:hAnsi="ＭＳ Ｐ明朝" w:hint="eastAsia"/>
          <w:b w:val="0"/>
          <w:color w:val="000000" w:themeColor="text1"/>
        </w:rPr>
        <w:t xml:space="preserve">　</w:t>
      </w:r>
      <w:r w:rsidR="00F616DA" w:rsidRPr="00FB4F75">
        <w:rPr>
          <w:rFonts w:ascii="ＭＳ Ｐ明朝" w:eastAsia="ＭＳ Ｐ明朝" w:hAnsi="ＭＳ Ｐ明朝" w:hint="eastAsia"/>
          <w:b w:val="0"/>
          <w:color w:val="000000" w:themeColor="text1"/>
        </w:rPr>
        <w:t>拠点区分間短期貸付金（短期借入金）管理</w:t>
      </w:r>
      <w:r w:rsidR="00926D1A" w:rsidRPr="00FB4F75">
        <w:rPr>
          <w:rFonts w:ascii="ＭＳ Ｐ明朝" w:eastAsia="ＭＳ Ｐ明朝" w:hAnsi="ＭＳ Ｐ明朝" w:hint="eastAsia"/>
          <w:b w:val="0"/>
          <w:color w:val="000000" w:themeColor="text1"/>
        </w:rPr>
        <w:t>台帳</w:t>
      </w:r>
    </w:p>
    <w:p w14:paraId="4D54E1B8" w14:textId="77777777" w:rsidR="00F616DA" w:rsidRPr="00FB4F75" w:rsidRDefault="008D54F1" w:rsidP="00F5175E">
      <w:pPr>
        <w:pStyle w:val="a3"/>
        <w:ind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タ</w:t>
      </w:r>
      <w:r w:rsidR="00F616DA" w:rsidRPr="00FB4F75">
        <w:rPr>
          <w:rFonts w:ascii="ＭＳ Ｐ明朝" w:eastAsia="ＭＳ Ｐ明朝" w:hAnsi="ＭＳ Ｐ明朝" w:hint="eastAsia"/>
          <w:b w:val="0"/>
          <w:color w:val="000000" w:themeColor="text1"/>
        </w:rPr>
        <w:t xml:space="preserve">　拠点区分間間繰入金管理</w:t>
      </w:r>
      <w:r w:rsidR="00926D1A" w:rsidRPr="00FB4F75">
        <w:rPr>
          <w:rFonts w:ascii="ＭＳ Ｐ明朝" w:eastAsia="ＭＳ Ｐ明朝" w:hAnsi="ＭＳ Ｐ明朝" w:hint="eastAsia"/>
          <w:b w:val="0"/>
          <w:color w:val="000000" w:themeColor="text1"/>
        </w:rPr>
        <w:t>台帳</w:t>
      </w:r>
    </w:p>
    <w:p w14:paraId="4C642184" w14:textId="77777777" w:rsidR="00E5384F" w:rsidRPr="00FB4F75" w:rsidRDefault="00DF2163" w:rsidP="00F5175E">
      <w:pPr>
        <w:pStyle w:val="a3"/>
        <w:ind w:firstLineChars="150" w:firstLine="295"/>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E5384F" w:rsidRPr="00FB4F75">
        <w:rPr>
          <w:rFonts w:ascii="ＭＳ Ｐ明朝" w:eastAsia="ＭＳ Ｐ明朝" w:hAnsi="ＭＳ Ｐ明朝" w:hint="eastAsia"/>
          <w:b w:val="0"/>
          <w:color w:val="000000" w:themeColor="text1"/>
        </w:rPr>
        <w:t>その他の帳簿</w:t>
      </w:r>
    </w:p>
    <w:p w14:paraId="38669E58" w14:textId="77777777" w:rsidR="00F07B9A" w:rsidRPr="00FB4F75" w:rsidRDefault="00F07B9A" w:rsidP="00F5175E">
      <w:pPr>
        <w:pStyle w:val="a3"/>
        <w:ind w:firstLineChars="50" w:firstLine="98"/>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　 </w:t>
      </w:r>
      <w:r w:rsidR="00DF2163" w:rsidRPr="00FB4F75">
        <w:rPr>
          <w:rFonts w:ascii="ＭＳ Ｐ明朝" w:eastAsia="ＭＳ Ｐ明朝" w:hAnsi="ＭＳ Ｐ明朝" w:hint="eastAsia"/>
          <w:b w:val="0"/>
          <w:color w:val="000000" w:themeColor="text1"/>
        </w:rPr>
        <w:t xml:space="preserve">　ア</w:t>
      </w:r>
      <w:r w:rsidRPr="00FB4F75">
        <w:rPr>
          <w:rFonts w:ascii="ＭＳ Ｐ明朝" w:eastAsia="ＭＳ Ｐ明朝" w:hAnsi="ＭＳ Ｐ明朝" w:hint="eastAsia"/>
          <w:b w:val="0"/>
          <w:color w:val="000000" w:themeColor="text1"/>
        </w:rPr>
        <w:t xml:space="preserve">　会計伝票</w:t>
      </w:r>
    </w:p>
    <w:p w14:paraId="53D56431" w14:textId="77777777" w:rsidR="00E5384F" w:rsidRPr="00FB4F75" w:rsidRDefault="00E5384F" w:rsidP="00F5175E">
      <w:pPr>
        <w:pStyle w:val="a3"/>
        <w:ind w:firstLineChars="50" w:firstLine="98"/>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　 </w:t>
      </w:r>
      <w:r w:rsidR="00DF2163" w:rsidRPr="00FB4F75">
        <w:rPr>
          <w:rFonts w:ascii="ＭＳ Ｐ明朝" w:eastAsia="ＭＳ Ｐ明朝" w:hAnsi="ＭＳ Ｐ明朝" w:hint="eastAsia"/>
          <w:b w:val="0"/>
          <w:color w:val="000000" w:themeColor="text1"/>
        </w:rPr>
        <w:t xml:space="preserve">　イ</w:t>
      </w:r>
      <w:r w:rsidRPr="00FB4F75">
        <w:rPr>
          <w:rFonts w:ascii="ＭＳ Ｐ明朝" w:eastAsia="ＭＳ Ｐ明朝" w:hAnsi="ＭＳ Ｐ明朝" w:hint="eastAsia"/>
          <w:b w:val="0"/>
          <w:color w:val="000000" w:themeColor="text1"/>
        </w:rPr>
        <w:t xml:space="preserve">  月次試算表</w:t>
      </w:r>
    </w:p>
    <w:p w14:paraId="3C719DEB" w14:textId="77777777" w:rsidR="002B70BF" w:rsidRPr="00FB4F75" w:rsidRDefault="00BA53A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前項に定める会計帳簿は拠点区分ごとに作成し、備え置くものとする。</w:t>
      </w:r>
    </w:p>
    <w:p w14:paraId="6DC40C59" w14:textId="77777777" w:rsidR="00B609E2" w:rsidRPr="00FB4F75" w:rsidRDefault="00773B08"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各勘定科目の</w:t>
      </w:r>
      <w:r w:rsidR="00E60A3C" w:rsidRPr="00FB4F75">
        <w:rPr>
          <w:rFonts w:ascii="ＭＳ Ｐ明朝" w:eastAsia="ＭＳ Ｐ明朝" w:hAnsi="ＭＳ Ｐ明朝" w:hint="eastAsia"/>
          <w:b w:val="0"/>
          <w:color w:val="000000" w:themeColor="text1"/>
        </w:rPr>
        <w:t>内容又は</w:t>
      </w:r>
      <w:r w:rsidRPr="00FB4F75">
        <w:rPr>
          <w:rFonts w:ascii="ＭＳ Ｐ明朝" w:eastAsia="ＭＳ Ｐ明朝" w:hAnsi="ＭＳ Ｐ明朝" w:hint="eastAsia"/>
          <w:b w:val="0"/>
          <w:color w:val="000000" w:themeColor="text1"/>
        </w:rPr>
        <w:t>残高の内訳を明らかにする必要がある</w:t>
      </w:r>
      <w:r w:rsidR="00B609E2" w:rsidRPr="00FB4F75">
        <w:rPr>
          <w:rFonts w:ascii="ＭＳ Ｐ明朝" w:eastAsia="ＭＳ Ｐ明朝" w:hAnsi="ＭＳ Ｐ明朝" w:hint="eastAsia"/>
          <w:b w:val="0"/>
          <w:color w:val="000000" w:themeColor="text1"/>
        </w:rPr>
        <w:t>勘定科目について</w:t>
      </w:r>
      <w:r w:rsidRPr="00FB4F75">
        <w:rPr>
          <w:rFonts w:ascii="ＭＳ Ｐ明朝" w:eastAsia="ＭＳ Ｐ明朝" w:hAnsi="ＭＳ Ｐ明朝" w:hint="eastAsia"/>
          <w:b w:val="0"/>
          <w:color w:val="000000" w:themeColor="text1"/>
        </w:rPr>
        <w:t>は、</w:t>
      </w:r>
      <w:r w:rsidR="00B609E2" w:rsidRPr="00FB4F75">
        <w:rPr>
          <w:rFonts w:ascii="ＭＳ Ｐ明朝" w:eastAsia="ＭＳ Ｐ明朝" w:hAnsi="ＭＳ Ｐ明朝" w:hint="eastAsia"/>
          <w:b w:val="0"/>
          <w:color w:val="000000" w:themeColor="text1"/>
        </w:rPr>
        <w:t>補助簿を備えなければならない。</w:t>
      </w:r>
    </w:p>
    <w:p w14:paraId="151A9338" w14:textId="77777777" w:rsidR="00B609E2" w:rsidRPr="00FB4F75" w:rsidRDefault="00773B08"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　会計責任者は、</w:t>
      </w:r>
      <w:r w:rsidR="00B609E2" w:rsidRPr="00FB4F75">
        <w:rPr>
          <w:rFonts w:ascii="ＭＳ Ｐ明朝" w:eastAsia="ＭＳ Ｐ明朝" w:hAnsi="ＭＳ Ｐ明朝" w:hint="eastAsia"/>
          <w:b w:val="0"/>
          <w:color w:val="000000" w:themeColor="text1"/>
        </w:rPr>
        <w:t>補助簿の記録が総勘定元帳の記録と一致していることを</w:t>
      </w:r>
      <w:r w:rsidRPr="00FB4F75">
        <w:rPr>
          <w:rFonts w:ascii="ＭＳ Ｐ明朝" w:eastAsia="ＭＳ Ｐ明朝" w:hAnsi="ＭＳ Ｐ明朝" w:hint="eastAsia"/>
          <w:b w:val="0"/>
          <w:color w:val="000000" w:themeColor="text1"/>
        </w:rPr>
        <w:t>適宜</w:t>
      </w:r>
      <w:r w:rsidR="00B609E2" w:rsidRPr="00FB4F75">
        <w:rPr>
          <w:rFonts w:ascii="ＭＳ Ｐ明朝" w:eastAsia="ＭＳ Ｐ明朝" w:hAnsi="ＭＳ Ｐ明朝" w:hint="eastAsia"/>
          <w:b w:val="0"/>
          <w:color w:val="000000" w:themeColor="text1"/>
        </w:rPr>
        <w:t>確認し、主要簿及び補助簿の正確な記録の維持に努めなければならない。</w:t>
      </w:r>
    </w:p>
    <w:p w14:paraId="378E7993" w14:textId="77777777" w:rsidR="00CF7453" w:rsidRPr="00FB4F75" w:rsidRDefault="00CF7453">
      <w:pPr>
        <w:pStyle w:val="a3"/>
        <w:rPr>
          <w:rFonts w:ascii="ＭＳ Ｐ明朝" w:eastAsia="ＭＳ Ｐ明朝" w:hAnsi="ＭＳ Ｐ明朝"/>
          <w:b w:val="0"/>
          <w:color w:val="000000" w:themeColor="text1"/>
        </w:rPr>
      </w:pPr>
    </w:p>
    <w:p w14:paraId="6FDAD903"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（会計伝票）</w:t>
      </w:r>
    </w:p>
    <w:p w14:paraId="39C43569"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12</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すべての会計処理は、会計伝票により処理しなければならない。</w:t>
      </w:r>
    </w:p>
    <w:p w14:paraId="3741D795"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会計伝票は、証憑に基づいて作成し、証憑は会計記録との関係を明らかにして整理保存するものとする。</w:t>
      </w:r>
      <w:r w:rsidR="005F46A0" w:rsidRPr="00FB4F75">
        <w:rPr>
          <w:rFonts w:ascii="ＭＳ Ｐ明朝" w:eastAsia="ＭＳ Ｐ明朝" w:hAnsi="ＭＳ Ｐ明朝" w:hint="eastAsia"/>
          <w:b w:val="0"/>
          <w:color w:val="000000" w:themeColor="text1"/>
        </w:rPr>
        <w:t xml:space="preserve">　</w:t>
      </w:r>
    </w:p>
    <w:p w14:paraId="73F8522E"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会計伝票には、</w:t>
      </w:r>
      <w:r w:rsidR="00BF10CD" w:rsidRPr="00FB4F75">
        <w:rPr>
          <w:rFonts w:ascii="ＭＳ Ｐ明朝" w:eastAsia="ＭＳ Ｐ明朝" w:hAnsi="ＭＳ Ｐ明朝" w:hint="eastAsia"/>
          <w:b w:val="0"/>
          <w:color w:val="000000" w:themeColor="text1"/>
        </w:rPr>
        <w:t>拠点</w:t>
      </w:r>
      <w:r w:rsidR="005F46A0" w:rsidRPr="00FB4F75">
        <w:rPr>
          <w:rFonts w:ascii="ＭＳ Ｐ明朝" w:eastAsia="ＭＳ Ｐ明朝" w:hAnsi="ＭＳ Ｐ明朝" w:hint="eastAsia"/>
          <w:b w:val="0"/>
          <w:color w:val="000000" w:themeColor="text1"/>
        </w:rPr>
        <w:t>区分、</w:t>
      </w:r>
      <w:r w:rsidRPr="00FB4F75">
        <w:rPr>
          <w:rFonts w:ascii="ＭＳ Ｐ明朝" w:eastAsia="ＭＳ Ｐ明朝" w:hAnsi="ＭＳ Ｐ明朝" w:hint="eastAsia"/>
          <w:b w:val="0"/>
          <w:color w:val="000000" w:themeColor="text1"/>
        </w:rPr>
        <w:t>勘定科目、取引年</w:t>
      </w:r>
      <w:r w:rsidR="00A74421" w:rsidRPr="00FB4F75">
        <w:rPr>
          <w:rFonts w:ascii="ＭＳ Ｐ明朝" w:eastAsia="ＭＳ Ｐ明朝" w:hAnsi="ＭＳ Ｐ明朝" w:hint="eastAsia"/>
          <w:b w:val="0"/>
          <w:color w:val="000000" w:themeColor="text1"/>
        </w:rPr>
        <w:t>月日、数量、金額、相手方及び取引内容を記載し、会計責任者の承認印又は承認のサイン</w:t>
      </w:r>
      <w:r w:rsidRPr="00FB4F75">
        <w:rPr>
          <w:rFonts w:ascii="ＭＳ Ｐ明朝" w:eastAsia="ＭＳ Ｐ明朝" w:hAnsi="ＭＳ Ｐ明朝" w:hint="eastAsia"/>
          <w:b w:val="0"/>
          <w:color w:val="000000" w:themeColor="text1"/>
        </w:rPr>
        <w:t>を受けなければならない。</w:t>
      </w:r>
    </w:p>
    <w:p w14:paraId="1875B3DC" w14:textId="77777777" w:rsidR="005F46A0" w:rsidRPr="00FB4F75" w:rsidRDefault="005F46A0">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　　　　　　　　　　　　　　　　　　</w:t>
      </w:r>
    </w:p>
    <w:p w14:paraId="7681D037"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（会計帳簿の保存期間）</w:t>
      </w:r>
    </w:p>
    <w:p w14:paraId="6D1DD141"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第</w:t>
      </w:r>
      <w:r w:rsidR="00184B60" w:rsidRPr="00FB4F75">
        <w:rPr>
          <w:rFonts w:ascii="ＭＳ Ｐ明朝" w:eastAsia="ＭＳ Ｐ明朝" w:hAnsi="ＭＳ Ｐ明朝" w:hint="eastAsia"/>
          <w:b w:val="0"/>
          <w:color w:val="000000" w:themeColor="text1"/>
        </w:rPr>
        <w:t>13</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会計に関する書類の保存期間は次のとおりとする。</w:t>
      </w:r>
    </w:p>
    <w:p w14:paraId="2BF18D72" w14:textId="77777777" w:rsidR="00CF7453" w:rsidRPr="00FB4F75" w:rsidRDefault="005F46A0"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第</w:t>
      </w:r>
      <w:r w:rsidR="00BE239C" w:rsidRPr="00FB4F75">
        <w:rPr>
          <w:rFonts w:ascii="ＭＳ Ｐ明朝" w:eastAsia="ＭＳ Ｐ明朝" w:hAnsi="ＭＳ Ｐ明朝" w:hint="eastAsia"/>
          <w:b w:val="0"/>
          <w:color w:val="000000" w:themeColor="text1"/>
        </w:rPr>
        <w:t>4</w:t>
      </w:r>
      <w:r w:rsidR="00CF7453" w:rsidRPr="00FB4F75">
        <w:rPr>
          <w:rFonts w:ascii="ＭＳ Ｐ明朝" w:eastAsia="ＭＳ Ｐ明朝" w:hAnsi="ＭＳ Ｐ明朝" w:hint="eastAsia"/>
          <w:b w:val="0"/>
          <w:color w:val="000000" w:themeColor="text1"/>
        </w:rPr>
        <w:t>条第</w:t>
      </w:r>
      <w:r w:rsidR="00BE239C" w:rsidRPr="00FB4F75">
        <w:rPr>
          <w:rFonts w:ascii="ＭＳ Ｐ明朝" w:eastAsia="ＭＳ Ｐ明朝" w:hAnsi="ＭＳ Ｐ明朝" w:hint="eastAsia"/>
          <w:b w:val="0"/>
          <w:color w:val="000000" w:themeColor="text1"/>
        </w:rPr>
        <w:t>2</w:t>
      </w:r>
      <w:r w:rsidR="00CF7453" w:rsidRPr="00FB4F75">
        <w:rPr>
          <w:rFonts w:ascii="ＭＳ Ｐ明朝" w:eastAsia="ＭＳ Ｐ明朝" w:hAnsi="ＭＳ Ｐ明朝" w:hint="eastAsia"/>
          <w:b w:val="0"/>
          <w:color w:val="000000" w:themeColor="text1"/>
        </w:rPr>
        <w:t>項に規定する</w:t>
      </w:r>
      <w:r w:rsidR="00E32663">
        <w:rPr>
          <w:rFonts w:ascii="ＭＳ Ｐ明朝" w:eastAsia="ＭＳ Ｐ明朝" w:hAnsi="ＭＳ Ｐ明朝" w:hint="eastAsia"/>
          <w:b w:val="0"/>
          <w:color w:val="000000" w:themeColor="text1"/>
        </w:rPr>
        <w:t>計算書類</w:t>
      </w:r>
      <w:r w:rsidR="001E456A" w:rsidRPr="00FB4F75">
        <w:rPr>
          <w:rFonts w:ascii="ＭＳ Ｐ明朝" w:eastAsia="ＭＳ Ｐ明朝" w:hAnsi="ＭＳ Ｐ明朝" w:hint="eastAsia"/>
          <w:b w:val="0"/>
          <w:color w:val="000000" w:themeColor="text1"/>
        </w:rPr>
        <w:t>及び附属明細書並びに財産目録</w:t>
      </w:r>
      <w:r w:rsidR="00CF7453" w:rsidRPr="00FB4F75">
        <w:rPr>
          <w:rFonts w:ascii="ＭＳ Ｐ明朝" w:eastAsia="ＭＳ Ｐ明朝" w:hAnsi="ＭＳ Ｐ明朝"/>
          <w:b w:val="0"/>
          <w:color w:val="000000" w:themeColor="text1"/>
        </w:rPr>
        <w:t xml:space="preserve"> </w:t>
      </w:r>
      <w:r w:rsidR="000430D8" w:rsidRPr="00FB4F75">
        <w:rPr>
          <w:rFonts w:ascii="ＭＳ Ｐ明朝" w:eastAsia="ＭＳ Ｐ明朝" w:hAnsi="ＭＳ Ｐ明朝" w:hint="eastAsia"/>
          <w:b w:val="0"/>
          <w:color w:val="000000" w:themeColor="text1"/>
        </w:rPr>
        <w:t xml:space="preserve"> </w:t>
      </w:r>
      <w:r w:rsidR="00A62E76" w:rsidRPr="00FB4F75">
        <w:rPr>
          <w:rFonts w:ascii="ＭＳ Ｐ明朝" w:eastAsia="ＭＳ Ｐ明朝" w:hAnsi="ＭＳ Ｐ明朝" w:hint="eastAsia"/>
          <w:b w:val="0"/>
          <w:color w:val="000000" w:themeColor="text1"/>
        </w:rPr>
        <w:t xml:space="preserve">　 </w:t>
      </w:r>
      <w:r w:rsidR="00CF7453" w:rsidRPr="00FB4F75">
        <w:rPr>
          <w:rFonts w:ascii="ＭＳ Ｐ明朝" w:eastAsia="ＭＳ Ｐ明朝" w:hAnsi="ＭＳ Ｐ明朝" w:hint="eastAsia"/>
          <w:b w:val="0"/>
          <w:color w:val="000000" w:themeColor="text1"/>
        </w:rPr>
        <w:t>永久</w:t>
      </w:r>
    </w:p>
    <w:p w14:paraId="6CCC185E" w14:textId="77777777" w:rsidR="006941C1" w:rsidRPr="00FB4F75" w:rsidRDefault="005F46A0" w:rsidP="00EB676D">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CF22E2" w:rsidRPr="00FB4F75">
        <w:rPr>
          <w:rFonts w:ascii="ＭＳ Ｐ明朝" w:eastAsia="ＭＳ Ｐ明朝" w:hAnsi="ＭＳ Ｐ明朝" w:hint="eastAsia"/>
          <w:b w:val="0"/>
          <w:color w:val="000000" w:themeColor="text1"/>
          <w:szCs w:val="21"/>
        </w:rPr>
        <w:t>第1</w:t>
      </w:r>
      <w:r w:rsidR="004757D8" w:rsidRPr="00FB4F75">
        <w:rPr>
          <w:rFonts w:ascii="ＭＳ Ｐ明朝" w:eastAsia="ＭＳ Ｐ明朝" w:hAnsi="ＭＳ Ｐ明朝" w:hint="eastAsia"/>
          <w:b w:val="0"/>
          <w:color w:val="000000" w:themeColor="text1"/>
          <w:szCs w:val="21"/>
        </w:rPr>
        <w:t>1</w:t>
      </w:r>
      <w:r w:rsidR="00CF22E2" w:rsidRPr="00FB4F75">
        <w:rPr>
          <w:rFonts w:ascii="ＭＳ Ｐ明朝" w:eastAsia="ＭＳ Ｐ明朝" w:hAnsi="ＭＳ Ｐ明朝" w:hint="eastAsia"/>
          <w:b w:val="0"/>
          <w:color w:val="000000" w:themeColor="text1"/>
          <w:szCs w:val="21"/>
        </w:rPr>
        <w:t>条第1項(1)</w:t>
      </w:r>
      <w:r w:rsidR="00FD78CE" w:rsidRPr="00FB4F75">
        <w:rPr>
          <w:rFonts w:ascii="ＭＳ Ｐ明朝" w:eastAsia="ＭＳ Ｐ明朝" w:hAnsi="ＭＳ Ｐ明朝" w:hint="eastAsia"/>
          <w:b w:val="0"/>
          <w:color w:val="000000" w:themeColor="text1"/>
          <w:szCs w:val="21"/>
        </w:rPr>
        <w:t>、</w:t>
      </w:r>
      <w:r w:rsidR="00CF22E2" w:rsidRPr="00FB4F75">
        <w:rPr>
          <w:rFonts w:ascii="ＭＳ Ｐ明朝" w:eastAsia="ＭＳ Ｐ明朝" w:hAnsi="ＭＳ Ｐ明朝" w:hint="eastAsia"/>
          <w:b w:val="0"/>
          <w:color w:val="000000" w:themeColor="text1"/>
          <w:szCs w:val="21"/>
        </w:rPr>
        <w:t>(2)</w:t>
      </w:r>
      <w:r w:rsidR="00FD78CE" w:rsidRPr="00FB4F75">
        <w:rPr>
          <w:rFonts w:ascii="ＭＳ Ｐ明朝" w:eastAsia="ＭＳ Ｐ明朝" w:hAnsi="ＭＳ Ｐ明朝" w:hint="eastAsia"/>
          <w:b w:val="0"/>
          <w:color w:val="000000" w:themeColor="text1"/>
          <w:szCs w:val="21"/>
        </w:rPr>
        <w:t>及び(3)</w:t>
      </w:r>
      <w:r w:rsidR="00CF22E2" w:rsidRPr="00FB4F75">
        <w:rPr>
          <w:rFonts w:ascii="ＭＳ Ｐ明朝" w:eastAsia="ＭＳ Ｐ明朝" w:hAnsi="ＭＳ Ｐ明朝" w:hint="eastAsia"/>
          <w:b w:val="0"/>
          <w:color w:val="000000" w:themeColor="text1"/>
          <w:szCs w:val="21"/>
        </w:rPr>
        <w:t>に規定する</w:t>
      </w:r>
      <w:r w:rsidR="006941C1" w:rsidRPr="00FB4F75">
        <w:rPr>
          <w:rFonts w:ascii="ＭＳ Ｐ明朝" w:eastAsia="ＭＳ Ｐ明朝" w:hAnsi="ＭＳ Ｐ明朝" w:hint="eastAsia"/>
          <w:b w:val="0"/>
          <w:color w:val="000000" w:themeColor="text1"/>
          <w:szCs w:val="21"/>
        </w:rPr>
        <w:t>主要</w:t>
      </w:r>
      <w:r w:rsidR="00FD78CE" w:rsidRPr="00FB4F75">
        <w:rPr>
          <w:rFonts w:ascii="ＭＳ Ｐ明朝" w:eastAsia="ＭＳ Ｐ明朝" w:hAnsi="ＭＳ Ｐ明朝" w:hint="eastAsia"/>
          <w:b w:val="0"/>
          <w:color w:val="000000" w:themeColor="text1"/>
        </w:rPr>
        <w:t>簿、</w:t>
      </w:r>
      <w:r w:rsidR="006941C1" w:rsidRPr="00FB4F75">
        <w:rPr>
          <w:rFonts w:ascii="ＭＳ Ｐ明朝" w:eastAsia="ＭＳ Ｐ明朝" w:hAnsi="ＭＳ Ｐ明朝" w:hint="eastAsia"/>
          <w:b w:val="0"/>
          <w:color w:val="000000" w:themeColor="text1"/>
        </w:rPr>
        <w:t>補助簿</w:t>
      </w:r>
      <w:r w:rsidR="00FD78CE" w:rsidRPr="00FB4F75">
        <w:rPr>
          <w:rFonts w:ascii="ＭＳ Ｐ明朝" w:eastAsia="ＭＳ Ｐ明朝" w:hAnsi="ＭＳ Ｐ明朝" w:hint="eastAsia"/>
          <w:b w:val="0"/>
          <w:color w:val="000000" w:themeColor="text1"/>
        </w:rPr>
        <w:t>及び</w:t>
      </w:r>
      <w:r w:rsidR="00A62E76" w:rsidRPr="00FB4F75">
        <w:rPr>
          <w:rFonts w:ascii="ＭＳ Ｐ明朝" w:eastAsia="ＭＳ Ｐ明朝" w:hAnsi="ＭＳ Ｐ明朝" w:hint="eastAsia"/>
          <w:b w:val="0"/>
          <w:color w:val="000000" w:themeColor="text1"/>
        </w:rPr>
        <w:t>その他</w:t>
      </w:r>
      <w:r w:rsidR="007F47C2" w:rsidRPr="00FB4F75">
        <w:rPr>
          <w:rFonts w:ascii="ＭＳ Ｐ明朝" w:eastAsia="ＭＳ Ｐ明朝" w:hAnsi="ＭＳ Ｐ明朝" w:hint="eastAsia"/>
          <w:b w:val="0"/>
          <w:color w:val="000000" w:themeColor="text1"/>
        </w:rPr>
        <w:t>の帳簿</w:t>
      </w:r>
      <w:r w:rsidR="00EB676D">
        <w:rPr>
          <w:rFonts w:ascii="ＭＳ Ｐ明朝" w:eastAsia="ＭＳ Ｐ明朝" w:hAnsi="ＭＳ Ｐ明朝" w:hint="eastAsia"/>
          <w:b w:val="0"/>
          <w:color w:val="000000" w:themeColor="text1"/>
        </w:rPr>
        <w:t xml:space="preserve">　　</w:t>
      </w:r>
      <w:r w:rsidR="00A62E76" w:rsidRPr="00FB4F75">
        <w:rPr>
          <w:rFonts w:ascii="ＭＳ Ｐ明朝" w:eastAsia="ＭＳ Ｐ明朝" w:hAnsi="ＭＳ Ｐ明朝" w:hint="eastAsia"/>
          <w:b w:val="0"/>
          <w:color w:val="000000" w:themeColor="text1"/>
        </w:rPr>
        <w:t>10年</w:t>
      </w:r>
    </w:p>
    <w:p w14:paraId="6CCFB2B3" w14:textId="77777777" w:rsidR="006941C1" w:rsidRPr="00FB4F75" w:rsidRDefault="005F46A0" w:rsidP="00F5175E">
      <w:pPr>
        <w:pStyle w:val="a3"/>
        <w:ind w:firstLineChars="100" w:firstLine="197"/>
        <w:jc w:val="left"/>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証憑書類</w:t>
      </w:r>
      <w:r w:rsidR="00CF7453" w:rsidRPr="00FB4F75">
        <w:rPr>
          <w:rFonts w:ascii="ＭＳ Ｐ明朝" w:eastAsia="ＭＳ Ｐ明朝" w:hAnsi="ＭＳ Ｐ明朝"/>
          <w:b w:val="0"/>
          <w:color w:val="000000" w:themeColor="text1"/>
        </w:rPr>
        <w:t xml:space="preserve">     </w:t>
      </w:r>
      <w:r w:rsidR="00CF7453" w:rsidRPr="00FB4F75">
        <w:rPr>
          <w:rFonts w:ascii="ＭＳ Ｐ明朝" w:eastAsia="ＭＳ Ｐ明朝" w:hAnsi="ＭＳ Ｐ明朝" w:hint="eastAsia"/>
          <w:b w:val="0"/>
          <w:color w:val="000000" w:themeColor="text1"/>
        </w:rPr>
        <w:t xml:space="preserve">　　　　　　　　　　　</w:t>
      </w:r>
      <w:r w:rsidR="00CF7453" w:rsidRPr="00FB4F75">
        <w:rPr>
          <w:rFonts w:ascii="ＭＳ Ｐ明朝" w:eastAsia="ＭＳ Ｐ明朝" w:hAnsi="ＭＳ Ｐ明朝"/>
          <w:b w:val="0"/>
          <w:color w:val="000000" w:themeColor="text1"/>
        </w:rPr>
        <w:t xml:space="preserve">    </w:t>
      </w:r>
      <w:r w:rsidR="00A62E76" w:rsidRPr="00FB4F75">
        <w:rPr>
          <w:rFonts w:ascii="ＭＳ Ｐ明朝" w:eastAsia="ＭＳ Ｐ明朝" w:hAnsi="ＭＳ Ｐ明朝" w:hint="eastAsia"/>
          <w:b w:val="0"/>
          <w:color w:val="000000" w:themeColor="text1"/>
        </w:rPr>
        <w:t xml:space="preserve">                   </w:t>
      </w:r>
      <w:r w:rsidR="00EB676D">
        <w:rPr>
          <w:rFonts w:ascii="ＭＳ Ｐ明朝" w:eastAsia="ＭＳ Ｐ明朝" w:hAnsi="ＭＳ Ｐ明朝" w:hint="eastAsia"/>
          <w:b w:val="0"/>
          <w:color w:val="000000" w:themeColor="text1"/>
        </w:rPr>
        <w:t xml:space="preserve">  </w:t>
      </w:r>
      <w:r w:rsidR="00A62E76" w:rsidRPr="00FB4F75">
        <w:rPr>
          <w:rFonts w:ascii="ＭＳ Ｐ明朝" w:eastAsia="ＭＳ Ｐ明朝" w:hAnsi="ＭＳ Ｐ明朝" w:hint="eastAsia"/>
          <w:b w:val="0"/>
          <w:color w:val="000000" w:themeColor="text1"/>
        </w:rPr>
        <w:t xml:space="preserve">    </w:t>
      </w:r>
      <w:r w:rsidR="00CF7453" w:rsidRPr="00FB4F75">
        <w:rPr>
          <w:rFonts w:ascii="ＭＳ Ｐ明朝" w:eastAsia="ＭＳ Ｐ明朝" w:hAnsi="ＭＳ Ｐ明朝"/>
          <w:b w:val="0"/>
          <w:color w:val="000000" w:themeColor="text1"/>
        </w:rPr>
        <w:t>10</w:t>
      </w:r>
      <w:r w:rsidR="00CF7453" w:rsidRPr="00FB4F75">
        <w:rPr>
          <w:rFonts w:ascii="ＭＳ Ｐ明朝" w:eastAsia="ＭＳ Ｐ明朝" w:hAnsi="ＭＳ Ｐ明朝" w:hint="eastAsia"/>
          <w:b w:val="0"/>
          <w:color w:val="000000" w:themeColor="text1"/>
        </w:rPr>
        <w:t>年</w:t>
      </w:r>
    </w:p>
    <w:p w14:paraId="7707743C" w14:textId="77777777" w:rsidR="0092354E" w:rsidRPr="00FB4F75" w:rsidRDefault="0092354E"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前項の保存期間は、</w:t>
      </w:r>
      <w:r w:rsidR="00B7400B">
        <w:rPr>
          <w:rFonts w:ascii="ＭＳ Ｐ明朝" w:eastAsia="ＭＳ Ｐ明朝" w:hAnsi="ＭＳ Ｐ明朝" w:hint="eastAsia"/>
          <w:b w:val="0"/>
          <w:color w:val="000000" w:themeColor="text1"/>
        </w:rPr>
        <w:t>計算書類</w:t>
      </w:r>
      <w:r w:rsidR="00822585" w:rsidRPr="00FB4F75">
        <w:rPr>
          <w:rFonts w:ascii="ＭＳ Ｐ明朝" w:eastAsia="ＭＳ Ｐ明朝" w:hAnsi="ＭＳ Ｐ明朝" w:hint="eastAsia"/>
          <w:b w:val="0"/>
          <w:color w:val="000000" w:themeColor="text1"/>
        </w:rPr>
        <w:t>を作成した時</w:t>
      </w:r>
      <w:r w:rsidRPr="00FB4F75">
        <w:rPr>
          <w:rFonts w:ascii="ＭＳ Ｐ明朝" w:eastAsia="ＭＳ Ｐ明朝" w:hAnsi="ＭＳ Ｐ明朝" w:hint="eastAsia"/>
          <w:b w:val="0"/>
          <w:color w:val="000000" w:themeColor="text1"/>
        </w:rPr>
        <w:t>から起算するものとする。</w:t>
      </w:r>
    </w:p>
    <w:p w14:paraId="740321B2" w14:textId="77777777" w:rsidR="0092354E" w:rsidRPr="00FB4F75" w:rsidRDefault="006941C1"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87668B" w:rsidRPr="00FB4F75">
        <w:rPr>
          <w:rFonts w:ascii="ＭＳ Ｐ明朝" w:eastAsia="ＭＳ Ｐ明朝" w:hAnsi="ＭＳ Ｐ明朝" w:hint="eastAsia"/>
          <w:b w:val="0"/>
          <w:color w:val="000000" w:themeColor="text1"/>
        </w:rPr>
        <w:t>第1項</w:t>
      </w:r>
      <w:r w:rsidR="004829A0" w:rsidRPr="00FB4F75">
        <w:rPr>
          <w:rFonts w:ascii="ＭＳ Ｐ明朝" w:eastAsia="ＭＳ Ｐ明朝" w:hAnsi="ＭＳ Ｐ明朝" w:hint="eastAsia"/>
          <w:b w:val="0"/>
          <w:color w:val="000000" w:themeColor="text1"/>
        </w:rPr>
        <w:t>(2</w:t>
      </w:r>
      <w:r w:rsidRPr="00FB4F75">
        <w:rPr>
          <w:rFonts w:ascii="ＭＳ Ｐ明朝" w:eastAsia="ＭＳ Ｐ明朝" w:hAnsi="ＭＳ Ｐ明朝" w:hint="eastAsia"/>
          <w:b w:val="0"/>
          <w:color w:val="000000" w:themeColor="text1"/>
        </w:rPr>
        <w:t>)</w:t>
      </w:r>
      <w:r w:rsidR="004829A0" w:rsidRPr="00FB4F75">
        <w:rPr>
          <w:rFonts w:ascii="ＭＳ Ｐ明朝" w:eastAsia="ＭＳ Ｐ明朝" w:hAnsi="ＭＳ Ｐ明朝" w:hint="eastAsia"/>
          <w:b w:val="0"/>
          <w:color w:val="000000" w:themeColor="text1"/>
        </w:rPr>
        <w:t>及び</w:t>
      </w:r>
      <w:r w:rsidR="007B34DA" w:rsidRPr="00FB4F75">
        <w:rPr>
          <w:rFonts w:ascii="ＭＳ Ｐ明朝" w:eastAsia="ＭＳ Ｐ明朝" w:hAnsi="ＭＳ Ｐ明朝" w:hint="eastAsia"/>
          <w:b w:val="0"/>
          <w:color w:val="000000" w:themeColor="text1"/>
        </w:rPr>
        <w:t>(3</w:t>
      </w:r>
      <w:r w:rsidRPr="00FB4F75">
        <w:rPr>
          <w:rFonts w:ascii="ＭＳ Ｐ明朝" w:eastAsia="ＭＳ Ｐ明朝" w:hAnsi="ＭＳ Ｐ明朝" w:hint="eastAsia"/>
          <w:b w:val="0"/>
          <w:color w:val="000000" w:themeColor="text1"/>
        </w:rPr>
        <w:t>)</w:t>
      </w:r>
      <w:r w:rsidR="0092354E" w:rsidRPr="00FB4F75">
        <w:rPr>
          <w:rFonts w:ascii="ＭＳ Ｐ明朝" w:eastAsia="ＭＳ Ｐ明朝" w:hAnsi="ＭＳ Ｐ明朝" w:hint="eastAsia"/>
          <w:b w:val="0"/>
          <w:color w:val="000000" w:themeColor="text1"/>
        </w:rPr>
        <w:t>の</w:t>
      </w:r>
      <w:r w:rsidR="00257C89" w:rsidRPr="00FB4F75">
        <w:rPr>
          <w:rFonts w:ascii="ＭＳ Ｐ明朝" w:eastAsia="ＭＳ Ｐ明朝" w:hAnsi="ＭＳ Ｐ明朝" w:hint="eastAsia"/>
          <w:b w:val="0"/>
          <w:color w:val="000000" w:themeColor="text1"/>
        </w:rPr>
        <w:t>書類</w:t>
      </w:r>
      <w:r w:rsidR="005D4980" w:rsidRPr="00FB4F75">
        <w:rPr>
          <w:rFonts w:ascii="ＭＳ Ｐ明朝" w:eastAsia="ＭＳ Ｐ明朝" w:hAnsi="ＭＳ Ｐ明朝" w:hint="eastAsia"/>
          <w:b w:val="0"/>
          <w:color w:val="000000" w:themeColor="text1"/>
        </w:rPr>
        <w:t>を</w:t>
      </w:r>
      <w:r w:rsidR="0092354E" w:rsidRPr="00FB4F75">
        <w:rPr>
          <w:rFonts w:ascii="ＭＳ Ｐ明朝" w:eastAsia="ＭＳ Ｐ明朝" w:hAnsi="ＭＳ Ｐ明朝" w:hint="eastAsia"/>
          <w:b w:val="0"/>
          <w:color w:val="000000" w:themeColor="text1"/>
        </w:rPr>
        <w:t>処分する場合には、事前に</w:t>
      </w:r>
      <w:r w:rsidR="002176F0" w:rsidRPr="00FB4F75">
        <w:rPr>
          <w:rFonts w:ascii="ＭＳ Ｐ明朝" w:eastAsia="ＭＳ Ｐ明朝" w:hAnsi="ＭＳ Ｐ明朝" w:hint="eastAsia"/>
          <w:b w:val="0"/>
          <w:color w:val="000000" w:themeColor="text1"/>
        </w:rPr>
        <w:t>会計責任者</w:t>
      </w:r>
      <w:r w:rsidR="0092354E" w:rsidRPr="00FB4F75">
        <w:rPr>
          <w:rFonts w:ascii="ＭＳ Ｐ明朝" w:eastAsia="ＭＳ Ｐ明朝" w:hAnsi="ＭＳ Ｐ明朝" w:hint="eastAsia"/>
          <w:b w:val="0"/>
          <w:color w:val="000000" w:themeColor="text1"/>
        </w:rPr>
        <w:t>の承認を得ることとする。</w:t>
      </w:r>
    </w:p>
    <w:p w14:paraId="3730AC44" w14:textId="77777777" w:rsidR="00B402A8" w:rsidRPr="00FB4F75" w:rsidRDefault="00B402A8">
      <w:pPr>
        <w:pStyle w:val="a3"/>
        <w:rPr>
          <w:rFonts w:ascii="ＭＳ Ｐ明朝" w:eastAsia="ＭＳ Ｐ明朝" w:hAnsi="ＭＳ Ｐ明朝"/>
          <w:b w:val="0"/>
          <w:color w:val="000000" w:themeColor="text1"/>
        </w:rPr>
      </w:pPr>
    </w:p>
    <w:p w14:paraId="614D7741" w14:textId="77777777" w:rsidR="00B402A8" w:rsidRPr="00FB4F75" w:rsidRDefault="00B402A8">
      <w:pPr>
        <w:pStyle w:val="a3"/>
        <w:rPr>
          <w:rFonts w:ascii="ＭＳ Ｐ明朝" w:eastAsia="ＭＳ Ｐ明朝" w:hAnsi="ＭＳ Ｐ明朝"/>
          <w:b w:val="0"/>
          <w:color w:val="000000" w:themeColor="text1"/>
        </w:rPr>
      </w:pPr>
    </w:p>
    <w:p w14:paraId="73E4EE8C"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第３章　予　算</w:t>
      </w:r>
    </w:p>
    <w:p w14:paraId="30A06D51" w14:textId="77777777" w:rsidR="00CF7453" w:rsidRPr="00FB4F75" w:rsidRDefault="00CF7453">
      <w:pPr>
        <w:pStyle w:val="a3"/>
        <w:rPr>
          <w:rFonts w:ascii="ＭＳ Ｐ明朝" w:eastAsia="ＭＳ Ｐ明朝" w:hAnsi="ＭＳ Ｐ明朝"/>
          <w:b w:val="0"/>
          <w:color w:val="000000" w:themeColor="text1"/>
        </w:rPr>
      </w:pPr>
    </w:p>
    <w:p w14:paraId="158E8B07"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（予算基準）</w:t>
      </w:r>
    </w:p>
    <w:p w14:paraId="187853C7"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14</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当法人は、毎会計年度、</w:t>
      </w:r>
      <w:r w:rsidR="00A74421" w:rsidRPr="00FB4F75">
        <w:rPr>
          <w:rFonts w:ascii="ＭＳ Ｐ明朝" w:eastAsia="ＭＳ Ｐ明朝" w:hAnsi="ＭＳ Ｐ明朝" w:hint="eastAsia"/>
          <w:b w:val="0"/>
          <w:color w:val="000000" w:themeColor="text1"/>
        </w:rPr>
        <w:t>事業計画に基づき</w:t>
      </w:r>
      <w:r w:rsidRPr="00FB4F75">
        <w:rPr>
          <w:rFonts w:ascii="ＭＳ Ｐ明朝" w:eastAsia="ＭＳ Ｐ明朝" w:hAnsi="ＭＳ Ｐ明朝" w:hint="eastAsia"/>
          <w:b w:val="0"/>
          <w:color w:val="000000" w:themeColor="text1"/>
        </w:rPr>
        <w:t>資金収支予算を作成する。</w:t>
      </w:r>
    </w:p>
    <w:p w14:paraId="5B32B0AA" w14:textId="77777777" w:rsidR="005F46A0"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予算は</w:t>
      </w:r>
      <w:r w:rsidR="00D73AF6">
        <w:rPr>
          <w:rFonts w:ascii="ＭＳ Ｐ明朝" w:eastAsia="ＭＳ Ｐ明朝" w:hAnsi="ＭＳ Ｐ明朝" w:hint="eastAsia"/>
          <w:b w:val="0"/>
          <w:color w:val="000000" w:themeColor="text1"/>
        </w:rPr>
        <w:t>サービス</w:t>
      </w:r>
      <w:r w:rsidRPr="00FB4F75">
        <w:rPr>
          <w:rFonts w:ascii="ＭＳ Ｐ明朝" w:eastAsia="ＭＳ Ｐ明朝" w:hAnsi="ＭＳ Ｐ明朝" w:hint="eastAsia"/>
          <w:b w:val="0"/>
          <w:color w:val="000000" w:themeColor="text1"/>
        </w:rPr>
        <w:t>区分ごとに編成し、収入支出の予算額は勘定科目ごとに設定する。</w:t>
      </w:r>
    </w:p>
    <w:p w14:paraId="42B04C83" w14:textId="77777777" w:rsidR="004C44D8" w:rsidRPr="00FB4F75" w:rsidRDefault="004C44D8" w:rsidP="00F5175E">
      <w:pPr>
        <w:pStyle w:val="a3"/>
        <w:ind w:leftChars="100" w:left="395" w:hangingChars="100" w:hanging="197"/>
        <w:rPr>
          <w:rFonts w:ascii="ＭＳ Ｐ明朝" w:eastAsia="ＭＳ Ｐ明朝" w:hAnsi="ＭＳ Ｐ明朝"/>
          <w:b w:val="0"/>
          <w:color w:val="000000" w:themeColor="text1"/>
        </w:rPr>
      </w:pPr>
    </w:p>
    <w:p w14:paraId="007426DE" w14:textId="77777777" w:rsidR="00CF7453" w:rsidRPr="00FB4F75" w:rsidRDefault="004C44D8">
      <w:pPr>
        <w:pStyle w:val="a3"/>
        <w:rPr>
          <w:rFonts w:ascii="ＭＳ Ｐ明朝" w:eastAsia="ＭＳ Ｐ明朝" w:hAnsi="ＭＳ Ｐ明朝"/>
          <w:color w:val="000000" w:themeColor="text1"/>
        </w:rPr>
      </w:pPr>
      <w:r w:rsidRPr="00FB4F75">
        <w:rPr>
          <w:rFonts w:ascii="ＭＳ Ｐ明朝" w:eastAsia="ＭＳ Ｐ明朝" w:hAnsi="ＭＳ Ｐ明朝" w:hint="eastAsia"/>
          <w:b w:val="0"/>
          <w:color w:val="000000" w:themeColor="text1"/>
        </w:rPr>
        <w:t xml:space="preserve">　</w:t>
      </w:r>
      <w:r w:rsidR="00CF7453" w:rsidRPr="00FB4F75">
        <w:rPr>
          <w:rFonts w:ascii="ＭＳ Ｐ明朝" w:eastAsia="ＭＳ Ｐ明朝" w:hAnsi="ＭＳ Ｐ明朝" w:hint="eastAsia"/>
          <w:color w:val="000000" w:themeColor="text1"/>
        </w:rPr>
        <w:t>（予算の事前作成）</w:t>
      </w:r>
    </w:p>
    <w:p w14:paraId="0303CDFF"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184B60" w:rsidRPr="00FB4F75">
        <w:rPr>
          <w:rFonts w:ascii="ＭＳ Ｐ明朝" w:eastAsia="ＭＳ Ｐ明朝" w:hAnsi="ＭＳ Ｐ明朝" w:hint="eastAsia"/>
          <w:b w:val="0"/>
          <w:color w:val="000000" w:themeColor="text1"/>
        </w:rPr>
        <w:t>15</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前条の予算は、事業計画に基づき毎会計年度開始前に理事長が編成し、理事会の承認を得て確定する。</w:t>
      </w:r>
    </w:p>
    <w:p w14:paraId="44025DB8" w14:textId="77777777" w:rsidR="00F25913" w:rsidRPr="00FB4F75" w:rsidRDefault="00F25913">
      <w:pPr>
        <w:pStyle w:val="a3"/>
        <w:rPr>
          <w:rFonts w:ascii="ＭＳ Ｐ明朝" w:eastAsia="ＭＳ Ｐ明朝" w:hAnsi="ＭＳ Ｐ明朝"/>
          <w:b w:val="0"/>
          <w:color w:val="000000" w:themeColor="text1"/>
        </w:rPr>
      </w:pPr>
    </w:p>
    <w:p w14:paraId="29D23605" w14:textId="77777777" w:rsidR="00CF7453" w:rsidRPr="00FB4F75" w:rsidRDefault="00D52627">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（予算管理責任者）</w:t>
      </w:r>
    </w:p>
    <w:p w14:paraId="006F24B4" w14:textId="77777777" w:rsidR="00621B75" w:rsidRPr="00FB4F75" w:rsidRDefault="00621B75" w:rsidP="00F5175E">
      <w:pPr>
        <w:pStyle w:val="a3"/>
        <w:ind w:left="394" w:hangingChars="200" w:hanging="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第16条　予算の編成並びに予</w:t>
      </w:r>
      <w:r w:rsidR="002706FD" w:rsidRPr="00FB4F75">
        <w:rPr>
          <w:rFonts w:ascii="ＭＳ Ｐ明朝" w:eastAsia="ＭＳ Ｐ明朝" w:hAnsi="ＭＳ Ｐ明朝" w:hint="eastAsia"/>
          <w:b w:val="0"/>
          <w:color w:val="000000" w:themeColor="text1"/>
        </w:rPr>
        <w:t>算の執行及び管理について理事長を補佐するため、理事長は、予算管理の単位</w:t>
      </w:r>
      <w:r w:rsidRPr="00FB4F75">
        <w:rPr>
          <w:rFonts w:ascii="ＭＳ Ｐ明朝" w:eastAsia="ＭＳ Ｐ明朝" w:hAnsi="ＭＳ Ｐ明朝" w:hint="eastAsia"/>
          <w:b w:val="0"/>
          <w:color w:val="000000" w:themeColor="text1"/>
        </w:rPr>
        <w:t>ごとに予算管理責任者を任命する。</w:t>
      </w:r>
    </w:p>
    <w:p w14:paraId="42DFBA6C" w14:textId="77777777" w:rsidR="00960149" w:rsidRPr="00FB4F75" w:rsidRDefault="00F25913" w:rsidP="00960149">
      <w:pPr>
        <w:pStyle w:val="a3"/>
        <w:rPr>
          <w:rFonts w:ascii="ＭＳ Ｐ明朝" w:eastAsia="ＭＳ Ｐ明朝" w:hAnsi="ＭＳ Ｐ明朝"/>
          <w:b w:val="0"/>
          <w:color w:val="000000" w:themeColor="text1"/>
          <w:sz w:val="22"/>
        </w:rPr>
      </w:pPr>
      <w:r w:rsidRPr="00FB4F75">
        <w:rPr>
          <w:rFonts w:ascii="ＭＳ Ｐ明朝" w:eastAsia="ＭＳ Ｐ明朝" w:hAnsi="ＭＳ Ｐ明朝" w:hint="eastAsia"/>
          <w:b w:val="0"/>
          <w:color w:val="000000" w:themeColor="text1"/>
          <w:sz w:val="22"/>
        </w:rPr>
        <w:t xml:space="preserve">　２　</w:t>
      </w:r>
      <w:r w:rsidRPr="00FB4F75">
        <w:rPr>
          <w:rFonts w:ascii="ＭＳ Ｐ明朝" w:eastAsia="ＭＳ Ｐ明朝" w:hAnsi="ＭＳ Ｐ明朝" w:hint="eastAsia"/>
          <w:b w:val="0"/>
          <w:color w:val="000000" w:themeColor="text1"/>
          <w:szCs w:val="21"/>
        </w:rPr>
        <w:t>当法人の予算管理責任者は会計責任者とする。</w:t>
      </w:r>
    </w:p>
    <w:p w14:paraId="1BFFA172" w14:textId="77777777" w:rsidR="00960149" w:rsidRPr="00FB4F75" w:rsidRDefault="00960149">
      <w:pPr>
        <w:pStyle w:val="a3"/>
        <w:rPr>
          <w:rFonts w:ascii="ＭＳ Ｐ明朝" w:eastAsia="ＭＳ Ｐ明朝" w:hAnsi="ＭＳ Ｐ明朝"/>
          <w:color w:val="000000" w:themeColor="text1"/>
        </w:rPr>
      </w:pPr>
    </w:p>
    <w:p w14:paraId="38E15A0C" w14:textId="77777777" w:rsidR="00CF7453" w:rsidRPr="00FB4F75" w:rsidRDefault="00E40172">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color w:val="000000" w:themeColor="text1"/>
        </w:rPr>
        <w:t>（勘定科目間</w:t>
      </w:r>
      <w:r w:rsidR="00CF7453" w:rsidRPr="00FB4F75">
        <w:rPr>
          <w:rFonts w:ascii="ＭＳ Ｐ明朝" w:eastAsia="ＭＳ Ｐ明朝" w:hAnsi="ＭＳ Ｐ明朝" w:hint="eastAsia"/>
          <w:color w:val="000000" w:themeColor="text1"/>
        </w:rPr>
        <w:t>の流用）</w:t>
      </w:r>
    </w:p>
    <w:p w14:paraId="38484AB6" w14:textId="77777777" w:rsidR="00CF7453" w:rsidRPr="00FB4F75" w:rsidRDefault="00CF7453" w:rsidP="00F5175E">
      <w:pPr>
        <w:pStyle w:val="a3"/>
        <w:ind w:left="197" w:right="-1"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17</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予算管理責任者は、予算の執行上必要があると認めた場合には、理事長の承認を得て、</w:t>
      </w:r>
      <w:r w:rsidR="005531F1" w:rsidRPr="00FB4F75">
        <w:rPr>
          <w:rFonts w:ascii="ＭＳ Ｐ明朝" w:eastAsia="ＭＳ Ｐ明朝" w:hAnsi="ＭＳ Ｐ明朝" w:hint="eastAsia"/>
          <w:b w:val="0"/>
          <w:color w:val="000000" w:themeColor="text1"/>
        </w:rPr>
        <w:t>拠点</w:t>
      </w:r>
      <w:r w:rsidR="00ED662F" w:rsidRPr="00FB4F75">
        <w:rPr>
          <w:rFonts w:ascii="ＭＳ Ｐ明朝" w:eastAsia="ＭＳ Ｐ明朝" w:hAnsi="ＭＳ Ｐ明朝" w:hint="eastAsia"/>
          <w:b w:val="0"/>
          <w:color w:val="000000" w:themeColor="text1"/>
        </w:rPr>
        <w:t>区分</w:t>
      </w:r>
      <w:r w:rsidR="00C57FF8" w:rsidRPr="00FB4F75">
        <w:rPr>
          <w:rFonts w:ascii="ＭＳ Ｐ明朝" w:eastAsia="ＭＳ Ｐ明朝" w:hAnsi="ＭＳ Ｐ明朝" w:hint="eastAsia"/>
          <w:b w:val="0"/>
          <w:color w:val="000000" w:themeColor="text1"/>
        </w:rPr>
        <w:t>内</w:t>
      </w:r>
      <w:r w:rsidR="00ED662F" w:rsidRPr="00FB4F75">
        <w:rPr>
          <w:rFonts w:ascii="ＭＳ Ｐ明朝" w:eastAsia="ＭＳ Ｐ明朝" w:hAnsi="ＭＳ Ｐ明朝" w:hint="eastAsia"/>
          <w:b w:val="0"/>
          <w:color w:val="000000" w:themeColor="text1"/>
        </w:rPr>
        <w:t>における</w:t>
      </w:r>
      <w:r w:rsidRPr="00FB4F75">
        <w:rPr>
          <w:rFonts w:ascii="ＭＳ Ｐ明朝" w:eastAsia="ＭＳ Ｐ明朝" w:hAnsi="ＭＳ Ｐ明朝" w:hint="eastAsia"/>
          <w:b w:val="0"/>
          <w:color w:val="000000" w:themeColor="text1"/>
        </w:rPr>
        <w:t>中区分の勘定科目相互間において予算を流用することができる</w:t>
      </w:r>
      <w:r w:rsidR="00535193" w:rsidRPr="00FB4F75">
        <w:rPr>
          <w:rFonts w:ascii="ＭＳ Ｐ明朝" w:eastAsia="ＭＳ Ｐ明朝" w:hAnsi="ＭＳ Ｐ明朝" w:hint="eastAsia"/>
          <w:b w:val="0"/>
          <w:color w:val="000000" w:themeColor="text1"/>
        </w:rPr>
        <w:t>。</w:t>
      </w:r>
    </w:p>
    <w:p w14:paraId="4867057A" w14:textId="77777777" w:rsidR="00960149" w:rsidRPr="00FB4F75" w:rsidRDefault="00960149">
      <w:pPr>
        <w:pStyle w:val="a3"/>
        <w:rPr>
          <w:rFonts w:ascii="ＭＳ Ｐ明朝" w:eastAsia="ＭＳ Ｐ明朝" w:hAnsi="ＭＳ Ｐ明朝"/>
          <w:b w:val="0"/>
          <w:color w:val="000000" w:themeColor="text1"/>
        </w:rPr>
      </w:pPr>
    </w:p>
    <w:p w14:paraId="3349FF99"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（予備費の計上）</w:t>
      </w:r>
    </w:p>
    <w:p w14:paraId="38DF6819"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18</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予測しがたい支出予算の不足を補うため、理事会の承認を得て支出予算に相当額の予備費を計上することができる。</w:t>
      </w:r>
    </w:p>
    <w:p w14:paraId="6DA966EA" w14:textId="77777777" w:rsidR="00CF7453" w:rsidRPr="00FB4F75" w:rsidRDefault="00CF7453">
      <w:pPr>
        <w:pStyle w:val="a3"/>
        <w:rPr>
          <w:rFonts w:ascii="ＭＳ Ｐ明朝" w:eastAsia="ＭＳ Ｐ明朝" w:hAnsi="ＭＳ Ｐ明朝"/>
          <w:b w:val="0"/>
          <w:color w:val="000000" w:themeColor="text1"/>
        </w:rPr>
      </w:pPr>
    </w:p>
    <w:p w14:paraId="16DE0510"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（予備費の使用）</w:t>
      </w:r>
    </w:p>
    <w:p w14:paraId="5E74F992"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19</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予備費を使用する場合は、予算管理責任者は事前に理事長にその理由と金額を記載した文書を提示し、承認を得なければならない。</w:t>
      </w:r>
    </w:p>
    <w:p w14:paraId="4897502C"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予備費を使用した場合は、理事長はその理由と金額を理事会に報告しなければならない。</w:t>
      </w:r>
    </w:p>
    <w:p w14:paraId="6FEB84AB" w14:textId="77777777" w:rsidR="00012701" w:rsidRPr="00FB4F75" w:rsidRDefault="00012701" w:rsidP="00F5175E">
      <w:pPr>
        <w:pStyle w:val="a3"/>
        <w:ind w:leftChars="100" w:left="395" w:hangingChars="100" w:hanging="197"/>
        <w:rPr>
          <w:rFonts w:ascii="ＭＳ Ｐ明朝" w:eastAsia="ＭＳ Ｐ明朝" w:hAnsi="ＭＳ Ｐ明朝"/>
          <w:b w:val="0"/>
          <w:color w:val="000000" w:themeColor="text1"/>
        </w:rPr>
      </w:pPr>
    </w:p>
    <w:p w14:paraId="394D8869"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（補正予算）</w:t>
      </w:r>
    </w:p>
    <w:p w14:paraId="6E76FA62"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第</w:t>
      </w:r>
      <w:r w:rsidR="00D52627" w:rsidRPr="00FB4F75">
        <w:rPr>
          <w:rFonts w:ascii="ＭＳ Ｐ明朝" w:eastAsia="ＭＳ Ｐ明朝" w:hAnsi="ＭＳ Ｐ明朝" w:hint="eastAsia"/>
          <w:b w:val="0"/>
          <w:color w:val="000000" w:themeColor="text1"/>
        </w:rPr>
        <w:t>20</w:t>
      </w:r>
      <w:r w:rsidRPr="00FB4F75">
        <w:rPr>
          <w:rFonts w:ascii="ＭＳ Ｐ明朝" w:eastAsia="ＭＳ Ｐ明朝" w:hAnsi="ＭＳ Ｐ明朝" w:hint="eastAsia"/>
          <w:b w:val="0"/>
          <w:color w:val="000000" w:themeColor="text1"/>
        </w:rPr>
        <w:t>条</w:t>
      </w:r>
      <w:r w:rsidR="00BE239C" w:rsidRPr="00FB4F75">
        <w:rPr>
          <w:rFonts w:ascii="ＭＳ Ｐ明朝" w:eastAsia="ＭＳ Ｐ明朝" w:hAnsi="ＭＳ Ｐ明朝" w:hint="eastAsia"/>
          <w:b w:val="0"/>
          <w:color w:val="000000" w:themeColor="text1"/>
        </w:rPr>
        <w:t xml:space="preserve">　</w:t>
      </w:r>
      <w:r w:rsidR="00162CCC" w:rsidRPr="00FB4F75">
        <w:rPr>
          <w:rFonts w:ascii="ＭＳ Ｐ明朝" w:eastAsia="ＭＳ Ｐ明朝" w:hAnsi="ＭＳ Ｐ明朝" w:hint="eastAsia"/>
          <w:b w:val="0"/>
          <w:color w:val="000000" w:themeColor="text1"/>
        </w:rPr>
        <w:t>予算執行中に、</w:t>
      </w:r>
      <w:r w:rsidRPr="00FB4F75">
        <w:rPr>
          <w:rFonts w:ascii="ＭＳ Ｐ明朝" w:eastAsia="ＭＳ Ｐ明朝" w:hAnsi="ＭＳ Ｐ明朝" w:hint="eastAsia"/>
          <w:b w:val="0"/>
          <w:color w:val="000000" w:themeColor="text1"/>
        </w:rPr>
        <w:t>予算に変更</w:t>
      </w:r>
      <w:r w:rsidR="00162CCC" w:rsidRPr="00FB4F75">
        <w:rPr>
          <w:rFonts w:ascii="ＭＳ Ｐ明朝" w:eastAsia="ＭＳ Ｐ明朝" w:hAnsi="ＭＳ Ｐ明朝" w:hint="eastAsia"/>
          <w:b w:val="0"/>
          <w:color w:val="000000" w:themeColor="text1"/>
        </w:rPr>
        <w:t>事由</w:t>
      </w:r>
      <w:r w:rsidR="00F25913" w:rsidRPr="00FB4F75">
        <w:rPr>
          <w:rFonts w:ascii="ＭＳ Ｐ明朝" w:eastAsia="ＭＳ Ｐ明朝" w:hAnsi="ＭＳ Ｐ明朝" w:hint="eastAsia"/>
          <w:b w:val="0"/>
          <w:color w:val="000000" w:themeColor="text1"/>
        </w:rPr>
        <w:t>が明らかになった場合</w:t>
      </w:r>
      <w:r w:rsidRPr="00FB4F75">
        <w:rPr>
          <w:rFonts w:ascii="ＭＳ Ｐ明朝" w:eastAsia="ＭＳ Ｐ明朝" w:hAnsi="ＭＳ Ｐ明朝" w:hint="eastAsia"/>
          <w:b w:val="0"/>
          <w:color w:val="000000" w:themeColor="text1"/>
        </w:rPr>
        <w:t>には、理事長は補正予算を作成して理事会に提出し、その承認を得なければならない。</w:t>
      </w:r>
    </w:p>
    <w:p w14:paraId="6570846D" w14:textId="77777777" w:rsidR="006A7589" w:rsidRPr="00FB4F75" w:rsidRDefault="006A7589">
      <w:pPr>
        <w:pStyle w:val="a3"/>
        <w:jc w:val="center"/>
        <w:rPr>
          <w:rFonts w:ascii="ＭＳ Ｐ明朝" w:eastAsia="ＭＳ Ｐ明朝" w:hAnsi="ＭＳ Ｐ明朝"/>
          <w:color w:val="000000" w:themeColor="text1"/>
          <w:sz w:val="24"/>
        </w:rPr>
      </w:pPr>
    </w:p>
    <w:p w14:paraId="28952922" w14:textId="77777777" w:rsidR="00F5175E" w:rsidRPr="00FB4F75" w:rsidRDefault="00F5175E">
      <w:pPr>
        <w:pStyle w:val="a3"/>
        <w:jc w:val="center"/>
        <w:rPr>
          <w:rFonts w:ascii="ＭＳ Ｐ明朝" w:eastAsia="ＭＳ Ｐ明朝" w:hAnsi="ＭＳ Ｐ明朝"/>
          <w:color w:val="000000" w:themeColor="text1"/>
          <w:sz w:val="24"/>
        </w:rPr>
      </w:pPr>
    </w:p>
    <w:p w14:paraId="7D57C787"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第４章　出　納</w:t>
      </w:r>
    </w:p>
    <w:p w14:paraId="2B8E7F81" w14:textId="77777777" w:rsidR="00CF7453" w:rsidRPr="00FB4F75" w:rsidRDefault="00CF7453">
      <w:pPr>
        <w:pStyle w:val="a3"/>
        <w:jc w:val="center"/>
        <w:rPr>
          <w:rFonts w:ascii="ＭＳ Ｐ明朝" w:eastAsia="ＭＳ Ｐ明朝" w:hAnsi="ＭＳ Ｐ明朝"/>
          <w:color w:val="000000" w:themeColor="text1"/>
          <w:sz w:val="24"/>
        </w:rPr>
      </w:pPr>
    </w:p>
    <w:p w14:paraId="14BE3C47"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（金銭の範囲）</w:t>
      </w:r>
    </w:p>
    <w:p w14:paraId="611B1D0C"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21</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この規程において、金銭とは現金、預金、貯金をいう。</w:t>
      </w:r>
    </w:p>
    <w:p w14:paraId="68364A78"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現金とは、通貨、小切手、紙幣、郵便為替証書、郵便振替貯金払出証書</w:t>
      </w:r>
      <w:r w:rsidR="00ED662F" w:rsidRPr="00FB4F75">
        <w:rPr>
          <w:rFonts w:ascii="ＭＳ Ｐ明朝" w:eastAsia="ＭＳ Ｐ明朝" w:hAnsi="ＭＳ Ｐ明朝" w:hint="eastAsia"/>
          <w:b w:val="0"/>
          <w:color w:val="000000" w:themeColor="text1"/>
        </w:rPr>
        <w:t>、官公庁の支払通知書</w:t>
      </w:r>
      <w:r w:rsidRPr="00FB4F75">
        <w:rPr>
          <w:rFonts w:ascii="ＭＳ Ｐ明朝" w:eastAsia="ＭＳ Ｐ明朝" w:hAnsi="ＭＳ Ｐ明朝" w:hint="eastAsia"/>
          <w:b w:val="0"/>
          <w:color w:val="000000" w:themeColor="text1"/>
        </w:rPr>
        <w:t>等をいう。</w:t>
      </w:r>
    </w:p>
    <w:p w14:paraId="05D3DA21" w14:textId="77777777" w:rsidR="00CF7453" w:rsidRPr="00FB4F75" w:rsidRDefault="00CF7453">
      <w:pPr>
        <w:pStyle w:val="a3"/>
        <w:rPr>
          <w:rFonts w:ascii="ＭＳ Ｐ明朝" w:eastAsia="ＭＳ Ｐ明朝" w:hAnsi="ＭＳ Ｐ明朝"/>
          <w:b w:val="0"/>
          <w:color w:val="000000" w:themeColor="text1"/>
        </w:rPr>
      </w:pPr>
    </w:p>
    <w:p w14:paraId="2B63D31F"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（収入の手続）</w:t>
      </w:r>
    </w:p>
    <w:p w14:paraId="2FA70968" w14:textId="77777777" w:rsidR="00CF7453" w:rsidRPr="00FB4F75" w:rsidRDefault="00CF7453" w:rsidP="00F5175E">
      <w:pPr>
        <w:pStyle w:val="a3"/>
        <w:ind w:left="197" w:hangingChars="100" w:hanging="197"/>
        <w:jc w:val="left"/>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22</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金銭の収納に際しては、</w:t>
      </w:r>
      <w:r w:rsidR="0074386D" w:rsidRPr="00FB4F75">
        <w:rPr>
          <w:rFonts w:ascii="ＭＳ Ｐ明朝" w:eastAsia="ＭＳ Ｐ明朝" w:hAnsi="ＭＳ Ｐ明朝" w:hint="eastAsia"/>
          <w:b w:val="0"/>
          <w:color w:val="000000" w:themeColor="text1"/>
        </w:rPr>
        <w:t>出納職員</w:t>
      </w:r>
      <w:r w:rsidR="00162CCC" w:rsidRPr="00FB4F75">
        <w:rPr>
          <w:rFonts w:ascii="ＭＳ Ｐ明朝" w:eastAsia="ＭＳ Ｐ明朝" w:hAnsi="ＭＳ Ｐ明朝" w:hint="eastAsia"/>
          <w:b w:val="0"/>
          <w:color w:val="000000" w:themeColor="text1"/>
        </w:rPr>
        <w:t>は、所定の用紙に所定の印を押した</w:t>
      </w:r>
      <w:r w:rsidRPr="00FB4F75">
        <w:rPr>
          <w:rFonts w:ascii="ＭＳ Ｐ明朝" w:eastAsia="ＭＳ Ｐ明朝" w:hAnsi="ＭＳ Ｐ明朝" w:hint="eastAsia"/>
          <w:b w:val="0"/>
          <w:color w:val="000000" w:themeColor="text1"/>
        </w:rPr>
        <w:t>領収書を発行するものとする。</w:t>
      </w:r>
    </w:p>
    <w:p w14:paraId="362096A6" w14:textId="77777777" w:rsidR="000430D8" w:rsidRPr="00FB4F75" w:rsidRDefault="000430D8"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銀行、郵</w:t>
      </w:r>
      <w:r w:rsidR="00162CCC" w:rsidRPr="00FB4F75">
        <w:rPr>
          <w:rFonts w:ascii="ＭＳ Ｐ明朝" w:eastAsia="ＭＳ Ｐ明朝" w:hAnsi="ＭＳ Ｐ明朝" w:hint="eastAsia"/>
          <w:b w:val="0"/>
          <w:color w:val="000000" w:themeColor="text1"/>
        </w:rPr>
        <w:t>便局等の金融機関への振込の方法により入金が行われた場合で、</w:t>
      </w:r>
      <w:r w:rsidRPr="00FB4F75">
        <w:rPr>
          <w:rFonts w:ascii="ＭＳ Ｐ明朝" w:eastAsia="ＭＳ Ｐ明朝" w:hAnsi="ＭＳ Ｐ明朝" w:hint="eastAsia"/>
          <w:b w:val="0"/>
          <w:color w:val="000000" w:themeColor="text1"/>
        </w:rPr>
        <w:t>前項に規定する領収書の</w:t>
      </w:r>
      <w:r w:rsidR="00162CCC" w:rsidRPr="00FB4F75">
        <w:rPr>
          <w:rFonts w:ascii="ＭＳ Ｐ明朝" w:eastAsia="ＭＳ Ｐ明朝" w:hAnsi="ＭＳ Ｐ明朝" w:hint="eastAsia"/>
          <w:b w:val="0"/>
          <w:color w:val="000000" w:themeColor="text1"/>
        </w:rPr>
        <w:t>発行の要求がない場合には、領収書の発行を省略することができる</w:t>
      </w:r>
      <w:r w:rsidR="00221B45" w:rsidRPr="00FB4F75">
        <w:rPr>
          <w:rFonts w:ascii="ＭＳ Ｐ明朝" w:eastAsia="ＭＳ Ｐ明朝" w:hAnsi="ＭＳ Ｐ明朝" w:hint="eastAsia"/>
          <w:b w:val="0"/>
          <w:color w:val="000000" w:themeColor="text1"/>
        </w:rPr>
        <w:t>。</w:t>
      </w:r>
    </w:p>
    <w:p w14:paraId="1B403D2B" w14:textId="77777777" w:rsidR="000430D8" w:rsidRPr="00FB4F75" w:rsidRDefault="000430D8">
      <w:pPr>
        <w:pStyle w:val="a3"/>
        <w:rPr>
          <w:rFonts w:ascii="ＭＳ Ｐ明朝" w:eastAsia="ＭＳ Ｐ明朝" w:hAnsi="ＭＳ Ｐ明朝"/>
          <w:b w:val="0"/>
          <w:color w:val="000000" w:themeColor="text1"/>
        </w:rPr>
      </w:pPr>
    </w:p>
    <w:p w14:paraId="0A774C74"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（収納した金銭の保管）</w:t>
      </w:r>
    </w:p>
    <w:p w14:paraId="1DBCA99A" w14:textId="77777777" w:rsidR="00CF7453" w:rsidRPr="00FB4F75" w:rsidRDefault="00CF7453" w:rsidP="00F5175E">
      <w:pPr>
        <w:pStyle w:val="a3"/>
        <w:ind w:left="197" w:hangingChars="100" w:hanging="197"/>
        <w:jc w:val="left"/>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23</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日々入金した金銭は、これを直</w:t>
      </w:r>
      <w:r w:rsidR="003B70E9" w:rsidRPr="00FB4F75">
        <w:rPr>
          <w:rFonts w:ascii="ＭＳ Ｐ明朝" w:eastAsia="ＭＳ Ｐ明朝" w:hAnsi="ＭＳ Ｐ明朝" w:hint="eastAsia"/>
          <w:b w:val="0"/>
          <w:color w:val="000000" w:themeColor="text1"/>
        </w:rPr>
        <w:t>接</w:t>
      </w:r>
      <w:r w:rsidRPr="00FB4F75">
        <w:rPr>
          <w:rFonts w:ascii="ＭＳ Ｐ明朝" w:eastAsia="ＭＳ Ｐ明朝" w:hAnsi="ＭＳ Ｐ明朝" w:hint="eastAsia"/>
          <w:b w:val="0"/>
          <w:color w:val="000000" w:themeColor="text1"/>
        </w:rPr>
        <w:t>支出に充てることなく、収入後</w:t>
      </w:r>
      <w:r w:rsidR="00B16CB6" w:rsidRPr="00D73AF6">
        <w:rPr>
          <w:rFonts w:ascii="ＭＳ Ｐ明朝" w:eastAsia="ＭＳ Ｐ明朝" w:hAnsi="ＭＳ Ｐ明朝" w:hint="eastAsia"/>
          <w:b w:val="0"/>
          <w:color w:val="000000" w:themeColor="text1"/>
        </w:rPr>
        <w:t>7</w:t>
      </w:r>
      <w:r w:rsidRPr="00D73AF6">
        <w:rPr>
          <w:rFonts w:ascii="ＭＳ Ｐ明朝" w:eastAsia="ＭＳ Ｐ明朝" w:hAnsi="ＭＳ Ｐ明朝" w:hint="eastAsia"/>
          <w:b w:val="0"/>
          <w:color w:val="000000" w:themeColor="text1"/>
        </w:rPr>
        <w:t>日</w:t>
      </w:r>
      <w:r w:rsidRPr="00FB4F75">
        <w:rPr>
          <w:rFonts w:ascii="ＭＳ Ｐ明朝" w:eastAsia="ＭＳ Ｐ明朝" w:hAnsi="ＭＳ Ｐ明朝" w:hint="eastAsia"/>
          <w:b w:val="0"/>
          <w:color w:val="000000" w:themeColor="text1"/>
        </w:rPr>
        <w:t>以内に金融機関に預け入れなければならない。</w:t>
      </w:r>
      <w:r w:rsidR="00F25913" w:rsidRPr="00FB4F75">
        <w:rPr>
          <w:rFonts w:ascii="ＭＳ Ｐ明朝" w:eastAsia="ＭＳ Ｐ明朝" w:hAnsi="ＭＳ Ｐ明朝" w:hint="eastAsia"/>
          <w:b w:val="0"/>
          <w:color w:val="000000" w:themeColor="text1"/>
        </w:rPr>
        <w:t xml:space="preserve">　　　　</w:t>
      </w:r>
    </w:p>
    <w:p w14:paraId="69C339E8" w14:textId="77777777" w:rsidR="00CF7453" w:rsidRPr="00FB4F75" w:rsidRDefault="00CF7453">
      <w:pPr>
        <w:pStyle w:val="a3"/>
        <w:rPr>
          <w:rFonts w:ascii="ＭＳ Ｐ明朝" w:eastAsia="ＭＳ Ｐ明朝" w:hAnsi="ＭＳ Ｐ明朝"/>
          <w:b w:val="0"/>
          <w:color w:val="000000" w:themeColor="text1"/>
        </w:rPr>
      </w:pPr>
    </w:p>
    <w:p w14:paraId="019165A2"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（寄附金品の受入手続</w:t>
      </w:r>
      <w:r w:rsidRPr="00FB4F75">
        <w:rPr>
          <w:rFonts w:ascii="ＭＳ Ｐ明朝" w:eastAsia="ＭＳ Ｐ明朝" w:hAnsi="ＭＳ Ｐ明朝"/>
          <w:color w:val="000000" w:themeColor="text1"/>
        </w:rPr>
        <w:t>)</w:t>
      </w:r>
    </w:p>
    <w:p w14:paraId="41F49DFE" w14:textId="77777777" w:rsidR="00F90DF0"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24</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寄附金品を受け入れた場合には、会計責任者は、</w:t>
      </w:r>
      <w:r w:rsidR="00162CCC" w:rsidRPr="00FB4F75">
        <w:rPr>
          <w:rFonts w:ascii="ＭＳ Ｐ明朝" w:eastAsia="ＭＳ Ｐ明朝" w:hAnsi="ＭＳ Ｐ明朝" w:hint="eastAsia"/>
          <w:b w:val="0"/>
          <w:color w:val="000000" w:themeColor="text1"/>
        </w:rPr>
        <w:t>寄付者が作成した</w:t>
      </w:r>
      <w:r w:rsidRPr="00FB4F75">
        <w:rPr>
          <w:rFonts w:ascii="ＭＳ Ｐ明朝" w:eastAsia="ＭＳ Ｐ明朝" w:hAnsi="ＭＳ Ｐ明朝" w:hint="eastAsia"/>
          <w:b w:val="0"/>
          <w:color w:val="000000" w:themeColor="text1"/>
        </w:rPr>
        <w:t>寄附申込書に基づき、寄附者、寄附金額及び寄附の目的を明らかにして</w:t>
      </w:r>
      <w:r w:rsidR="00162CCC" w:rsidRPr="00FB4F75">
        <w:rPr>
          <w:rFonts w:ascii="ＭＳ Ｐ明朝" w:eastAsia="ＭＳ Ｐ明朝" w:hAnsi="ＭＳ Ｐ明朝" w:hint="eastAsia"/>
          <w:b w:val="0"/>
          <w:color w:val="000000" w:themeColor="text1"/>
        </w:rPr>
        <w:t>、</w:t>
      </w:r>
      <w:r w:rsidRPr="00FB4F75">
        <w:rPr>
          <w:rFonts w:ascii="ＭＳ Ｐ明朝" w:eastAsia="ＭＳ Ｐ明朝" w:hAnsi="ＭＳ Ｐ明朝" w:hint="eastAsia"/>
          <w:b w:val="0"/>
          <w:color w:val="000000" w:themeColor="text1"/>
        </w:rPr>
        <w:t>理事長</w:t>
      </w:r>
      <w:r w:rsidR="00162CCC" w:rsidRPr="00FB4F75">
        <w:rPr>
          <w:rFonts w:ascii="ＭＳ Ｐ明朝" w:eastAsia="ＭＳ Ｐ明朝" w:hAnsi="ＭＳ Ｐ明朝" w:hint="eastAsia"/>
          <w:b w:val="0"/>
          <w:color w:val="000000" w:themeColor="text1"/>
        </w:rPr>
        <w:t>又は理事長から権限移譲を受けた者</w:t>
      </w:r>
      <w:r w:rsidRPr="00FB4F75">
        <w:rPr>
          <w:rFonts w:ascii="ＭＳ Ｐ明朝" w:eastAsia="ＭＳ Ｐ明朝" w:hAnsi="ＭＳ Ｐ明朝" w:hint="eastAsia"/>
          <w:b w:val="0"/>
          <w:color w:val="000000" w:themeColor="text1"/>
        </w:rPr>
        <w:t>の承認を受けなければならない。</w:t>
      </w:r>
    </w:p>
    <w:p w14:paraId="605DDE35" w14:textId="77777777" w:rsidR="00F90DF0" w:rsidRPr="00FB4F75" w:rsidRDefault="00F90DF0">
      <w:pPr>
        <w:pStyle w:val="a3"/>
        <w:rPr>
          <w:rFonts w:ascii="ＭＳ Ｐ明朝" w:eastAsia="ＭＳ Ｐ明朝" w:hAnsi="ＭＳ Ｐ明朝"/>
          <w:color w:val="000000" w:themeColor="text1"/>
        </w:rPr>
      </w:pPr>
    </w:p>
    <w:p w14:paraId="0C2280C2"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（支出の手続）</w:t>
      </w:r>
    </w:p>
    <w:p w14:paraId="22B23C5D"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25</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金銭の支払いは、受領する権利を有する者からの請求書、その他取引を証する書類に基づいて行う。</w:t>
      </w:r>
    </w:p>
    <w:p w14:paraId="2AC283DE" w14:textId="77777777" w:rsidR="00CF7453" w:rsidRPr="00DC29E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金銭の支払いを行う場合には、会計責任者</w:t>
      </w:r>
      <w:r w:rsidR="00ED662F" w:rsidRPr="00FB4F75">
        <w:rPr>
          <w:rFonts w:ascii="ＭＳ Ｐ明朝" w:eastAsia="ＭＳ Ｐ明朝" w:hAnsi="ＭＳ Ｐ明朝" w:hint="eastAsia"/>
          <w:b w:val="0"/>
          <w:color w:val="000000" w:themeColor="text1"/>
        </w:rPr>
        <w:t>の</w:t>
      </w:r>
      <w:r w:rsidRPr="00FB4F75">
        <w:rPr>
          <w:rFonts w:ascii="ＭＳ Ｐ明朝" w:eastAsia="ＭＳ Ｐ明朝" w:hAnsi="ＭＳ Ｐ明朝" w:hint="eastAsia"/>
          <w:b w:val="0"/>
          <w:color w:val="000000" w:themeColor="text1"/>
        </w:rPr>
        <w:t>承認を得て</w:t>
      </w:r>
      <w:r w:rsidRPr="00DC29E5">
        <w:rPr>
          <w:rFonts w:ascii="ＭＳ Ｐ明朝" w:eastAsia="ＭＳ Ｐ明朝" w:hAnsi="ＭＳ Ｐ明朝" w:hint="eastAsia"/>
          <w:b w:val="0"/>
          <w:color w:val="000000" w:themeColor="text1"/>
        </w:rPr>
        <w:t>行わなければならない。</w:t>
      </w:r>
    </w:p>
    <w:p w14:paraId="0349AB73" w14:textId="77777777" w:rsidR="009232CA" w:rsidRPr="00FB4F75" w:rsidRDefault="009232CA" w:rsidP="00F5175E">
      <w:pPr>
        <w:pStyle w:val="a3"/>
        <w:ind w:leftChars="100" w:left="395" w:hangingChars="100" w:hanging="197"/>
        <w:rPr>
          <w:rFonts w:ascii="ＭＳ Ｐ明朝" w:eastAsia="ＭＳ Ｐ明朝" w:hAnsi="ＭＳ Ｐ明朝"/>
          <w:b w:val="0"/>
          <w:color w:val="000000" w:themeColor="text1"/>
        </w:rPr>
      </w:pPr>
      <w:r w:rsidRPr="00DC29E5">
        <w:rPr>
          <w:rFonts w:ascii="ＭＳ Ｐ明朝" w:eastAsia="ＭＳ Ｐ明朝" w:hAnsi="ＭＳ Ｐ明朝" w:hint="eastAsia"/>
          <w:b w:val="0"/>
          <w:color w:val="000000" w:themeColor="text1"/>
        </w:rPr>
        <w:t>３　金銭の支払いは、</w:t>
      </w:r>
      <w:r w:rsidR="009D01AB" w:rsidRPr="00DC29E5">
        <w:rPr>
          <w:rFonts w:ascii="ＭＳ Ｐ明朝" w:eastAsia="ＭＳ Ｐ明朝" w:hAnsi="ＭＳ Ｐ明朝" w:hint="eastAsia"/>
          <w:b w:val="0"/>
          <w:color w:val="000000" w:themeColor="text1"/>
        </w:rPr>
        <w:t>現金</w:t>
      </w:r>
      <w:r w:rsidR="00700AE0" w:rsidRPr="00DC29E5">
        <w:rPr>
          <w:rFonts w:ascii="ＭＳ Ｐ明朝" w:eastAsia="ＭＳ Ｐ明朝" w:hAnsi="ＭＳ Ｐ明朝" w:hint="eastAsia"/>
          <w:b w:val="0"/>
          <w:color w:val="000000" w:themeColor="text1"/>
        </w:rPr>
        <w:t>及び概算払い</w:t>
      </w:r>
      <w:r w:rsidR="009D01AB" w:rsidRPr="00DC29E5">
        <w:rPr>
          <w:rFonts w:ascii="ＭＳ Ｐ明朝" w:eastAsia="ＭＳ Ｐ明朝" w:hAnsi="ＭＳ Ｐ明朝" w:hint="eastAsia"/>
          <w:b w:val="0"/>
          <w:color w:val="000000" w:themeColor="text1"/>
        </w:rPr>
        <w:t>による支払い</w:t>
      </w:r>
      <w:r w:rsidR="00D82BA1" w:rsidRPr="00DC29E5">
        <w:rPr>
          <w:rFonts w:ascii="ＭＳ Ｐ明朝" w:eastAsia="ＭＳ Ｐ明朝" w:hAnsi="ＭＳ Ｐ明朝" w:hint="eastAsia"/>
          <w:b w:val="0"/>
          <w:color w:val="000000" w:themeColor="text1"/>
        </w:rPr>
        <w:t>を除き、原則として</w:t>
      </w:r>
      <w:r w:rsidRPr="00DC29E5">
        <w:rPr>
          <w:rFonts w:ascii="ＭＳ Ｐ明朝" w:eastAsia="ＭＳ Ｐ明朝" w:hAnsi="ＭＳ Ｐ明朝" w:hint="eastAsia"/>
          <w:b w:val="0"/>
          <w:color w:val="000000" w:themeColor="text1"/>
        </w:rPr>
        <w:t>金融機関からの預金口座振込</w:t>
      </w:r>
      <w:r w:rsidR="00F57FF3" w:rsidRPr="00DC29E5">
        <w:rPr>
          <w:rFonts w:ascii="ＭＳ Ｐ明朝" w:eastAsia="ＭＳ Ｐ明朝" w:hAnsi="ＭＳ Ｐ明朝" w:hint="eastAsia"/>
          <w:b w:val="0"/>
          <w:color w:val="000000" w:themeColor="text1"/>
        </w:rPr>
        <w:t>、</w:t>
      </w:r>
      <w:r w:rsidRPr="00DC29E5">
        <w:rPr>
          <w:rFonts w:ascii="ＭＳ Ｐ明朝" w:eastAsia="ＭＳ Ｐ明朝" w:hAnsi="ＭＳ Ｐ明朝" w:hint="eastAsia"/>
          <w:b w:val="0"/>
          <w:color w:val="000000" w:themeColor="text1"/>
        </w:rPr>
        <w:t>郵便振込によらなければならない。</w:t>
      </w:r>
    </w:p>
    <w:p w14:paraId="3C431F6A" w14:textId="77777777" w:rsidR="00CF7453" w:rsidRPr="00FB4F75" w:rsidRDefault="009232CA"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w:t>
      </w:r>
      <w:r w:rsidR="00CF7453" w:rsidRPr="00FB4F75">
        <w:rPr>
          <w:rFonts w:ascii="ＭＳ Ｐ明朝" w:eastAsia="ＭＳ Ｐ明朝" w:hAnsi="ＭＳ Ｐ明朝" w:hint="eastAsia"/>
          <w:b w:val="0"/>
          <w:color w:val="000000" w:themeColor="text1"/>
        </w:rPr>
        <w:t xml:space="preserve">　金銭の支払いについては、受領する権利を有する者の署名</w:t>
      </w:r>
      <w:r w:rsidR="00012701" w:rsidRPr="00FB4F75">
        <w:rPr>
          <w:rFonts w:ascii="ＭＳ Ｐ明朝" w:eastAsia="ＭＳ Ｐ明朝" w:hAnsi="ＭＳ Ｐ明朝" w:hint="eastAsia"/>
          <w:b w:val="0"/>
          <w:color w:val="000000" w:themeColor="text1"/>
        </w:rPr>
        <w:t>若しくは</w:t>
      </w:r>
      <w:r w:rsidR="00CF7453" w:rsidRPr="00FB4F75">
        <w:rPr>
          <w:rFonts w:ascii="ＭＳ Ｐ明朝" w:eastAsia="ＭＳ Ｐ明朝" w:hAnsi="ＭＳ Ｐ明朝" w:hint="eastAsia"/>
          <w:b w:val="0"/>
          <w:color w:val="000000" w:themeColor="text1"/>
        </w:rPr>
        <w:t>記名捺印のある領収書</w:t>
      </w:r>
      <w:r w:rsidR="009D01AB" w:rsidRPr="00FB4F75">
        <w:rPr>
          <w:rFonts w:ascii="ＭＳ Ｐ明朝" w:eastAsia="ＭＳ Ｐ明朝" w:hAnsi="ＭＳ Ｐ明朝" w:hint="eastAsia"/>
          <w:b w:val="0"/>
          <w:color w:val="000000" w:themeColor="text1"/>
        </w:rPr>
        <w:t>又はレシートその他の支払い証憑</w:t>
      </w:r>
      <w:r w:rsidR="00CF7453" w:rsidRPr="00FB4F75">
        <w:rPr>
          <w:rFonts w:ascii="ＭＳ Ｐ明朝" w:eastAsia="ＭＳ Ｐ明朝" w:hAnsi="ＭＳ Ｐ明朝" w:hint="eastAsia"/>
          <w:b w:val="0"/>
          <w:color w:val="000000" w:themeColor="text1"/>
        </w:rPr>
        <w:t>を受け取らなければならない。</w:t>
      </w:r>
    </w:p>
    <w:p w14:paraId="7618E7AB" w14:textId="77777777" w:rsidR="00CF7453" w:rsidRPr="00FB4F75" w:rsidRDefault="009232CA"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５</w:t>
      </w:r>
      <w:r w:rsidR="00CF7453" w:rsidRPr="00FB4F75">
        <w:rPr>
          <w:rFonts w:ascii="ＭＳ Ｐ明朝" w:eastAsia="ＭＳ Ｐ明朝" w:hAnsi="ＭＳ Ｐ明朝" w:hint="eastAsia"/>
          <w:b w:val="0"/>
          <w:color w:val="000000" w:themeColor="text1"/>
        </w:rPr>
        <w:t xml:space="preserve">　銀行、郵便局等の金融機関</w:t>
      </w:r>
      <w:r w:rsidR="0057264A" w:rsidRPr="00FB4F75">
        <w:rPr>
          <w:rFonts w:ascii="ＭＳ Ｐ明朝" w:eastAsia="ＭＳ Ｐ明朝" w:hAnsi="ＭＳ Ｐ明朝" w:hint="eastAsia"/>
          <w:b w:val="0"/>
          <w:color w:val="000000" w:themeColor="text1"/>
        </w:rPr>
        <w:t>からの振込の方法により支払いを行った場合で、</w:t>
      </w:r>
      <w:r w:rsidR="00CF7453" w:rsidRPr="00FB4F75">
        <w:rPr>
          <w:rFonts w:ascii="ＭＳ Ｐ明朝" w:eastAsia="ＭＳ Ｐ明朝" w:hAnsi="ＭＳ Ｐ明朝" w:hint="eastAsia"/>
          <w:b w:val="0"/>
          <w:color w:val="000000" w:themeColor="text1"/>
        </w:rPr>
        <w:t>領収書の入手を必要としないと認められるときは、</w:t>
      </w:r>
      <w:r w:rsidR="009337CE" w:rsidRPr="00FB4F75">
        <w:rPr>
          <w:rFonts w:ascii="ＭＳ Ｐ明朝" w:eastAsia="ＭＳ Ｐ明朝" w:hAnsi="ＭＳ Ｐ明朝" w:hint="eastAsia"/>
          <w:b w:val="0"/>
          <w:color w:val="000000" w:themeColor="text1"/>
        </w:rPr>
        <w:t>前項の規定にかか</w:t>
      </w:r>
      <w:r w:rsidR="0057264A" w:rsidRPr="00FB4F75">
        <w:rPr>
          <w:rFonts w:ascii="ＭＳ Ｐ明朝" w:eastAsia="ＭＳ Ｐ明朝" w:hAnsi="ＭＳ Ｐ明朝" w:hint="eastAsia"/>
          <w:b w:val="0"/>
          <w:color w:val="000000" w:themeColor="text1"/>
        </w:rPr>
        <w:t>わらず、</w:t>
      </w:r>
      <w:r w:rsidR="00CF7453" w:rsidRPr="00FB4F75">
        <w:rPr>
          <w:rFonts w:ascii="ＭＳ Ｐ明朝" w:eastAsia="ＭＳ Ｐ明朝" w:hAnsi="ＭＳ Ｐ明朝" w:hint="eastAsia"/>
          <w:b w:val="0"/>
          <w:color w:val="000000" w:themeColor="text1"/>
        </w:rPr>
        <w:t>振込を証する書類によって前項の領収書に代えることができる。</w:t>
      </w:r>
    </w:p>
    <w:p w14:paraId="347C8AE0" w14:textId="77777777" w:rsidR="00513B8E" w:rsidRPr="00FB4F75" w:rsidRDefault="009232CA"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６　やむを得ない理由によって領収書を徴することができない場合には、その支払が正当であることを証明し</w:t>
      </w:r>
      <w:r w:rsidRPr="00FB4F75">
        <w:rPr>
          <w:rFonts w:ascii="ＭＳ Ｐ明朝" w:eastAsia="ＭＳ Ｐ明朝" w:hAnsi="ＭＳ Ｐ明朝" w:hint="eastAsia"/>
          <w:b w:val="0"/>
          <w:color w:val="000000" w:themeColor="text1"/>
        </w:rPr>
        <w:lastRenderedPageBreak/>
        <w:t>た当法人</w:t>
      </w:r>
      <w:r w:rsidR="00513B8E" w:rsidRPr="00FB4F75">
        <w:rPr>
          <w:rFonts w:ascii="ＭＳ Ｐ明朝" w:eastAsia="ＭＳ Ｐ明朝" w:hAnsi="ＭＳ Ｐ明朝" w:hint="eastAsia"/>
          <w:b w:val="0"/>
          <w:color w:val="000000" w:themeColor="text1"/>
        </w:rPr>
        <w:t>所定</w:t>
      </w:r>
      <w:r w:rsidRPr="00FB4F75">
        <w:rPr>
          <w:rFonts w:ascii="ＭＳ Ｐ明朝" w:eastAsia="ＭＳ Ｐ明朝" w:hAnsi="ＭＳ Ｐ明朝" w:hint="eastAsia"/>
          <w:b w:val="0"/>
          <w:color w:val="000000" w:themeColor="text1"/>
        </w:rPr>
        <w:t>の支払証明書</w:t>
      </w:r>
      <w:r w:rsidR="00513B8E" w:rsidRPr="00FB4F75">
        <w:rPr>
          <w:rFonts w:ascii="ＭＳ Ｐ明朝" w:eastAsia="ＭＳ Ｐ明朝" w:hAnsi="ＭＳ Ｐ明朝" w:hint="eastAsia"/>
          <w:b w:val="0"/>
          <w:color w:val="000000" w:themeColor="text1"/>
        </w:rPr>
        <w:t>によって領収書に代えることができる。</w:t>
      </w:r>
    </w:p>
    <w:p w14:paraId="28E881AD" w14:textId="77777777" w:rsidR="009D01AB" w:rsidRPr="00FB4F75" w:rsidRDefault="009D01AB" w:rsidP="00F5175E">
      <w:pPr>
        <w:pStyle w:val="a3"/>
        <w:ind w:leftChars="100" w:left="395" w:hangingChars="100" w:hanging="197"/>
        <w:rPr>
          <w:rFonts w:ascii="ＭＳ Ｐ明朝" w:eastAsia="ＭＳ Ｐ明朝" w:hAnsi="ＭＳ Ｐ明朝"/>
          <w:b w:val="0"/>
          <w:color w:val="000000" w:themeColor="text1"/>
        </w:rPr>
      </w:pPr>
    </w:p>
    <w:p w14:paraId="7AC39C91"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（支払期日）</w:t>
      </w:r>
    </w:p>
    <w:p w14:paraId="3D5A54E5" w14:textId="77777777" w:rsidR="00392611" w:rsidRPr="00FB4F75" w:rsidRDefault="00CF7453" w:rsidP="00D82BA1">
      <w:pPr>
        <w:pStyle w:val="a3"/>
        <w:ind w:left="197" w:hangingChars="100" w:hanging="197"/>
        <w:rPr>
          <w:rFonts w:ascii="ＭＳ Ｐ明朝" w:eastAsia="ＭＳ Ｐ明朝" w:hAnsi="ＭＳ Ｐ明朝"/>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26</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毎月</w:t>
      </w:r>
      <w:r w:rsidR="00513B8E" w:rsidRPr="00FB4F75">
        <w:rPr>
          <w:rFonts w:ascii="ＭＳ Ｐ明朝" w:eastAsia="ＭＳ Ｐ明朝" w:hAnsi="ＭＳ Ｐ明朝" w:hint="eastAsia"/>
          <w:b w:val="0"/>
          <w:color w:val="000000" w:themeColor="text1"/>
        </w:rPr>
        <w:t>末日</w:t>
      </w:r>
      <w:r w:rsidRPr="00FB4F75">
        <w:rPr>
          <w:rFonts w:ascii="ＭＳ Ｐ明朝" w:eastAsia="ＭＳ Ｐ明朝" w:hAnsi="ＭＳ Ｐ明朝" w:hint="eastAsia"/>
          <w:b w:val="0"/>
          <w:color w:val="000000" w:themeColor="text1"/>
        </w:rPr>
        <w:t>までに発生した債務の支払いは、小口払い及び随時支払うことが必要なものを除き、</w:t>
      </w:r>
      <w:r w:rsidRPr="00D73AF6">
        <w:rPr>
          <w:rFonts w:ascii="ＭＳ Ｐ明朝" w:eastAsia="ＭＳ Ｐ明朝" w:hAnsi="ＭＳ Ｐ明朝" w:hint="eastAsia"/>
          <w:b w:val="0"/>
          <w:color w:val="000000" w:themeColor="text1"/>
        </w:rPr>
        <w:t>翌月</w:t>
      </w:r>
      <w:r w:rsidR="00A716E5" w:rsidRPr="00D73AF6">
        <w:rPr>
          <w:rFonts w:ascii="ＭＳ Ｐ明朝" w:eastAsia="ＭＳ Ｐ明朝" w:hAnsi="ＭＳ Ｐ明朝" w:hint="eastAsia"/>
          <w:b w:val="0"/>
          <w:color w:val="000000" w:themeColor="text1"/>
        </w:rPr>
        <w:t>末</w:t>
      </w:r>
      <w:r w:rsidR="00513B8E" w:rsidRPr="00D73AF6">
        <w:rPr>
          <w:rFonts w:ascii="ＭＳ Ｐ明朝" w:eastAsia="ＭＳ Ｐ明朝" w:hAnsi="ＭＳ Ｐ明朝" w:hint="eastAsia"/>
          <w:b w:val="0"/>
          <w:color w:val="000000" w:themeColor="text1"/>
        </w:rPr>
        <w:t>日</w:t>
      </w:r>
      <w:r w:rsidR="00012701" w:rsidRPr="00D73AF6">
        <w:rPr>
          <w:rFonts w:ascii="ＭＳ Ｐ明朝" w:eastAsia="ＭＳ Ｐ明朝" w:hAnsi="ＭＳ Ｐ明朝" w:hint="eastAsia"/>
          <w:b w:val="0"/>
          <w:color w:val="000000" w:themeColor="text1"/>
        </w:rPr>
        <w:t>まで</w:t>
      </w:r>
      <w:r w:rsidRPr="00FB4F75">
        <w:rPr>
          <w:rFonts w:ascii="ＭＳ Ｐ明朝" w:eastAsia="ＭＳ Ｐ明朝" w:hAnsi="ＭＳ Ｐ明朝" w:hint="eastAsia"/>
          <w:b w:val="0"/>
          <w:color w:val="000000" w:themeColor="text1"/>
        </w:rPr>
        <w:t>に行うものとする。</w:t>
      </w:r>
    </w:p>
    <w:p w14:paraId="4D77B686" w14:textId="77777777" w:rsidR="00CF7453" w:rsidRPr="00FB4F75" w:rsidRDefault="00CF7453" w:rsidP="00F5175E">
      <w:pPr>
        <w:pStyle w:val="a3"/>
        <w:ind w:left="198" w:hangingChars="100" w:hanging="198"/>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（小口現金）</w:t>
      </w:r>
    </w:p>
    <w:p w14:paraId="04A20AA6"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27</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00BF10CD" w:rsidRPr="00FB4F75">
        <w:rPr>
          <w:rFonts w:ascii="ＭＳ Ｐ明朝" w:eastAsia="ＭＳ Ｐ明朝" w:hAnsi="ＭＳ Ｐ明朝" w:hint="eastAsia"/>
          <w:b w:val="0"/>
          <w:color w:val="000000" w:themeColor="text1"/>
        </w:rPr>
        <w:t>小口の支払いは、</w:t>
      </w:r>
      <w:r w:rsidR="00BF10CD" w:rsidRPr="00DC29E5">
        <w:rPr>
          <w:rFonts w:ascii="ＭＳ Ｐ明朝" w:eastAsia="ＭＳ Ｐ明朝" w:hAnsi="ＭＳ Ｐ明朝" w:hint="eastAsia"/>
          <w:b w:val="0"/>
          <w:color w:val="000000" w:themeColor="text1"/>
        </w:rPr>
        <w:t>任意補給法</w:t>
      </w:r>
      <w:r w:rsidRPr="00FB4F75">
        <w:rPr>
          <w:rFonts w:ascii="ＭＳ Ｐ明朝" w:eastAsia="ＭＳ Ｐ明朝" w:hAnsi="ＭＳ Ｐ明朝" w:hint="eastAsia"/>
          <w:b w:val="0"/>
          <w:color w:val="000000" w:themeColor="text1"/>
        </w:rPr>
        <w:t>による資金（以下「小口現金」という。）をもって行う。</w:t>
      </w:r>
    </w:p>
    <w:p w14:paraId="577F3F38" w14:textId="77777777" w:rsidR="00070EC1" w:rsidRPr="00FB4F75" w:rsidRDefault="00070EC1" w:rsidP="00F5175E">
      <w:pPr>
        <w:pStyle w:val="a3"/>
        <w:ind w:leftChars="98" w:left="397" w:hangingChars="103" w:hanging="20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小口現金を設ける場合には、会計責任者が、その必要性を文書により説明したうえで、</w:t>
      </w:r>
      <w:r w:rsidR="00312035" w:rsidRPr="00FB4F75">
        <w:rPr>
          <w:rFonts w:ascii="ＭＳ Ｐ明朝" w:eastAsia="ＭＳ Ｐ明朝" w:hAnsi="ＭＳ Ｐ明朝" w:hint="eastAsia"/>
          <w:b w:val="0"/>
          <w:color w:val="000000" w:themeColor="text1"/>
        </w:rPr>
        <w:t>理事長</w:t>
      </w:r>
      <w:r w:rsidRPr="00FB4F75">
        <w:rPr>
          <w:rFonts w:ascii="ＭＳ Ｐ明朝" w:eastAsia="ＭＳ Ｐ明朝" w:hAnsi="ＭＳ Ｐ明朝" w:hint="eastAsia"/>
          <w:b w:val="0"/>
          <w:color w:val="000000" w:themeColor="text1"/>
        </w:rPr>
        <w:t>の承認を得なければならない。）</w:t>
      </w:r>
    </w:p>
    <w:p w14:paraId="47A93B08" w14:textId="77777777" w:rsidR="00392611" w:rsidRPr="00DD3327" w:rsidRDefault="00070EC1" w:rsidP="00F5175E">
      <w:pPr>
        <w:pStyle w:val="a3"/>
        <w:ind w:leftChars="99" w:left="395" w:hangingChars="101" w:hanging="199"/>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w:t>
      </w:r>
      <w:r w:rsidR="00CF7453" w:rsidRPr="00FB4F75">
        <w:rPr>
          <w:rFonts w:ascii="ＭＳ Ｐ明朝" w:eastAsia="ＭＳ Ｐ明朝" w:hAnsi="ＭＳ Ｐ明朝" w:hint="eastAsia"/>
          <w:b w:val="0"/>
          <w:color w:val="000000" w:themeColor="text1"/>
        </w:rPr>
        <w:t xml:space="preserve">　小口現金の限度</w:t>
      </w:r>
      <w:r w:rsidR="00CF7453" w:rsidRPr="00DD3327">
        <w:rPr>
          <w:rFonts w:ascii="ＭＳ Ｐ明朝" w:eastAsia="ＭＳ Ｐ明朝" w:hAnsi="ＭＳ Ｐ明朝" w:hint="eastAsia"/>
          <w:b w:val="0"/>
          <w:color w:val="000000" w:themeColor="text1"/>
        </w:rPr>
        <w:t>額は、</w:t>
      </w:r>
      <w:r w:rsidR="000021D5" w:rsidRPr="00DD3327">
        <w:rPr>
          <w:rFonts w:ascii="ＭＳ Ｐ明朝" w:eastAsia="ＭＳ Ｐ明朝" w:hAnsi="ＭＳ Ｐ明朝" w:hint="eastAsia"/>
          <w:b w:val="0"/>
          <w:color w:val="000000" w:themeColor="text1"/>
        </w:rPr>
        <w:t>拠点</w:t>
      </w:r>
      <w:r w:rsidR="00ED7E15" w:rsidRPr="00DD3327">
        <w:rPr>
          <w:rFonts w:ascii="ＭＳ Ｐ明朝" w:eastAsia="ＭＳ Ｐ明朝" w:hAnsi="ＭＳ Ｐ明朝" w:hint="eastAsia"/>
          <w:b w:val="0"/>
          <w:color w:val="000000" w:themeColor="text1"/>
        </w:rPr>
        <w:t>区分ごとに</w:t>
      </w:r>
      <w:r w:rsidR="00A716E5" w:rsidRPr="00D73AF6">
        <w:rPr>
          <w:rFonts w:ascii="ＭＳ Ｐ明朝" w:eastAsia="ＭＳ Ｐ明朝" w:hAnsi="ＭＳ Ｐ明朝" w:hint="eastAsia"/>
          <w:b w:val="0"/>
          <w:color w:val="000000" w:themeColor="text1"/>
        </w:rPr>
        <w:t>2</w:t>
      </w:r>
      <w:r w:rsidR="00EB3169" w:rsidRPr="00D73AF6">
        <w:rPr>
          <w:rFonts w:ascii="ＭＳ Ｐ明朝" w:eastAsia="ＭＳ Ｐ明朝" w:hAnsi="ＭＳ Ｐ明朝" w:hint="eastAsia"/>
          <w:b w:val="0"/>
          <w:color w:val="000000" w:themeColor="text1"/>
        </w:rPr>
        <w:t>0</w:t>
      </w:r>
      <w:r w:rsidR="00CF7453" w:rsidRPr="00D73AF6">
        <w:rPr>
          <w:rFonts w:ascii="ＭＳ Ｐ明朝" w:eastAsia="ＭＳ Ｐ明朝" w:hAnsi="ＭＳ Ｐ明朝" w:hint="eastAsia"/>
          <w:b w:val="0"/>
          <w:color w:val="000000" w:themeColor="text1"/>
        </w:rPr>
        <w:t>万</w:t>
      </w:r>
      <w:r w:rsidR="00CF7453" w:rsidRPr="00DD3327">
        <w:rPr>
          <w:rFonts w:ascii="ＭＳ Ｐ明朝" w:eastAsia="ＭＳ Ｐ明朝" w:hAnsi="ＭＳ Ｐ明朝" w:hint="eastAsia"/>
          <w:b w:val="0"/>
          <w:color w:val="000000" w:themeColor="text1"/>
        </w:rPr>
        <w:t>円とする。</w:t>
      </w:r>
    </w:p>
    <w:p w14:paraId="424A8D21" w14:textId="77777777" w:rsidR="00EB3169" w:rsidRPr="00FB4F75" w:rsidRDefault="00EB3169" w:rsidP="00F5175E">
      <w:pPr>
        <w:pStyle w:val="a3"/>
        <w:ind w:leftChars="99" w:left="395" w:hangingChars="101" w:hanging="199"/>
        <w:rPr>
          <w:rFonts w:ascii="ＭＳ Ｐ明朝" w:eastAsia="ＭＳ Ｐ明朝" w:hAnsi="ＭＳ Ｐ明朝"/>
          <w:color w:val="000000" w:themeColor="text1"/>
        </w:rPr>
      </w:pPr>
      <w:r w:rsidRPr="00DD3327">
        <w:rPr>
          <w:rFonts w:ascii="ＭＳ Ｐ明朝" w:eastAsia="ＭＳ Ｐ明朝" w:hAnsi="ＭＳ Ｐ明朝" w:hint="eastAsia"/>
          <w:b w:val="0"/>
          <w:color w:val="000000" w:themeColor="text1"/>
        </w:rPr>
        <w:t xml:space="preserve">４　</w:t>
      </w:r>
      <w:r w:rsidR="00DD3327" w:rsidRPr="00DD3327">
        <w:rPr>
          <w:rFonts w:ascii="ＭＳ Ｐ明朝" w:eastAsia="ＭＳ Ｐ明朝" w:hAnsi="ＭＳ Ｐ明朝" w:hint="eastAsia"/>
          <w:b w:val="0"/>
        </w:rPr>
        <w:t>小口現金での支払い限度額は</w:t>
      </w:r>
      <w:r w:rsidRPr="00D73AF6">
        <w:rPr>
          <w:rFonts w:ascii="ＭＳ Ｐ明朝" w:eastAsia="ＭＳ Ｐ明朝" w:hAnsi="ＭＳ Ｐ明朝" w:hint="eastAsia"/>
          <w:b w:val="0"/>
          <w:color w:val="000000" w:themeColor="text1"/>
        </w:rPr>
        <w:t>5万</w:t>
      </w:r>
      <w:r w:rsidRPr="00DD3327">
        <w:rPr>
          <w:rFonts w:ascii="ＭＳ Ｐ明朝" w:eastAsia="ＭＳ Ｐ明朝" w:hAnsi="ＭＳ Ｐ明朝" w:hint="eastAsia"/>
          <w:b w:val="0"/>
          <w:color w:val="000000" w:themeColor="text1"/>
        </w:rPr>
        <w:t>円</w:t>
      </w:r>
      <w:r w:rsidR="00DD3327" w:rsidRPr="00DD3327">
        <w:rPr>
          <w:rFonts w:ascii="ＭＳ Ｐ明朝" w:eastAsia="ＭＳ Ｐ明朝" w:hAnsi="ＭＳ Ｐ明朝" w:hint="eastAsia"/>
          <w:b w:val="0"/>
          <w:color w:val="000000" w:themeColor="text1"/>
        </w:rPr>
        <w:t>とする。</w:t>
      </w:r>
    </w:p>
    <w:p w14:paraId="4115020E" w14:textId="77777777" w:rsidR="00CF7453" w:rsidRPr="00FB4F75" w:rsidRDefault="00EB3169" w:rsidP="00F5175E">
      <w:pPr>
        <w:pStyle w:val="a3"/>
        <w:ind w:leftChars="100" w:left="428" w:hangingChars="117" w:hanging="230"/>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５</w:t>
      </w:r>
      <w:r w:rsidR="00CF7453" w:rsidRPr="00FB4F75">
        <w:rPr>
          <w:rFonts w:ascii="ＭＳ Ｐ明朝" w:eastAsia="ＭＳ Ｐ明朝" w:hAnsi="ＭＳ Ｐ明朝" w:hint="eastAsia"/>
          <w:b w:val="0"/>
          <w:color w:val="000000" w:themeColor="text1"/>
        </w:rPr>
        <w:t xml:space="preserve">　小口現金は、毎月末日及び不足の都度精算を行い、精算時に主要簿への記帳を行う。</w:t>
      </w:r>
    </w:p>
    <w:p w14:paraId="5DFCAF79" w14:textId="77777777" w:rsidR="000A3DF6" w:rsidRPr="00FB4F75" w:rsidRDefault="000A3DF6" w:rsidP="00F57FF3">
      <w:pPr>
        <w:pStyle w:val="a3"/>
        <w:ind w:firstLineChars="100" w:firstLine="197"/>
        <w:rPr>
          <w:rFonts w:ascii="ＭＳ Ｐ明朝" w:eastAsia="ＭＳ Ｐ明朝" w:hAnsi="ＭＳ Ｐ明朝"/>
          <w:b w:val="0"/>
          <w:color w:val="000000" w:themeColor="text1"/>
        </w:rPr>
      </w:pPr>
    </w:p>
    <w:p w14:paraId="41E48D5F"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（概算払）</w:t>
      </w:r>
    </w:p>
    <w:p w14:paraId="78105C3C"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28</w:t>
      </w:r>
      <w:r w:rsidRPr="00FB4F75">
        <w:rPr>
          <w:rFonts w:ascii="ＭＳ Ｐ明朝" w:eastAsia="ＭＳ Ｐ明朝" w:hAnsi="ＭＳ Ｐ明朝" w:hint="eastAsia"/>
          <w:b w:val="0"/>
          <w:color w:val="000000" w:themeColor="text1"/>
        </w:rPr>
        <w:t>条　性質上、概算をもって支払いの必要がある経費については、第</w:t>
      </w:r>
      <w:r w:rsidRPr="00FB4F75">
        <w:rPr>
          <w:rFonts w:ascii="ＭＳ Ｐ明朝" w:eastAsia="ＭＳ Ｐ明朝" w:hAnsi="ＭＳ Ｐ明朝"/>
          <w:b w:val="0"/>
          <w:color w:val="000000" w:themeColor="text1"/>
        </w:rPr>
        <w:t>2</w:t>
      </w:r>
      <w:r w:rsidR="004757D8" w:rsidRPr="00FB4F75">
        <w:rPr>
          <w:rFonts w:ascii="ＭＳ Ｐ明朝" w:eastAsia="ＭＳ Ｐ明朝" w:hAnsi="ＭＳ Ｐ明朝" w:hint="eastAsia"/>
          <w:b w:val="0"/>
          <w:color w:val="000000" w:themeColor="text1"/>
        </w:rPr>
        <w:t>5</w:t>
      </w:r>
      <w:r w:rsidRPr="00FB4F75">
        <w:rPr>
          <w:rFonts w:ascii="ＭＳ Ｐ明朝" w:eastAsia="ＭＳ Ｐ明朝" w:hAnsi="ＭＳ Ｐ明朝" w:hint="eastAsia"/>
          <w:b w:val="0"/>
          <w:color w:val="000000" w:themeColor="text1"/>
        </w:rPr>
        <w:t>条第１項の規定にかかわらず概算払いを行うことができる。</w:t>
      </w:r>
    </w:p>
    <w:p w14:paraId="26AF6B20"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概算払いをすることができる経費は、次に掲げるものとする。</w:t>
      </w:r>
    </w:p>
    <w:p w14:paraId="32AD71E2" w14:textId="77777777" w:rsidR="00CF7453" w:rsidRPr="00FB4F75" w:rsidRDefault="00A8010F" w:rsidP="00F5175E">
      <w:pPr>
        <w:pStyle w:val="a3"/>
        <w:ind w:firstLineChars="133" w:firstLine="262"/>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（１）</w:t>
      </w:r>
      <w:r w:rsidR="00BE239C" w:rsidRPr="00FB4F75">
        <w:rPr>
          <w:rFonts w:ascii="ＭＳ Ｐ明朝" w:eastAsia="ＭＳ Ｐ明朝" w:hAnsi="ＭＳ Ｐ明朝" w:hint="eastAsia"/>
          <w:b w:val="0"/>
          <w:color w:val="000000" w:themeColor="text1"/>
        </w:rPr>
        <w:t xml:space="preserve"> </w:t>
      </w:r>
      <w:r w:rsidR="00CF7453" w:rsidRPr="00FB4F75">
        <w:rPr>
          <w:rFonts w:ascii="ＭＳ Ｐ明朝" w:eastAsia="ＭＳ Ｐ明朝" w:hAnsi="ＭＳ Ｐ明朝" w:hint="eastAsia"/>
          <w:b w:val="0"/>
          <w:color w:val="000000" w:themeColor="text1"/>
        </w:rPr>
        <w:t>旅費</w:t>
      </w:r>
    </w:p>
    <w:p w14:paraId="42F6BAFA" w14:textId="77777777" w:rsidR="00D52627" w:rsidRPr="00FB4F75" w:rsidRDefault="00A8010F" w:rsidP="00F5175E">
      <w:pPr>
        <w:pStyle w:val="a3"/>
        <w:ind w:firstLineChars="133" w:firstLine="262"/>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CF7453" w:rsidRPr="00FB4F75">
        <w:rPr>
          <w:rFonts w:ascii="ＭＳ Ｐ明朝" w:eastAsia="ＭＳ Ｐ明朝" w:hAnsi="ＭＳ Ｐ明朝" w:hint="eastAsia"/>
          <w:b w:val="0"/>
          <w:color w:val="000000" w:themeColor="text1"/>
        </w:rPr>
        <w:t>その他会計責任者が特に必要と認めた経費</w:t>
      </w:r>
    </w:p>
    <w:p w14:paraId="0E6FD46D" w14:textId="77777777" w:rsidR="00CF7453" w:rsidRPr="00FB4F75" w:rsidRDefault="00CF7453">
      <w:pPr>
        <w:pStyle w:val="a3"/>
        <w:rPr>
          <w:rFonts w:ascii="ＭＳ Ｐ明朝" w:eastAsia="ＭＳ Ｐ明朝" w:hAnsi="ＭＳ Ｐ明朝"/>
          <w:b w:val="0"/>
          <w:color w:val="000000" w:themeColor="text1"/>
        </w:rPr>
      </w:pPr>
    </w:p>
    <w:p w14:paraId="733517A3"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（残高の確認）</w:t>
      </w:r>
    </w:p>
    <w:p w14:paraId="56D8B157" w14:textId="77777777" w:rsidR="00CF7453" w:rsidRPr="00FB4F75" w:rsidRDefault="00CF7453" w:rsidP="00F5175E">
      <w:pPr>
        <w:pStyle w:val="a3"/>
        <w:ind w:left="394" w:hangingChars="200" w:hanging="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29</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00D82BA1" w:rsidRPr="00FB4F75">
        <w:rPr>
          <w:rFonts w:ascii="ＭＳ Ｐ明朝" w:eastAsia="ＭＳ Ｐ明朝" w:hAnsi="ＭＳ Ｐ明朝" w:hint="eastAsia"/>
          <w:b w:val="0"/>
          <w:color w:val="000000" w:themeColor="text1"/>
        </w:rPr>
        <w:t>出納職員は、現金について毎日の現金出納終了後、その残高と帳簿残高を照合し　会計責任者</w:t>
      </w:r>
      <w:r w:rsidR="00ED662F" w:rsidRPr="00FB4F75">
        <w:rPr>
          <w:rFonts w:ascii="ＭＳ Ｐ明朝" w:eastAsia="ＭＳ Ｐ明朝" w:hAnsi="ＭＳ Ｐ明朝" w:hint="eastAsia"/>
          <w:b w:val="0"/>
          <w:color w:val="000000" w:themeColor="text1"/>
        </w:rPr>
        <w:t>に報告しなければならない</w:t>
      </w:r>
      <w:r w:rsidRPr="00FB4F75">
        <w:rPr>
          <w:rFonts w:ascii="ＭＳ Ｐ明朝" w:eastAsia="ＭＳ Ｐ明朝" w:hAnsi="ＭＳ Ｐ明朝" w:hint="eastAsia"/>
          <w:b w:val="0"/>
          <w:color w:val="000000" w:themeColor="text1"/>
        </w:rPr>
        <w:t>。</w:t>
      </w:r>
    </w:p>
    <w:p w14:paraId="52182A73"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ED662F" w:rsidRPr="00FB4F75">
        <w:rPr>
          <w:rFonts w:ascii="ＭＳ Ｐ明朝" w:eastAsia="ＭＳ Ｐ明朝" w:hAnsi="ＭＳ Ｐ明朝" w:hint="eastAsia"/>
          <w:b w:val="0"/>
          <w:color w:val="000000" w:themeColor="text1"/>
        </w:rPr>
        <w:t>出納職員</w:t>
      </w:r>
      <w:r w:rsidRPr="00FB4F75">
        <w:rPr>
          <w:rFonts w:ascii="ＭＳ Ｐ明朝" w:eastAsia="ＭＳ Ｐ明朝" w:hAnsi="ＭＳ Ｐ明朝" w:hint="eastAsia"/>
          <w:b w:val="0"/>
          <w:color w:val="000000" w:themeColor="text1"/>
        </w:rPr>
        <w:t>は、預貯金について、毎月末日、取引金融機関の残高と帳簿残高とを照合し、</w:t>
      </w:r>
      <w:r w:rsidR="00ED662F" w:rsidRPr="00FB4F75">
        <w:rPr>
          <w:rFonts w:ascii="ＭＳ Ｐ明朝" w:eastAsia="ＭＳ Ｐ明朝" w:hAnsi="ＭＳ Ｐ明朝" w:hint="eastAsia"/>
          <w:b w:val="0"/>
          <w:color w:val="000000" w:themeColor="text1"/>
        </w:rPr>
        <w:t>当座預金について</w:t>
      </w:r>
      <w:r w:rsidRPr="00FB4F75">
        <w:rPr>
          <w:rFonts w:ascii="ＭＳ Ｐ明朝" w:eastAsia="ＭＳ Ｐ明朝" w:hAnsi="ＭＳ Ｐ明朝" w:hint="eastAsia"/>
          <w:b w:val="0"/>
          <w:color w:val="000000" w:themeColor="text1"/>
        </w:rPr>
        <w:t>差額がある場合には</w:t>
      </w:r>
      <w:r w:rsidR="00ED662F" w:rsidRPr="00FB4F75">
        <w:rPr>
          <w:rFonts w:ascii="ＭＳ Ｐ明朝" w:eastAsia="ＭＳ Ｐ明朝" w:hAnsi="ＭＳ Ｐ明朝" w:hint="eastAsia"/>
          <w:b w:val="0"/>
          <w:color w:val="000000" w:themeColor="text1"/>
        </w:rPr>
        <w:t>当座預金</w:t>
      </w:r>
      <w:r w:rsidRPr="00FB4F75">
        <w:rPr>
          <w:rFonts w:ascii="ＭＳ Ｐ明朝" w:eastAsia="ＭＳ Ｐ明朝" w:hAnsi="ＭＳ Ｐ明朝" w:hint="eastAsia"/>
          <w:b w:val="0"/>
          <w:color w:val="000000" w:themeColor="text1"/>
        </w:rPr>
        <w:t>残高調整表を作成して、</w:t>
      </w:r>
      <w:r w:rsidR="00026AC8" w:rsidRPr="00FB4F75">
        <w:rPr>
          <w:rFonts w:ascii="ＭＳ Ｐ明朝" w:eastAsia="ＭＳ Ｐ明朝" w:hAnsi="ＭＳ Ｐ明朝" w:hint="eastAsia"/>
          <w:b w:val="0"/>
          <w:color w:val="000000" w:themeColor="text1"/>
        </w:rPr>
        <w:t>会計</w:t>
      </w:r>
      <w:r w:rsidRPr="00FB4F75">
        <w:rPr>
          <w:rFonts w:ascii="ＭＳ Ｐ明朝" w:eastAsia="ＭＳ Ｐ明朝" w:hAnsi="ＭＳ Ｐ明朝" w:hint="eastAsia"/>
          <w:b w:val="0"/>
          <w:color w:val="000000" w:themeColor="text1"/>
        </w:rPr>
        <w:t>責任者に報告しなければならない。</w:t>
      </w:r>
    </w:p>
    <w:p w14:paraId="04216170" w14:textId="77777777" w:rsidR="00CF7453" w:rsidRPr="00FB4F75" w:rsidRDefault="00721368" w:rsidP="00F5175E">
      <w:pPr>
        <w:pStyle w:val="a3"/>
        <w:ind w:leftChars="100" w:left="198"/>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前</w:t>
      </w:r>
      <w:r w:rsidR="000808AE" w:rsidRPr="00FB4F75">
        <w:rPr>
          <w:rFonts w:ascii="ＭＳ Ｐ明朝" w:eastAsia="ＭＳ Ｐ明朝" w:hAnsi="ＭＳ Ｐ明朝" w:hint="eastAsia"/>
          <w:b w:val="0"/>
          <w:color w:val="000000" w:themeColor="text1"/>
        </w:rPr>
        <w:t>2</w:t>
      </w:r>
      <w:r w:rsidRPr="00FB4F75">
        <w:rPr>
          <w:rFonts w:ascii="ＭＳ Ｐ明朝" w:eastAsia="ＭＳ Ｐ明朝" w:hAnsi="ＭＳ Ｐ明朝" w:hint="eastAsia"/>
          <w:b w:val="0"/>
          <w:color w:val="000000" w:themeColor="text1"/>
        </w:rPr>
        <w:t>項の規定により報告を受けた会計責任者はその事実の内容を確認しなければならない。</w:t>
      </w:r>
    </w:p>
    <w:p w14:paraId="0FA3A922" w14:textId="77777777" w:rsidR="00D52627" w:rsidRPr="00FB4F75" w:rsidRDefault="00D52627">
      <w:pPr>
        <w:pStyle w:val="a3"/>
        <w:rPr>
          <w:rFonts w:ascii="ＭＳ Ｐ明朝" w:eastAsia="ＭＳ Ｐ明朝" w:hAnsi="ＭＳ Ｐ明朝"/>
          <w:b w:val="0"/>
          <w:color w:val="000000" w:themeColor="text1"/>
        </w:rPr>
      </w:pPr>
    </w:p>
    <w:p w14:paraId="149C2D9C"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（金銭過不足）</w:t>
      </w:r>
    </w:p>
    <w:p w14:paraId="468E6C40"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30</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現金に過不足が生じたとき、</w:t>
      </w:r>
      <w:r w:rsidR="005E06F2" w:rsidRPr="00FB4F75">
        <w:rPr>
          <w:rFonts w:ascii="ＭＳ Ｐ明朝" w:eastAsia="ＭＳ Ｐ明朝" w:hAnsi="ＭＳ Ｐ明朝" w:hint="eastAsia"/>
          <w:b w:val="0"/>
          <w:color w:val="000000" w:themeColor="text1"/>
        </w:rPr>
        <w:t>出納職員</w:t>
      </w:r>
      <w:r w:rsidRPr="00FB4F75">
        <w:rPr>
          <w:rFonts w:ascii="ＭＳ Ｐ明朝" w:eastAsia="ＭＳ Ｐ明朝" w:hAnsi="ＭＳ Ｐ明朝" w:hint="eastAsia"/>
          <w:b w:val="0"/>
          <w:color w:val="000000" w:themeColor="text1"/>
        </w:rPr>
        <w:t>は、すみやかに原因を調査したうえ、遅滞なく会計責任者に報告し、必要な指示を受けるものとする。</w:t>
      </w:r>
    </w:p>
    <w:p w14:paraId="60DB9E07" w14:textId="77777777" w:rsidR="00721368" w:rsidRPr="00FB4F75" w:rsidRDefault="00721368"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前項の規定により報告を受けた会計責任者はその事実の内容を確認しなければならない。</w:t>
      </w:r>
    </w:p>
    <w:p w14:paraId="644A5705" w14:textId="77777777" w:rsidR="006C7FB0" w:rsidRPr="00FB4F75" w:rsidRDefault="006C7FB0">
      <w:pPr>
        <w:pStyle w:val="a3"/>
        <w:rPr>
          <w:rFonts w:ascii="ＭＳ Ｐ明朝" w:eastAsia="ＭＳ Ｐ明朝" w:hAnsi="ＭＳ Ｐ明朝"/>
          <w:b w:val="0"/>
          <w:color w:val="000000" w:themeColor="text1"/>
        </w:rPr>
      </w:pPr>
    </w:p>
    <w:p w14:paraId="12F94AEA"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（月次報告）</w:t>
      </w:r>
    </w:p>
    <w:p w14:paraId="00BB9C4C" w14:textId="08D02915" w:rsidR="00CF7453" w:rsidRPr="00FB4F75" w:rsidRDefault="00CF7453" w:rsidP="00F5175E">
      <w:pPr>
        <w:pStyle w:val="a3"/>
        <w:ind w:left="197" w:hangingChars="100" w:hanging="197"/>
        <w:jc w:val="left"/>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31</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会計責任者は、各</w:t>
      </w:r>
      <w:r w:rsidR="00ED7E15" w:rsidRPr="00FB4F75">
        <w:rPr>
          <w:rFonts w:ascii="ＭＳ Ｐ明朝" w:eastAsia="ＭＳ Ｐ明朝" w:hAnsi="ＭＳ Ｐ明朝" w:hint="eastAsia"/>
          <w:b w:val="0"/>
          <w:color w:val="000000" w:themeColor="text1"/>
        </w:rPr>
        <w:t>拠点</w:t>
      </w:r>
      <w:r w:rsidRPr="00FB4F75">
        <w:rPr>
          <w:rFonts w:ascii="ＭＳ Ｐ明朝" w:eastAsia="ＭＳ Ｐ明朝" w:hAnsi="ＭＳ Ｐ明朝" w:hint="eastAsia"/>
          <w:b w:val="0"/>
          <w:color w:val="000000" w:themeColor="text1"/>
        </w:rPr>
        <w:t>区分ごとに毎月末日における月次試算表を作成し、</w:t>
      </w:r>
      <w:r w:rsidR="000808AE" w:rsidRPr="00FB4F75">
        <w:rPr>
          <w:rFonts w:ascii="ＭＳ Ｐ明朝" w:eastAsia="ＭＳ Ｐ明朝" w:hAnsi="ＭＳ Ｐ明朝" w:hint="eastAsia"/>
          <w:b w:val="0"/>
          <w:color w:val="000000" w:themeColor="text1"/>
        </w:rPr>
        <w:t>さらに、法人全体の月次試算表を作成し、</w:t>
      </w:r>
      <w:r w:rsidRPr="00FB4F75">
        <w:rPr>
          <w:rFonts w:ascii="ＭＳ Ｐ明朝" w:eastAsia="ＭＳ Ｐ明朝" w:hAnsi="ＭＳ Ｐ明朝" w:hint="eastAsia"/>
          <w:b w:val="0"/>
          <w:color w:val="000000" w:themeColor="text1"/>
        </w:rPr>
        <w:t>翌月</w:t>
      </w:r>
      <w:r w:rsidR="000808AE" w:rsidRPr="00FB4F75">
        <w:rPr>
          <w:rFonts w:ascii="ＭＳ Ｐ明朝" w:eastAsia="ＭＳ Ｐ明朝" w:hAnsi="ＭＳ Ｐ明朝" w:hint="eastAsia"/>
          <w:b w:val="0"/>
          <w:color w:val="000000" w:themeColor="text1"/>
        </w:rPr>
        <w:t>末</w:t>
      </w:r>
      <w:r w:rsidRPr="00FB4F75">
        <w:rPr>
          <w:rFonts w:ascii="ＭＳ Ｐ明朝" w:eastAsia="ＭＳ Ｐ明朝" w:hAnsi="ＭＳ Ｐ明朝" w:hint="eastAsia"/>
          <w:b w:val="0"/>
          <w:color w:val="000000" w:themeColor="text1"/>
        </w:rPr>
        <w:t>日までに</w:t>
      </w:r>
      <w:r w:rsidR="0046605F">
        <w:rPr>
          <w:rFonts w:ascii="ＭＳ Ｐ明朝" w:eastAsia="ＭＳ Ｐ明朝" w:hAnsi="ＭＳ Ｐ明朝" w:hint="eastAsia"/>
          <w:b w:val="0"/>
          <w:color w:val="000000" w:themeColor="text1"/>
        </w:rPr>
        <w:t>事務局長</w:t>
      </w:r>
      <w:r w:rsidRPr="00FB4F75">
        <w:rPr>
          <w:rFonts w:ascii="ＭＳ Ｐ明朝" w:eastAsia="ＭＳ Ｐ明朝" w:hAnsi="ＭＳ Ｐ明朝" w:hint="eastAsia"/>
          <w:b w:val="0"/>
          <w:color w:val="000000" w:themeColor="text1"/>
        </w:rPr>
        <w:t>に提出しなければならない</w:t>
      </w:r>
      <w:r w:rsidR="00F84AED" w:rsidRPr="00FB4F75">
        <w:rPr>
          <w:rFonts w:ascii="ＭＳ Ｐ明朝" w:eastAsia="ＭＳ Ｐ明朝" w:hAnsi="ＭＳ Ｐ明朝" w:hint="eastAsia"/>
          <w:b w:val="0"/>
          <w:color w:val="000000" w:themeColor="text1"/>
        </w:rPr>
        <w:t>。</w:t>
      </w:r>
    </w:p>
    <w:p w14:paraId="3867C64F" w14:textId="77777777" w:rsidR="00B42BB8" w:rsidRPr="00FB4F75" w:rsidRDefault="000808AE" w:rsidP="00F5175E">
      <w:pPr>
        <w:pStyle w:val="a3"/>
        <w:ind w:leftChars="100" w:left="395" w:hangingChars="100" w:hanging="197"/>
        <w:jc w:val="left"/>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CF7453" w:rsidRPr="00FB4F75">
        <w:rPr>
          <w:rFonts w:ascii="ＭＳ Ｐ明朝" w:eastAsia="ＭＳ Ｐ明朝" w:hAnsi="ＭＳ Ｐ明朝" w:hint="eastAsia"/>
          <w:b w:val="0"/>
          <w:color w:val="000000" w:themeColor="text1"/>
        </w:rPr>
        <w:t xml:space="preserve">　会計責任者が複数の</w:t>
      </w:r>
      <w:r w:rsidR="003B09B1" w:rsidRPr="00FB4F75">
        <w:rPr>
          <w:rFonts w:ascii="ＭＳ Ｐ明朝" w:eastAsia="ＭＳ Ｐ明朝" w:hAnsi="ＭＳ Ｐ明朝" w:hint="eastAsia"/>
          <w:b w:val="0"/>
          <w:color w:val="000000" w:themeColor="text1"/>
        </w:rPr>
        <w:t>拠点</w:t>
      </w:r>
      <w:r w:rsidR="00CF7453" w:rsidRPr="00FB4F75">
        <w:rPr>
          <w:rFonts w:ascii="ＭＳ Ｐ明朝" w:eastAsia="ＭＳ Ｐ明朝" w:hAnsi="ＭＳ Ｐ明朝" w:hint="eastAsia"/>
          <w:b w:val="0"/>
          <w:color w:val="000000" w:themeColor="text1"/>
        </w:rPr>
        <w:t>区分の会計責任者を兼務している場合には、兼務している</w:t>
      </w:r>
      <w:r w:rsidR="003B09B1" w:rsidRPr="00FB4F75">
        <w:rPr>
          <w:rFonts w:ascii="ＭＳ Ｐ明朝" w:eastAsia="ＭＳ Ｐ明朝" w:hAnsi="ＭＳ Ｐ明朝" w:hint="eastAsia"/>
          <w:b w:val="0"/>
          <w:color w:val="000000" w:themeColor="text1"/>
        </w:rPr>
        <w:t>拠点</w:t>
      </w:r>
      <w:r w:rsidR="00CF7453" w:rsidRPr="00FB4F75">
        <w:rPr>
          <w:rFonts w:ascii="ＭＳ Ｐ明朝" w:eastAsia="ＭＳ Ｐ明朝" w:hAnsi="ＭＳ Ｐ明朝" w:hint="eastAsia"/>
          <w:b w:val="0"/>
          <w:color w:val="000000" w:themeColor="text1"/>
        </w:rPr>
        <w:t>区分を統合した月次試算表を作成することができる。ただし、その場合においても、各</w:t>
      </w:r>
      <w:r w:rsidR="003B09B1" w:rsidRPr="00FB4F75">
        <w:rPr>
          <w:rFonts w:ascii="ＭＳ Ｐ明朝" w:eastAsia="ＭＳ Ｐ明朝" w:hAnsi="ＭＳ Ｐ明朝" w:hint="eastAsia"/>
          <w:b w:val="0"/>
          <w:color w:val="000000" w:themeColor="text1"/>
        </w:rPr>
        <w:t>拠点</w:t>
      </w:r>
      <w:r w:rsidR="0057264A" w:rsidRPr="00FB4F75">
        <w:rPr>
          <w:rFonts w:ascii="ＭＳ Ｐ明朝" w:eastAsia="ＭＳ Ｐ明朝" w:hAnsi="ＭＳ Ｐ明朝" w:hint="eastAsia"/>
          <w:b w:val="0"/>
          <w:color w:val="000000" w:themeColor="text1"/>
        </w:rPr>
        <w:t>区分ごとの資金収支及び事</w:t>
      </w:r>
      <w:r w:rsidR="0057264A" w:rsidRPr="00FB4F75">
        <w:rPr>
          <w:rFonts w:ascii="ＭＳ Ｐ明朝" w:eastAsia="ＭＳ Ｐ明朝" w:hAnsi="ＭＳ Ｐ明朝" w:hint="eastAsia"/>
          <w:b w:val="0"/>
          <w:color w:val="000000" w:themeColor="text1"/>
        </w:rPr>
        <w:lastRenderedPageBreak/>
        <w:t>業活動の内訳</w:t>
      </w:r>
      <w:r w:rsidR="00CF7453" w:rsidRPr="00FB4F75">
        <w:rPr>
          <w:rFonts w:ascii="ＭＳ Ｐ明朝" w:eastAsia="ＭＳ Ｐ明朝" w:hAnsi="ＭＳ Ｐ明朝" w:hint="eastAsia"/>
          <w:b w:val="0"/>
          <w:color w:val="000000" w:themeColor="text1"/>
        </w:rPr>
        <w:t>を明らかにして作成しなければならない。</w:t>
      </w:r>
    </w:p>
    <w:p w14:paraId="002F8F1C" w14:textId="77777777" w:rsidR="00CF7453" w:rsidRPr="00FB4F75" w:rsidRDefault="00CF7453">
      <w:pPr>
        <w:pStyle w:val="a3"/>
        <w:jc w:val="left"/>
        <w:rPr>
          <w:rFonts w:ascii="ＭＳ Ｐ明朝" w:eastAsia="ＭＳ Ｐ明朝" w:hAnsi="ＭＳ Ｐ明朝"/>
          <w:b w:val="0"/>
          <w:color w:val="000000" w:themeColor="text1"/>
        </w:rPr>
      </w:pPr>
    </w:p>
    <w:p w14:paraId="3B91CBE9" w14:textId="77777777" w:rsidR="00F43417" w:rsidRPr="00FB4F75" w:rsidRDefault="00F43417">
      <w:pPr>
        <w:pStyle w:val="a3"/>
        <w:ind w:left="630" w:hanging="630"/>
        <w:rPr>
          <w:rFonts w:ascii="ＭＳ Ｐ明朝" w:eastAsia="ＭＳ Ｐ明朝" w:hAnsi="ＭＳ Ｐ明朝"/>
          <w:b w:val="0"/>
          <w:color w:val="000000" w:themeColor="text1"/>
        </w:rPr>
      </w:pPr>
    </w:p>
    <w:p w14:paraId="63487FF6" w14:textId="77777777" w:rsidR="005D365E" w:rsidRPr="00FB4F75" w:rsidRDefault="00112D99" w:rsidP="00FD78CE">
      <w:pPr>
        <w:pStyle w:val="a3"/>
        <w:ind w:left="630" w:hanging="630"/>
        <w:jc w:val="center"/>
        <w:rPr>
          <w:rFonts w:ascii="ＭＳ Ｐ明朝" w:eastAsia="ＭＳ Ｐ明朝" w:hAnsi="ＭＳ Ｐ明朝"/>
          <w:color w:val="000000" w:themeColor="text1"/>
          <w:sz w:val="24"/>
          <w:szCs w:val="24"/>
        </w:rPr>
      </w:pPr>
      <w:r w:rsidRPr="00FB4F75">
        <w:rPr>
          <w:rFonts w:ascii="ＭＳ Ｐ明朝" w:eastAsia="ＭＳ Ｐ明朝" w:hAnsi="ＭＳ Ｐ明朝" w:hint="eastAsia"/>
          <w:color w:val="000000" w:themeColor="text1"/>
          <w:sz w:val="24"/>
          <w:szCs w:val="24"/>
        </w:rPr>
        <w:t>第５</w:t>
      </w:r>
      <w:r w:rsidR="00FD78CE" w:rsidRPr="00FB4F75">
        <w:rPr>
          <w:rFonts w:ascii="ＭＳ Ｐ明朝" w:eastAsia="ＭＳ Ｐ明朝" w:hAnsi="ＭＳ Ｐ明朝" w:hint="eastAsia"/>
          <w:color w:val="000000" w:themeColor="text1"/>
          <w:sz w:val="24"/>
          <w:szCs w:val="24"/>
        </w:rPr>
        <w:t>章　資産・負債の管理</w:t>
      </w:r>
    </w:p>
    <w:p w14:paraId="6F61F22E" w14:textId="77777777" w:rsidR="00FD78CE" w:rsidRPr="00FB4F75" w:rsidRDefault="00FD78CE" w:rsidP="00FD78CE">
      <w:pPr>
        <w:pStyle w:val="a3"/>
        <w:ind w:left="630" w:hanging="630"/>
        <w:jc w:val="left"/>
        <w:rPr>
          <w:rFonts w:ascii="ＭＳ Ｐ明朝" w:eastAsia="ＭＳ Ｐ明朝" w:hAnsi="ＭＳ Ｐ明朝"/>
          <w:color w:val="000000" w:themeColor="text1"/>
          <w:sz w:val="24"/>
          <w:szCs w:val="24"/>
        </w:rPr>
      </w:pPr>
    </w:p>
    <w:p w14:paraId="1B94CB8B" w14:textId="77777777" w:rsidR="001030D9" w:rsidRPr="00FB4F75" w:rsidRDefault="001030D9" w:rsidP="00F5175E">
      <w:pPr>
        <w:pStyle w:val="a3"/>
        <w:ind w:firstLineChars="50" w:firstLine="99"/>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(資産評価の一般原則)</w:t>
      </w:r>
    </w:p>
    <w:p w14:paraId="36515EA6" w14:textId="77777777" w:rsidR="001030D9" w:rsidRPr="00FB4F75" w:rsidRDefault="001030D9"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32</w:t>
      </w:r>
      <w:r w:rsidRPr="00FB4F75">
        <w:rPr>
          <w:rFonts w:ascii="ＭＳ Ｐ明朝" w:eastAsia="ＭＳ Ｐ明朝" w:hAnsi="ＭＳ Ｐ明朝" w:hint="eastAsia"/>
          <w:b w:val="0"/>
          <w:color w:val="000000" w:themeColor="text1"/>
        </w:rPr>
        <w:t xml:space="preserve">条　</w:t>
      </w:r>
      <w:r w:rsidR="00CE7BDE" w:rsidRPr="00FB4F75">
        <w:rPr>
          <w:rFonts w:ascii="ＭＳ Ｐ明朝" w:eastAsia="ＭＳ Ｐ明朝" w:hAnsi="ＭＳ Ｐ明朝" w:hint="eastAsia"/>
          <w:b w:val="0"/>
          <w:color w:val="000000" w:themeColor="text1"/>
        </w:rPr>
        <w:t>資産の貸借対照表価額は、別に定める場合を除き、原則として、当該資産の取得価額による。</w:t>
      </w:r>
      <w:r w:rsidR="00A8010F" w:rsidRPr="00FB4F75">
        <w:rPr>
          <w:rFonts w:ascii="ＭＳ Ｐ明朝" w:eastAsia="ＭＳ Ｐ明朝" w:hAnsi="ＭＳ Ｐ明朝" w:hint="eastAsia"/>
          <w:b w:val="0"/>
          <w:color w:val="000000" w:themeColor="text1"/>
        </w:rPr>
        <w:t xml:space="preserve">　</w:t>
      </w:r>
    </w:p>
    <w:p w14:paraId="6AA8E742" w14:textId="77777777" w:rsidR="001030D9" w:rsidRPr="00FB4F75" w:rsidRDefault="001030D9"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資産の時価が、帳簿価額から50%を超えて下落している場合には、時価が回復する見込みがあると認められる場合を除き、会計年度末における時価をもって評価するものとする。</w:t>
      </w:r>
    </w:p>
    <w:p w14:paraId="6CBCD0D3" w14:textId="77777777" w:rsidR="001030D9" w:rsidRPr="00FB4F75" w:rsidRDefault="00CE7BDE"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通常要する価額と比較して著しく低い価額で取得した資産又は贈与された資産の評価は、取得又は贈与の時における当該資産の取得のために通常要する価額をもって行う。</w:t>
      </w:r>
    </w:p>
    <w:p w14:paraId="22A4268A" w14:textId="77777777" w:rsidR="00CE7BDE" w:rsidRPr="00FB4F75" w:rsidRDefault="00CE7BDE" w:rsidP="00F5175E">
      <w:pPr>
        <w:pStyle w:val="a3"/>
        <w:ind w:leftChars="100" w:left="395" w:hangingChars="100" w:hanging="197"/>
        <w:jc w:val="left"/>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　交換により取得した資産の評価は、交換に対して提供した資産の帳簿価額をもって行う。</w:t>
      </w:r>
    </w:p>
    <w:p w14:paraId="0E674797" w14:textId="77777777" w:rsidR="001030D9" w:rsidRPr="00FB4F75" w:rsidRDefault="001030D9" w:rsidP="00FD78CE">
      <w:pPr>
        <w:pStyle w:val="a3"/>
        <w:ind w:left="630" w:hanging="630"/>
        <w:jc w:val="left"/>
        <w:rPr>
          <w:rFonts w:ascii="ＭＳ Ｐ明朝" w:eastAsia="ＭＳ Ｐ明朝" w:hAnsi="ＭＳ Ｐ明朝"/>
          <w:color w:val="000000" w:themeColor="text1"/>
          <w:sz w:val="24"/>
          <w:szCs w:val="24"/>
        </w:rPr>
      </w:pPr>
    </w:p>
    <w:p w14:paraId="2B321BF6" w14:textId="77777777" w:rsidR="00916064" w:rsidRPr="00FB4F75" w:rsidRDefault="00916064" w:rsidP="00916064">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（債権債務の残高確認）</w:t>
      </w:r>
    </w:p>
    <w:p w14:paraId="3C67775F" w14:textId="77777777" w:rsidR="00916064" w:rsidRPr="00FB4F75" w:rsidRDefault="00916064"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33</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会計責任者は、毎月末日における債権及び債務の残高の内訳を調査し、必要がある場合には、取引の相手先に対し、残高の確認を行わなければならない。</w:t>
      </w:r>
    </w:p>
    <w:p w14:paraId="685B4A88" w14:textId="77777777" w:rsidR="00916064" w:rsidRPr="00FB4F75" w:rsidRDefault="00916064"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前項の調査の結果、相手先の残高との間に原因不明の差額があることが判明した場合には、遅滞なく</w:t>
      </w:r>
      <w:r w:rsidR="00746AC5" w:rsidRPr="00FB4F75">
        <w:rPr>
          <w:rFonts w:ascii="ＭＳ Ｐ明朝" w:eastAsia="ＭＳ Ｐ明朝" w:hAnsi="ＭＳ Ｐ明朝" w:hint="eastAsia"/>
          <w:b w:val="0"/>
          <w:color w:val="000000" w:themeColor="text1"/>
        </w:rPr>
        <w:t>理事長</w:t>
      </w:r>
      <w:r w:rsidRPr="00FB4F75">
        <w:rPr>
          <w:rFonts w:ascii="ＭＳ Ｐ明朝" w:eastAsia="ＭＳ Ｐ明朝" w:hAnsi="ＭＳ Ｐ明朝" w:hint="eastAsia"/>
          <w:b w:val="0"/>
          <w:color w:val="000000" w:themeColor="text1"/>
        </w:rPr>
        <w:t>に報告し、措置に関する指示を受けなければならない。</w:t>
      </w:r>
    </w:p>
    <w:p w14:paraId="11472724" w14:textId="77777777" w:rsidR="007B34DA" w:rsidRPr="00FB4F75" w:rsidRDefault="007B34DA" w:rsidP="00916064">
      <w:pPr>
        <w:pStyle w:val="a3"/>
        <w:rPr>
          <w:rFonts w:ascii="ＭＳ Ｐ明朝" w:eastAsia="ＭＳ Ｐ明朝" w:hAnsi="ＭＳ Ｐ明朝"/>
          <w:color w:val="000000" w:themeColor="text1"/>
        </w:rPr>
      </w:pPr>
    </w:p>
    <w:p w14:paraId="71B53A7C" w14:textId="77777777" w:rsidR="00916064" w:rsidRPr="00FB4F75" w:rsidRDefault="00916064" w:rsidP="00916064">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（債権の回収・債務の支払い）</w:t>
      </w:r>
    </w:p>
    <w:p w14:paraId="50919FE8" w14:textId="77777777" w:rsidR="00916064" w:rsidRPr="00FB4F75" w:rsidRDefault="00916064"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34</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会計責任者は、毎月、期限どおりの回収又は支払いが行われていることを確認し、期限どおりに履行されていないものがある場合には、遅滞なく</w:t>
      </w:r>
      <w:r w:rsidR="00BE1785" w:rsidRPr="00FB4F75">
        <w:rPr>
          <w:rFonts w:ascii="ＭＳ Ｐ明朝" w:eastAsia="ＭＳ Ｐ明朝" w:hAnsi="ＭＳ Ｐ明朝" w:hint="eastAsia"/>
          <w:b w:val="0"/>
          <w:color w:val="000000" w:themeColor="text1"/>
        </w:rPr>
        <w:t>理事長</w:t>
      </w:r>
      <w:r w:rsidRPr="00FB4F75">
        <w:rPr>
          <w:rFonts w:ascii="ＭＳ Ｐ明朝" w:eastAsia="ＭＳ Ｐ明朝" w:hAnsi="ＭＳ Ｐ明朝" w:hint="eastAsia"/>
          <w:b w:val="0"/>
          <w:color w:val="000000" w:themeColor="text1"/>
        </w:rPr>
        <w:t>に報告し、適切な措置をとらなければならない。</w:t>
      </w:r>
    </w:p>
    <w:p w14:paraId="7DB060AB" w14:textId="77777777" w:rsidR="006C7FB0" w:rsidRPr="00FB4F75" w:rsidRDefault="006C7FB0" w:rsidP="00916064">
      <w:pPr>
        <w:pStyle w:val="a3"/>
        <w:rPr>
          <w:rFonts w:ascii="ＭＳ Ｐ明朝" w:eastAsia="ＭＳ Ｐ明朝" w:hAnsi="ＭＳ Ｐ明朝"/>
          <w:b w:val="0"/>
          <w:color w:val="000000" w:themeColor="text1"/>
        </w:rPr>
      </w:pPr>
    </w:p>
    <w:p w14:paraId="727974B5" w14:textId="77777777" w:rsidR="00916064" w:rsidRPr="00FB4F75" w:rsidRDefault="00916064" w:rsidP="00916064">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（債権の免除等）</w:t>
      </w:r>
    </w:p>
    <w:p w14:paraId="387F35DF" w14:textId="77777777" w:rsidR="00916064" w:rsidRPr="00FB4F75" w:rsidRDefault="00916064"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35</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当法人の債権は、その全部もしくは一部を免除し、又はその契約条件を変更することはできない。ただし、理事長が当法人に有利であると認めるとき、その他やむを得ない特別の理由があると認めたときはこの限りでない。</w:t>
      </w:r>
    </w:p>
    <w:p w14:paraId="03427811" w14:textId="77777777" w:rsidR="00C76EBE" w:rsidRPr="00FB4F75" w:rsidRDefault="00C76EBE" w:rsidP="00916064">
      <w:pPr>
        <w:pStyle w:val="a3"/>
        <w:jc w:val="left"/>
        <w:rPr>
          <w:rFonts w:ascii="ＭＳ Ｐ明朝" w:eastAsia="ＭＳ Ｐ明朝" w:hAnsi="ＭＳ Ｐ明朝"/>
          <w:b w:val="0"/>
          <w:color w:val="000000" w:themeColor="text1"/>
        </w:rPr>
      </w:pPr>
    </w:p>
    <w:p w14:paraId="2804E5AA" w14:textId="77777777" w:rsidR="00CF7453" w:rsidRPr="00FB4F75" w:rsidRDefault="00CF7453" w:rsidP="00916064">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w:t>
      </w:r>
      <w:r w:rsidR="00916064" w:rsidRPr="00FB4F75">
        <w:rPr>
          <w:rFonts w:ascii="ＭＳ Ｐ明朝" w:eastAsia="ＭＳ Ｐ明朝" w:hAnsi="ＭＳ Ｐ明朝" w:hint="eastAsia"/>
          <w:color w:val="000000" w:themeColor="text1"/>
          <w:sz w:val="24"/>
        </w:rPr>
        <w:t>６</w:t>
      </w:r>
      <w:r w:rsidRPr="00FB4F75">
        <w:rPr>
          <w:rFonts w:ascii="ＭＳ Ｐ明朝" w:eastAsia="ＭＳ Ｐ明朝" w:hAnsi="ＭＳ Ｐ明朝" w:hint="eastAsia"/>
          <w:color w:val="000000" w:themeColor="text1"/>
          <w:sz w:val="24"/>
        </w:rPr>
        <w:t>章　財務</w:t>
      </w:r>
      <w:r w:rsidR="00916064" w:rsidRPr="00FB4F75">
        <w:rPr>
          <w:rFonts w:ascii="ＭＳ Ｐ明朝" w:eastAsia="ＭＳ Ｐ明朝" w:hAnsi="ＭＳ Ｐ明朝" w:hint="eastAsia"/>
          <w:color w:val="000000" w:themeColor="text1"/>
          <w:sz w:val="24"/>
        </w:rPr>
        <w:t>及び有価証券の管理</w:t>
      </w:r>
    </w:p>
    <w:p w14:paraId="5EEB7B28" w14:textId="77777777" w:rsidR="00CF7453" w:rsidRPr="00FB4F75" w:rsidRDefault="00CF7453">
      <w:pPr>
        <w:pStyle w:val="a3"/>
        <w:jc w:val="center"/>
        <w:rPr>
          <w:rFonts w:ascii="ＭＳ Ｐ明朝" w:eastAsia="ＭＳ Ｐ明朝" w:hAnsi="ＭＳ Ｐ明朝"/>
          <w:color w:val="000000" w:themeColor="text1"/>
          <w:sz w:val="24"/>
        </w:rPr>
      </w:pPr>
    </w:p>
    <w:p w14:paraId="0AE09A8E"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（資金の借入</w:t>
      </w:r>
      <w:r w:rsidRPr="00FB4F75">
        <w:rPr>
          <w:rFonts w:ascii="ＭＳ Ｐ明朝" w:eastAsia="ＭＳ Ｐ明朝" w:hAnsi="ＭＳ Ｐ明朝"/>
          <w:b w:val="0"/>
          <w:color w:val="000000" w:themeColor="text1"/>
        </w:rPr>
        <w:t>)</w:t>
      </w:r>
    </w:p>
    <w:p w14:paraId="6595F813"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36</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長期の資金を借り入れる</w:t>
      </w:r>
      <w:r w:rsidR="007F5F9B" w:rsidRPr="00FB4F75">
        <w:rPr>
          <w:rFonts w:ascii="ＭＳ Ｐ明朝" w:eastAsia="ＭＳ Ｐ明朝" w:hAnsi="ＭＳ Ｐ明朝" w:hint="eastAsia"/>
          <w:b w:val="0"/>
          <w:color w:val="000000" w:themeColor="text1"/>
        </w:rPr>
        <w:t>（返済期限が１年を超える資金の借り入れをいう。）</w:t>
      </w:r>
      <w:r w:rsidRPr="00FB4F75">
        <w:rPr>
          <w:rFonts w:ascii="ＭＳ Ｐ明朝" w:eastAsia="ＭＳ Ｐ明朝" w:hAnsi="ＭＳ Ｐ明朝" w:hint="eastAsia"/>
          <w:b w:val="0"/>
          <w:color w:val="000000" w:themeColor="text1"/>
        </w:rPr>
        <w:t>場合には、会計責任者は、その理由及び返済計画に関する文書を作成し、理事長の承認を得なければならない。</w:t>
      </w:r>
    </w:p>
    <w:p w14:paraId="455ADD79"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短期の資金を借り入れる</w:t>
      </w:r>
      <w:r w:rsidR="003674B2" w:rsidRPr="00FB4F75">
        <w:rPr>
          <w:rFonts w:ascii="ＭＳ Ｐ明朝" w:eastAsia="ＭＳ Ｐ明朝" w:hAnsi="ＭＳ Ｐ明朝" w:hint="eastAsia"/>
          <w:b w:val="0"/>
          <w:color w:val="000000" w:themeColor="text1"/>
        </w:rPr>
        <w:t>（長期の資金の借り入れ以外の借り入れをいう。）</w:t>
      </w:r>
      <w:r w:rsidRPr="00FB4F75">
        <w:rPr>
          <w:rFonts w:ascii="ＭＳ Ｐ明朝" w:eastAsia="ＭＳ Ｐ明朝" w:hAnsi="ＭＳ Ｐ明朝" w:hint="eastAsia"/>
          <w:b w:val="0"/>
          <w:color w:val="000000" w:themeColor="text1"/>
        </w:rPr>
        <w:t>場合には、会計責任者は、文書をもって理事長の承認を得なければならない。</w:t>
      </w:r>
    </w:p>
    <w:p w14:paraId="49EF4C5D" w14:textId="77777777" w:rsidR="00CF7453" w:rsidRPr="00FB4F75" w:rsidRDefault="00CF7453">
      <w:pPr>
        <w:pStyle w:val="a3"/>
        <w:rPr>
          <w:rFonts w:ascii="ＭＳ Ｐ明朝" w:eastAsia="ＭＳ Ｐ明朝" w:hAnsi="ＭＳ Ｐ明朝"/>
          <w:b w:val="0"/>
          <w:color w:val="000000" w:themeColor="text1"/>
        </w:rPr>
      </w:pPr>
    </w:p>
    <w:p w14:paraId="7C516AB7" w14:textId="77777777" w:rsidR="00AE0D0A" w:rsidRPr="00FB4F75" w:rsidRDefault="00AE0D0A" w:rsidP="00AE0D0A">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（資金の積立</w:t>
      </w:r>
      <w:r w:rsidR="00F846EA" w:rsidRPr="00FB4F75">
        <w:rPr>
          <w:rFonts w:ascii="ＭＳ Ｐ明朝" w:eastAsia="ＭＳ Ｐ明朝" w:hAnsi="ＭＳ Ｐ明朝" w:hint="eastAsia"/>
          <w:color w:val="000000" w:themeColor="text1"/>
        </w:rPr>
        <w:t>て</w:t>
      </w:r>
      <w:r w:rsidRPr="00FB4F75">
        <w:rPr>
          <w:rFonts w:ascii="ＭＳ Ｐ明朝" w:eastAsia="ＭＳ Ｐ明朝" w:hAnsi="ＭＳ Ｐ明朝" w:hint="eastAsia"/>
          <w:color w:val="000000" w:themeColor="text1"/>
        </w:rPr>
        <w:t>）</w:t>
      </w:r>
    </w:p>
    <w:p w14:paraId="5A77F400" w14:textId="77777777" w:rsidR="00831EC4" w:rsidRPr="00FB4F75" w:rsidRDefault="00AE0D0A"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第</w:t>
      </w:r>
      <w:r w:rsidR="00F57FF3">
        <w:rPr>
          <w:rFonts w:ascii="ＭＳ Ｐ明朝" w:eastAsia="ＭＳ Ｐ明朝" w:hAnsi="ＭＳ Ｐ明朝" w:hint="eastAsia"/>
          <w:b w:val="0"/>
          <w:color w:val="000000" w:themeColor="text1"/>
        </w:rPr>
        <w:t>37</w:t>
      </w:r>
      <w:r w:rsidRPr="00FB4F75">
        <w:rPr>
          <w:rFonts w:ascii="ＭＳ Ｐ明朝" w:eastAsia="ＭＳ Ｐ明朝" w:hAnsi="ＭＳ Ｐ明朝" w:hint="eastAsia"/>
          <w:b w:val="0"/>
          <w:color w:val="000000" w:themeColor="text1"/>
        </w:rPr>
        <w:t>条　将来の特定の目的のために積立金を積み立てた場合には、</w:t>
      </w:r>
      <w:r w:rsidR="00AD2C01" w:rsidRPr="00FB4F75">
        <w:rPr>
          <w:rFonts w:ascii="ＭＳ Ｐ明朝" w:eastAsia="ＭＳ Ｐ明朝" w:hAnsi="ＭＳ Ｐ明朝" w:hint="eastAsia"/>
          <w:b w:val="0"/>
          <w:color w:val="000000" w:themeColor="text1"/>
        </w:rPr>
        <w:t>同額の積立資産を積み立てなければならない。この場合において、積立資産には、積立金との関係が明確にわかる名称を付さなければならない。</w:t>
      </w:r>
      <w:r w:rsidRPr="00FB4F75">
        <w:rPr>
          <w:rFonts w:ascii="ＭＳ Ｐ明朝" w:eastAsia="ＭＳ Ｐ明朝" w:hAnsi="ＭＳ Ｐ明朝" w:hint="eastAsia"/>
          <w:b w:val="0"/>
          <w:color w:val="000000" w:themeColor="text1"/>
        </w:rPr>
        <w:t>また、積立金に対応する積立資産を取崩す場合には、</w:t>
      </w:r>
      <w:r w:rsidR="00DF31D4" w:rsidRPr="00FB4F75">
        <w:rPr>
          <w:rFonts w:ascii="ＭＳ Ｐ明朝" w:eastAsia="ＭＳ Ｐ明朝" w:hAnsi="ＭＳ Ｐ明朝" w:hint="eastAsia"/>
          <w:b w:val="0"/>
          <w:color w:val="000000" w:themeColor="text1"/>
        </w:rPr>
        <w:t>当該積立金を同額取崩さなければならない。</w:t>
      </w:r>
    </w:p>
    <w:p w14:paraId="46D89837" w14:textId="77777777" w:rsidR="00347979" w:rsidRPr="00FB4F75" w:rsidRDefault="00347979"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資金管理上の理由から積立資産の積</w:t>
      </w:r>
      <w:r w:rsidR="009C2BD3" w:rsidRPr="00FB4F75">
        <w:rPr>
          <w:rFonts w:ascii="ＭＳ Ｐ明朝" w:eastAsia="ＭＳ Ｐ明朝" w:hAnsi="ＭＳ Ｐ明朝" w:hint="eastAsia"/>
          <w:b w:val="0"/>
          <w:color w:val="000000" w:themeColor="text1"/>
        </w:rPr>
        <w:t>み</w:t>
      </w:r>
      <w:r w:rsidRPr="00FB4F75">
        <w:rPr>
          <w:rFonts w:ascii="ＭＳ Ｐ明朝" w:eastAsia="ＭＳ Ｐ明朝" w:hAnsi="ＭＳ Ｐ明朝" w:hint="eastAsia"/>
          <w:b w:val="0"/>
          <w:color w:val="000000" w:themeColor="text1"/>
        </w:rPr>
        <w:t>立てが必要とされる場合には、前項の規定にかかわらず、積立資産の積</w:t>
      </w:r>
      <w:r w:rsidR="009C2BD3" w:rsidRPr="00FB4F75">
        <w:rPr>
          <w:rFonts w:ascii="ＭＳ Ｐ明朝" w:eastAsia="ＭＳ Ｐ明朝" w:hAnsi="ＭＳ Ｐ明朝" w:hint="eastAsia"/>
          <w:b w:val="0"/>
          <w:color w:val="000000" w:themeColor="text1"/>
        </w:rPr>
        <w:t>み</w:t>
      </w:r>
      <w:r w:rsidRPr="00FB4F75">
        <w:rPr>
          <w:rFonts w:ascii="ＭＳ Ｐ明朝" w:eastAsia="ＭＳ Ｐ明朝" w:hAnsi="ＭＳ Ｐ明朝" w:hint="eastAsia"/>
          <w:b w:val="0"/>
          <w:color w:val="000000" w:themeColor="text1"/>
        </w:rPr>
        <w:t>立てを行うことができる。ただし、この場合において、積立資産には積</w:t>
      </w:r>
      <w:r w:rsidR="009C2BD3" w:rsidRPr="00FB4F75">
        <w:rPr>
          <w:rFonts w:ascii="ＭＳ Ｐ明朝" w:eastAsia="ＭＳ Ｐ明朝" w:hAnsi="ＭＳ Ｐ明朝" w:hint="eastAsia"/>
          <w:b w:val="0"/>
          <w:color w:val="000000" w:themeColor="text1"/>
        </w:rPr>
        <w:t>み</w:t>
      </w:r>
      <w:r w:rsidRPr="00FB4F75">
        <w:rPr>
          <w:rFonts w:ascii="ＭＳ Ｐ明朝" w:eastAsia="ＭＳ Ｐ明朝" w:hAnsi="ＭＳ Ｐ明朝" w:hint="eastAsia"/>
          <w:b w:val="0"/>
          <w:color w:val="000000" w:themeColor="text1"/>
        </w:rPr>
        <w:t>立ての目的を明示した名称を付すとともに、理事会の承認を得なければならない。</w:t>
      </w:r>
    </w:p>
    <w:p w14:paraId="7E544540" w14:textId="77777777" w:rsidR="00DF31D4" w:rsidRPr="00FB4F75" w:rsidRDefault="00DF31D4"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積立資産を専用</w:t>
      </w:r>
      <w:r w:rsidR="003B5CC9" w:rsidRPr="00FB4F75">
        <w:rPr>
          <w:rFonts w:ascii="ＭＳ Ｐ明朝" w:eastAsia="ＭＳ Ｐ明朝" w:hAnsi="ＭＳ Ｐ明朝" w:hint="eastAsia"/>
          <w:b w:val="0"/>
          <w:color w:val="000000" w:themeColor="text1"/>
        </w:rPr>
        <w:t>の預金</w:t>
      </w:r>
      <w:r w:rsidRPr="00FB4F75">
        <w:rPr>
          <w:rFonts w:ascii="ＭＳ Ｐ明朝" w:eastAsia="ＭＳ Ｐ明朝" w:hAnsi="ＭＳ Ｐ明朝" w:hint="eastAsia"/>
          <w:b w:val="0"/>
          <w:color w:val="000000" w:themeColor="text1"/>
        </w:rPr>
        <w:t>口座で管理する場合には、決算理事会終了後</w:t>
      </w:r>
      <w:r w:rsidR="00C05543" w:rsidRPr="00FB4F75">
        <w:rPr>
          <w:rFonts w:ascii="ＭＳ Ｐ明朝" w:eastAsia="ＭＳ Ｐ明朝" w:hAnsi="ＭＳ Ｐ明朝" w:hint="eastAsia"/>
          <w:b w:val="0"/>
          <w:color w:val="000000" w:themeColor="text1"/>
        </w:rPr>
        <w:t>２か月以内に資金移動を行わなければならない。</w:t>
      </w:r>
    </w:p>
    <w:p w14:paraId="01F1AF33" w14:textId="77777777" w:rsidR="00AE0D0A" w:rsidRPr="00FB4F75" w:rsidRDefault="00AE0D0A" w:rsidP="00AE0D0A">
      <w:pPr>
        <w:pStyle w:val="a3"/>
        <w:rPr>
          <w:rFonts w:ascii="ＭＳ Ｐ明朝" w:eastAsia="ＭＳ Ｐ明朝" w:hAnsi="ＭＳ Ｐ明朝"/>
          <w:b w:val="0"/>
          <w:color w:val="000000" w:themeColor="text1"/>
        </w:rPr>
      </w:pPr>
    </w:p>
    <w:p w14:paraId="2FDAF040"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（資金の運用等）</w:t>
      </w:r>
    </w:p>
    <w:p w14:paraId="7D3F8DFB" w14:textId="77777777" w:rsidR="00347979" w:rsidRPr="00FB4F75" w:rsidRDefault="00CF7453" w:rsidP="00F5175E">
      <w:pPr>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38</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00347979" w:rsidRPr="00FB4F75">
        <w:rPr>
          <w:rFonts w:ascii="ＭＳ Ｐ明朝" w:eastAsia="ＭＳ Ｐ明朝" w:hAnsi="ＭＳ Ｐ明朝" w:hint="eastAsia"/>
          <w:b w:val="0"/>
          <w:color w:val="000000" w:themeColor="text1"/>
        </w:rPr>
        <w:t>資産のうち小口現金を除く資金は、確実な金融機関に預け入れ、確実な信託会社に信託して</w:t>
      </w:r>
      <w:r w:rsidR="00765D24" w:rsidRPr="00FB4F75">
        <w:rPr>
          <w:rFonts w:ascii="ＭＳ Ｐ明朝" w:eastAsia="ＭＳ Ｐ明朝" w:hAnsi="ＭＳ Ｐ明朝" w:hint="eastAsia"/>
          <w:b w:val="0"/>
          <w:color w:val="000000" w:themeColor="text1"/>
        </w:rPr>
        <w:t>、又は確実な有価証券に換えて</w:t>
      </w:r>
      <w:r w:rsidR="00347979" w:rsidRPr="00FB4F75">
        <w:rPr>
          <w:rFonts w:ascii="ＭＳ Ｐ明朝" w:eastAsia="ＭＳ Ｐ明朝" w:hAnsi="ＭＳ Ｐ明朝" w:hint="eastAsia"/>
          <w:b w:val="0"/>
          <w:color w:val="000000" w:themeColor="text1"/>
        </w:rPr>
        <w:t>保管するものとする。</w:t>
      </w:r>
    </w:p>
    <w:p w14:paraId="0A36D903" w14:textId="77777777" w:rsidR="00CF7453" w:rsidRPr="00FB4F75" w:rsidRDefault="00783E77"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F20E35" w:rsidRPr="00FB4F75">
        <w:rPr>
          <w:rFonts w:ascii="ＭＳ Ｐ明朝" w:eastAsia="ＭＳ Ｐ明朝" w:hAnsi="ＭＳ Ｐ明朝" w:hint="eastAsia"/>
          <w:b w:val="0"/>
          <w:color w:val="000000" w:themeColor="text1"/>
        </w:rPr>
        <w:t xml:space="preserve">　</w:t>
      </w:r>
      <w:r w:rsidR="00CF7453" w:rsidRPr="00FB4F75">
        <w:rPr>
          <w:rFonts w:ascii="ＭＳ Ｐ明朝" w:eastAsia="ＭＳ Ｐ明朝" w:hAnsi="ＭＳ Ｐ明朝" w:hint="eastAsia"/>
          <w:b w:val="0"/>
          <w:color w:val="000000" w:themeColor="text1"/>
        </w:rPr>
        <w:t>余裕資金の運用及び特定の目的のために行う資金の積</w:t>
      </w:r>
      <w:r w:rsidR="0021185A" w:rsidRPr="00FB4F75">
        <w:rPr>
          <w:rFonts w:ascii="ＭＳ Ｐ明朝" w:eastAsia="ＭＳ Ｐ明朝" w:hAnsi="ＭＳ Ｐ明朝" w:hint="eastAsia"/>
          <w:b w:val="0"/>
          <w:color w:val="000000" w:themeColor="text1"/>
        </w:rPr>
        <w:t>み</w:t>
      </w:r>
      <w:r w:rsidR="00CF7453" w:rsidRPr="00FB4F75">
        <w:rPr>
          <w:rFonts w:ascii="ＭＳ Ｐ明朝" w:eastAsia="ＭＳ Ｐ明朝" w:hAnsi="ＭＳ Ｐ明朝" w:hint="eastAsia"/>
          <w:b w:val="0"/>
          <w:color w:val="000000" w:themeColor="text1"/>
        </w:rPr>
        <w:t>立て</w:t>
      </w:r>
      <w:r w:rsidR="00347979" w:rsidRPr="00FB4F75">
        <w:rPr>
          <w:rFonts w:ascii="ＭＳ Ｐ明朝" w:eastAsia="ＭＳ Ｐ明朝" w:hAnsi="ＭＳ Ｐ明朝" w:hint="eastAsia"/>
          <w:b w:val="0"/>
          <w:color w:val="000000" w:themeColor="text1"/>
        </w:rPr>
        <w:t>を有価証券</w:t>
      </w:r>
      <w:r w:rsidR="00026AC8" w:rsidRPr="00FB4F75">
        <w:rPr>
          <w:rFonts w:ascii="ＭＳ Ｐ明朝" w:eastAsia="ＭＳ Ｐ明朝" w:hAnsi="ＭＳ Ｐ明朝" w:hint="eastAsia"/>
          <w:b w:val="0"/>
          <w:color w:val="000000" w:themeColor="text1"/>
        </w:rPr>
        <w:t>により行う場合に</w:t>
      </w:r>
      <w:r w:rsidR="00CF7453" w:rsidRPr="00FB4F75">
        <w:rPr>
          <w:rFonts w:ascii="ＭＳ Ｐ明朝" w:eastAsia="ＭＳ Ｐ明朝" w:hAnsi="ＭＳ Ｐ明朝" w:hint="eastAsia"/>
          <w:b w:val="0"/>
          <w:color w:val="000000" w:themeColor="text1"/>
        </w:rPr>
        <w:t>は、</w:t>
      </w:r>
      <w:r w:rsidR="00126D98" w:rsidRPr="00FB4F75">
        <w:rPr>
          <w:rFonts w:ascii="ＭＳ Ｐ明朝" w:eastAsia="ＭＳ Ｐ明朝" w:hAnsi="ＭＳ Ｐ明朝" w:hint="eastAsia"/>
          <w:b w:val="0"/>
          <w:color w:val="000000" w:themeColor="text1"/>
        </w:rPr>
        <w:t>資金運用規程の基本原則に従って行わなければならない</w:t>
      </w:r>
      <w:r w:rsidR="00CF7453" w:rsidRPr="00FB4F75">
        <w:rPr>
          <w:rFonts w:ascii="ＭＳ Ｐ明朝" w:eastAsia="ＭＳ Ｐ明朝" w:hAnsi="ＭＳ Ｐ明朝" w:hint="eastAsia"/>
          <w:b w:val="0"/>
          <w:color w:val="000000" w:themeColor="text1"/>
        </w:rPr>
        <w:t>。</w:t>
      </w:r>
    </w:p>
    <w:p w14:paraId="75300142" w14:textId="77777777" w:rsidR="0051190A" w:rsidRPr="00FB4F75" w:rsidRDefault="00347979" w:rsidP="00F5175E">
      <w:pPr>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会計責任者は、毎月末日に資金（有価証券及び積立資産を含む）の残高の実在を確かめ、その内容を理事長に報告しなければならない。</w:t>
      </w:r>
    </w:p>
    <w:p w14:paraId="4DAD3185" w14:textId="77777777" w:rsidR="0051190A" w:rsidRPr="00FB4F75" w:rsidRDefault="0051190A">
      <w:pPr>
        <w:pStyle w:val="a3"/>
        <w:rPr>
          <w:rFonts w:ascii="ＭＳ Ｐ明朝" w:eastAsia="ＭＳ Ｐ明朝" w:hAnsi="ＭＳ Ｐ明朝"/>
          <w:color w:val="000000" w:themeColor="text1"/>
        </w:rPr>
      </w:pPr>
    </w:p>
    <w:p w14:paraId="08518E91"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（金融機関との取引）</w:t>
      </w:r>
    </w:p>
    <w:p w14:paraId="3BD6FC96"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39</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金融機関と取引を開始又は</w:t>
      </w:r>
      <w:r w:rsidR="001D2A7E" w:rsidRPr="00FB4F75">
        <w:rPr>
          <w:rFonts w:ascii="ＭＳ Ｐ明朝" w:eastAsia="ＭＳ Ｐ明朝" w:hAnsi="ＭＳ Ｐ明朝" w:hint="eastAsia"/>
          <w:b w:val="0"/>
          <w:color w:val="000000" w:themeColor="text1"/>
        </w:rPr>
        <w:t>解約</w:t>
      </w:r>
      <w:r w:rsidRPr="00FB4F75">
        <w:rPr>
          <w:rFonts w:ascii="ＭＳ Ｐ明朝" w:eastAsia="ＭＳ Ｐ明朝" w:hAnsi="ＭＳ Ｐ明朝" w:hint="eastAsia"/>
          <w:b w:val="0"/>
          <w:color w:val="000000" w:themeColor="text1"/>
        </w:rPr>
        <w:t>する場合には、会計責任者は理事長の承認を得て行わなければならない。</w:t>
      </w:r>
    </w:p>
    <w:p w14:paraId="41A4CAE7" w14:textId="77777777" w:rsidR="00CF7453"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金融機関との取引は、理事長名をもって行う。</w:t>
      </w:r>
    </w:p>
    <w:p w14:paraId="6A08D389" w14:textId="77777777" w:rsidR="00CF7453" w:rsidRPr="00FB4F75" w:rsidRDefault="00CF7453" w:rsidP="00F5175E">
      <w:pPr>
        <w:pStyle w:val="a3"/>
        <w:ind w:leftChars="100" w:left="395" w:right="-427" w:hangingChars="100" w:hanging="197"/>
        <w:rPr>
          <w:rFonts w:ascii="ＭＳ Ｐ明朝" w:eastAsia="ＭＳ Ｐ明朝" w:hAnsi="ＭＳ Ｐ明朝"/>
          <w:b w:val="0"/>
          <w:color w:val="000000" w:themeColor="text1"/>
          <w:szCs w:val="21"/>
        </w:rPr>
      </w:pPr>
      <w:r w:rsidRPr="00FB4F75">
        <w:rPr>
          <w:rFonts w:ascii="ＭＳ Ｐ明朝" w:eastAsia="ＭＳ Ｐ明朝" w:hAnsi="ＭＳ Ｐ明朝" w:hint="eastAsia"/>
          <w:b w:val="0"/>
          <w:color w:val="000000" w:themeColor="text1"/>
        </w:rPr>
        <w:t>３　金融機関との取引に使用する印鑑は、理事長が責任をもって保管するものとする。</w:t>
      </w:r>
    </w:p>
    <w:p w14:paraId="6FA823E1" w14:textId="77777777" w:rsidR="00622C6C" w:rsidRPr="00FB4F75" w:rsidRDefault="00622C6C" w:rsidP="00F5175E">
      <w:pPr>
        <w:pStyle w:val="a3"/>
        <w:ind w:right="-427" w:firstLineChars="100" w:firstLine="197"/>
        <w:rPr>
          <w:rFonts w:ascii="ＭＳ Ｐ明朝" w:eastAsia="ＭＳ Ｐ明朝" w:hAnsi="ＭＳ Ｐ明朝"/>
          <w:b w:val="0"/>
          <w:color w:val="000000" w:themeColor="text1"/>
          <w:szCs w:val="21"/>
        </w:rPr>
      </w:pPr>
    </w:p>
    <w:p w14:paraId="20756B45" w14:textId="77777777" w:rsidR="00916064" w:rsidRPr="00FB4F75" w:rsidRDefault="00916064" w:rsidP="00916064">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(有価証券の</w:t>
      </w:r>
      <w:r w:rsidR="00887614" w:rsidRPr="00FB4F75">
        <w:rPr>
          <w:rFonts w:ascii="ＭＳ Ｐ明朝" w:eastAsia="ＭＳ Ｐ明朝" w:hAnsi="ＭＳ Ｐ明朝" w:hint="eastAsia"/>
          <w:b w:val="0"/>
          <w:color w:val="000000" w:themeColor="text1"/>
        </w:rPr>
        <w:t>取得価額及び</w:t>
      </w:r>
      <w:r w:rsidRPr="00FB4F75">
        <w:rPr>
          <w:rFonts w:ascii="ＭＳ Ｐ明朝" w:eastAsia="ＭＳ Ｐ明朝" w:hAnsi="ＭＳ Ｐ明朝" w:hint="eastAsia"/>
          <w:b w:val="0"/>
          <w:color w:val="000000" w:themeColor="text1"/>
        </w:rPr>
        <w:t>評価)</w:t>
      </w:r>
      <w:r w:rsidR="00622C6C" w:rsidRPr="00FB4F75">
        <w:rPr>
          <w:rFonts w:ascii="ＭＳ Ｐ明朝" w:eastAsia="ＭＳ Ｐ明朝" w:hAnsi="ＭＳ Ｐ明朝" w:hint="eastAsia"/>
          <w:b w:val="0"/>
          <w:color w:val="000000" w:themeColor="text1"/>
        </w:rPr>
        <w:t xml:space="preserve">　　　　</w:t>
      </w:r>
    </w:p>
    <w:p w14:paraId="53A10BB5" w14:textId="77777777" w:rsidR="008A7783" w:rsidRPr="00FB4F75" w:rsidRDefault="00916064" w:rsidP="00916064">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40</w:t>
      </w:r>
      <w:r w:rsidRPr="00FB4F75">
        <w:rPr>
          <w:rFonts w:ascii="ＭＳ Ｐ明朝" w:eastAsia="ＭＳ Ｐ明朝" w:hAnsi="ＭＳ Ｐ明朝" w:hint="eastAsia"/>
          <w:b w:val="0"/>
          <w:color w:val="000000" w:themeColor="text1"/>
        </w:rPr>
        <w:t>条</w:t>
      </w:r>
      <w:r w:rsidR="008A7783" w:rsidRPr="00FB4F75">
        <w:rPr>
          <w:rFonts w:ascii="ＭＳ Ｐ明朝" w:eastAsia="ＭＳ Ｐ明朝" w:hAnsi="ＭＳ Ｐ明朝" w:hint="eastAsia"/>
          <w:b w:val="0"/>
          <w:color w:val="000000" w:themeColor="text1"/>
        </w:rPr>
        <w:t xml:space="preserve">　有価証券の</w:t>
      </w:r>
      <w:r w:rsidR="00FF6E32" w:rsidRPr="00FB4F75">
        <w:rPr>
          <w:rFonts w:ascii="ＭＳ Ｐ明朝" w:eastAsia="ＭＳ Ｐ明朝" w:hAnsi="ＭＳ Ｐ明朝" w:hint="eastAsia"/>
          <w:b w:val="0"/>
          <w:color w:val="000000" w:themeColor="text1"/>
        </w:rPr>
        <w:t>取得価額は、購入代価に手数料等の付随費用を加算したものとする。</w:t>
      </w:r>
    </w:p>
    <w:p w14:paraId="644B1032" w14:textId="77777777" w:rsidR="00916064" w:rsidRPr="00FB4F75" w:rsidRDefault="008A778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7871DB" w:rsidRPr="00FB4F75">
        <w:rPr>
          <w:rFonts w:ascii="ＭＳ Ｐ明朝" w:eastAsia="ＭＳ Ｐ明朝" w:hAnsi="ＭＳ Ｐ明朝" w:hint="eastAsia"/>
          <w:b w:val="0"/>
          <w:color w:val="000000" w:themeColor="text1"/>
        </w:rPr>
        <w:t xml:space="preserve">　有価証券</w:t>
      </w:r>
      <w:r w:rsidR="00916064" w:rsidRPr="00FB4F75">
        <w:rPr>
          <w:rFonts w:ascii="ＭＳ Ｐ明朝" w:eastAsia="ＭＳ Ｐ明朝" w:hAnsi="ＭＳ Ｐ明朝" w:hint="eastAsia"/>
          <w:b w:val="0"/>
          <w:color w:val="000000" w:themeColor="text1"/>
        </w:rPr>
        <w:t>は、</w:t>
      </w:r>
      <w:r w:rsidR="007D7E8E" w:rsidRPr="00DD3327">
        <w:rPr>
          <w:rFonts w:ascii="ＭＳ Ｐ明朝" w:eastAsia="ＭＳ Ｐ明朝" w:hAnsi="ＭＳ Ｐ明朝" w:hint="eastAsia"/>
          <w:b w:val="0"/>
          <w:color w:val="000000" w:themeColor="text1"/>
        </w:rPr>
        <w:t>総平均法</w:t>
      </w:r>
      <w:r w:rsidR="00916064" w:rsidRPr="00FB4F75">
        <w:rPr>
          <w:rFonts w:ascii="ＭＳ Ｐ明朝" w:eastAsia="ＭＳ Ｐ明朝" w:hAnsi="ＭＳ Ｐ明朝" w:hint="eastAsia"/>
          <w:b w:val="0"/>
          <w:color w:val="000000" w:themeColor="text1"/>
        </w:rPr>
        <w:t>に</w:t>
      </w:r>
      <w:r w:rsidR="007871DB" w:rsidRPr="00FB4F75">
        <w:rPr>
          <w:rFonts w:ascii="ＭＳ Ｐ明朝" w:eastAsia="ＭＳ Ｐ明朝" w:hAnsi="ＭＳ Ｐ明朝" w:hint="eastAsia"/>
          <w:b w:val="0"/>
          <w:color w:val="000000" w:themeColor="text1"/>
        </w:rPr>
        <w:t>基づく原価法により評価する</w:t>
      </w:r>
      <w:r w:rsidR="00916064" w:rsidRPr="00FB4F75">
        <w:rPr>
          <w:rFonts w:ascii="ＭＳ Ｐ明朝" w:eastAsia="ＭＳ Ｐ明朝" w:hAnsi="ＭＳ Ｐ明朝" w:hint="eastAsia"/>
          <w:b w:val="0"/>
          <w:color w:val="000000" w:themeColor="text1"/>
        </w:rPr>
        <w:t>。</w:t>
      </w:r>
    </w:p>
    <w:p w14:paraId="2EB92828" w14:textId="77777777" w:rsidR="007871DB" w:rsidRPr="00FB4F75" w:rsidRDefault="007871DB"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有価証券のうち、満期保有目的以外の債券で、市場価格のあるものについては、前項の規定にかかわらず、会計年度末における時価をもって評価する。</w:t>
      </w:r>
    </w:p>
    <w:p w14:paraId="10463FC8" w14:textId="77777777" w:rsidR="00450824" w:rsidRPr="00FB4F75" w:rsidRDefault="007871DB"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　満期保有目的の債券を債券金額より低い価額又は高い価額で取得した場合において、取得価額と債券金額との差額の性格が金利の調整と認められるときは、当該債券は、会計年度末において、償却原価法により評価する。ただし、その差額の重要性が乏しいと認められる場合には、償却原価法によらないことができる。</w:t>
      </w:r>
    </w:p>
    <w:p w14:paraId="72098670"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（有価証券の管理）</w:t>
      </w:r>
      <w:r w:rsidR="00622C6C" w:rsidRPr="00FB4F75">
        <w:rPr>
          <w:rFonts w:ascii="ＭＳ Ｐ明朝" w:eastAsia="ＭＳ Ｐ明朝" w:hAnsi="ＭＳ Ｐ明朝" w:hint="eastAsia"/>
          <w:b w:val="0"/>
          <w:color w:val="000000" w:themeColor="text1"/>
        </w:rPr>
        <w:t xml:space="preserve">　　　　　　　</w:t>
      </w:r>
    </w:p>
    <w:p w14:paraId="72776C06"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41</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00777791" w:rsidRPr="00FB4F75">
        <w:rPr>
          <w:rFonts w:ascii="ＭＳ Ｐ明朝" w:eastAsia="ＭＳ Ｐ明朝" w:hAnsi="ＭＳ Ｐ明朝" w:hint="eastAsia"/>
          <w:b w:val="0"/>
          <w:color w:val="000000" w:themeColor="text1"/>
        </w:rPr>
        <w:t>会計責任者は、９月末日、</w:t>
      </w:r>
      <w:r w:rsidR="001F1DE3" w:rsidRPr="00FB4F75">
        <w:rPr>
          <w:rFonts w:ascii="ＭＳ Ｐ明朝" w:eastAsia="ＭＳ Ｐ明朝" w:hAnsi="ＭＳ Ｐ明朝" w:hint="eastAsia"/>
          <w:b w:val="0"/>
          <w:color w:val="000000" w:themeColor="text1"/>
        </w:rPr>
        <w:t>３月末日及び必要と思われるときに</w:t>
      </w:r>
      <w:r w:rsidRPr="00FB4F75">
        <w:rPr>
          <w:rFonts w:ascii="ＭＳ Ｐ明朝" w:eastAsia="ＭＳ Ｐ明朝" w:hAnsi="ＭＳ Ｐ明朝" w:hint="eastAsia"/>
          <w:b w:val="0"/>
          <w:color w:val="000000" w:themeColor="text1"/>
        </w:rPr>
        <w:t>、有価証券の時価と帳簿価額の比較表を作成し、理事長に報告しなければならない</w:t>
      </w:r>
      <w:r w:rsidR="00F84AED" w:rsidRPr="00FB4F75">
        <w:rPr>
          <w:rFonts w:ascii="ＭＳ Ｐ明朝" w:eastAsia="ＭＳ Ｐ明朝" w:hAnsi="ＭＳ Ｐ明朝" w:hint="eastAsia"/>
          <w:b w:val="0"/>
          <w:color w:val="000000" w:themeColor="text1"/>
        </w:rPr>
        <w:t>。</w:t>
      </w:r>
    </w:p>
    <w:p w14:paraId="6A780D66" w14:textId="77777777" w:rsidR="00CF7453" w:rsidRPr="00FB4F75" w:rsidRDefault="00927FF4"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CF7453" w:rsidRPr="00FB4F75">
        <w:rPr>
          <w:rFonts w:ascii="ＭＳ Ｐ明朝" w:eastAsia="ＭＳ Ｐ明朝" w:hAnsi="ＭＳ Ｐ明朝" w:hint="eastAsia"/>
          <w:b w:val="0"/>
          <w:color w:val="000000" w:themeColor="text1"/>
        </w:rPr>
        <w:t xml:space="preserve">　第</w:t>
      </w:r>
      <w:r w:rsidR="00F14FD9" w:rsidRPr="00FB4F75">
        <w:rPr>
          <w:rFonts w:ascii="ＭＳ Ｐ明朝" w:eastAsia="ＭＳ Ｐ明朝" w:hAnsi="ＭＳ Ｐ明朝" w:hint="eastAsia"/>
          <w:b w:val="0"/>
          <w:color w:val="000000" w:themeColor="text1"/>
        </w:rPr>
        <w:t>3</w:t>
      </w:r>
      <w:r w:rsidR="004757D8" w:rsidRPr="00FB4F75">
        <w:rPr>
          <w:rFonts w:ascii="ＭＳ Ｐ明朝" w:eastAsia="ＭＳ Ｐ明朝" w:hAnsi="ＭＳ Ｐ明朝" w:hint="eastAsia"/>
          <w:b w:val="0"/>
          <w:color w:val="000000" w:themeColor="text1"/>
        </w:rPr>
        <w:t>8</w:t>
      </w:r>
      <w:r w:rsidR="00CF7453" w:rsidRPr="00FB4F75">
        <w:rPr>
          <w:rFonts w:ascii="ＭＳ Ｐ明朝" w:eastAsia="ＭＳ Ｐ明朝" w:hAnsi="ＭＳ Ｐ明朝" w:hint="eastAsia"/>
          <w:b w:val="0"/>
          <w:color w:val="000000" w:themeColor="text1"/>
        </w:rPr>
        <w:t>条及び第</w:t>
      </w:r>
      <w:r w:rsidR="00F14FD9" w:rsidRPr="00FB4F75">
        <w:rPr>
          <w:rFonts w:ascii="ＭＳ Ｐ明朝" w:eastAsia="ＭＳ Ｐ明朝" w:hAnsi="ＭＳ Ｐ明朝" w:hint="eastAsia"/>
          <w:b w:val="0"/>
          <w:color w:val="000000" w:themeColor="text1"/>
        </w:rPr>
        <w:t>3</w:t>
      </w:r>
      <w:r w:rsidR="004757D8" w:rsidRPr="00FB4F75">
        <w:rPr>
          <w:rFonts w:ascii="ＭＳ Ｐ明朝" w:eastAsia="ＭＳ Ｐ明朝" w:hAnsi="ＭＳ Ｐ明朝" w:hint="eastAsia"/>
          <w:b w:val="0"/>
          <w:color w:val="000000" w:themeColor="text1"/>
        </w:rPr>
        <w:t>9</w:t>
      </w:r>
      <w:r w:rsidR="001F2FF0" w:rsidRPr="00FB4F75">
        <w:rPr>
          <w:rFonts w:ascii="ＭＳ Ｐ明朝" w:eastAsia="ＭＳ Ｐ明朝" w:hAnsi="ＭＳ Ｐ明朝" w:hint="eastAsia"/>
          <w:b w:val="0"/>
          <w:color w:val="000000" w:themeColor="text1"/>
        </w:rPr>
        <w:t>条の規定は、有価証券の管理及び証券会社</w:t>
      </w:r>
      <w:r w:rsidR="00CF7453" w:rsidRPr="00FB4F75">
        <w:rPr>
          <w:rFonts w:ascii="ＭＳ Ｐ明朝" w:eastAsia="ＭＳ Ｐ明朝" w:hAnsi="ＭＳ Ｐ明朝" w:hint="eastAsia"/>
          <w:b w:val="0"/>
          <w:color w:val="000000" w:themeColor="text1"/>
        </w:rPr>
        <w:t>との取引に準用する。</w:t>
      </w:r>
      <w:r w:rsidR="001F1DE3" w:rsidRPr="00FB4F75">
        <w:rPr>
          <w:rFonts w:ascii="ＭＳ Ｐ明朝" w:eastAsia="ＭＳ Ｐ明朝" w:hAnsi="ＭＳ Ｐ明朝" w:hint="eastAsia"/>
          <w:b w:val="0"/>
          <w:color w:val="000000" w:themeColor="text1"/>
        </w:rPr>
        <w:t>この場合において、資金を有価証券と読み替え、また、金融機関を証券会社と読み替える。</w:t>
      </w:r>
    </w:p>
    <w:p w14:paraId="1AA6FF90" w14:textId="77777777" w:rsidR="00C76EBE" w:rsidRPr="00FB4F75" w:rsidRDefault="00C76EBE">
      <w:pPr>
        <w:pStyle w:val="a3"/>
        <w:rPr>
          <w:rFonts w:ascii="ＭＳ Ｐ明朝" w:eastAsia="ＭＳ Ｐ明朝" w:hAnsi="ＭＳ Ｐ明朝"/>
          <w:b w:val="0"/>
          <w:color w:val="000000" w:themeColor="text1"/>
        </w:rPr>
      </w:pPr>
    </w:p>
    <w:p w14:paraId="13A6F44F" w14:textId="77777777" w:rsidR="007D7E8E" w:rsidRPr="00FB4F75" w:rsidRDefault="007D7E8E">
      <w:pPr>
        <w:pStyle w:val="a3"/>
        <w:rPr>
          <w:rFonts w:ascii="ＭＳ Ｐ明朝" w:eastAsia="ＭＳ Ｐ明朝" w:hAnsi="ＭＳ Ｐ明朝"/>
          <w:b w:val="0"/>
          <w:color w:val="000000" w:themeColor="text1"/>
        </w:rPr>
      </w:pPr>
    </w:p>
    <w:p w14:paraId="06F728A2" w14:textId="77777777" w:rsidR="00B81755" w:rsidRPr="00FB4F75" w:rsidRDefault="00BB6D49" w:rsidP="00B81755">
      <w:pPr>
        <w:pStyle w:val="a3"/>
        <w:jc w:val="center"/>
        <w:rPr>
          <w:rFonts w:ascii="ＭＳ Ｐ明朝" w:eastAsia="ＭＳ Ｐ明朝" w:hAnsi="ＭＳ Ｐ明朝"/>
          <w:color w:val="000000" w:themeColor="text1"/>
          <w:sz w:val="24"/>
          <w:szCs w:val="24"/>
        </w:rPr>
      </w:pPr>
      <w:r w:rsidRPr="00FB4F75">
        <w:rPr>
          <w:rFonts w:ascii="ＭＳ Ｐ明朝" w:eastAsia="ＭＳ Ｐ明朝" w:hAnsi="ＭＳ Ｐ明朝" w:hint="eastAsia"/>
          <w:color w:val="000000" w:themeColor="text1"/>
          <w:sz w:val="24"/>
          <w:szCs w:val="24"/>
        </w:rPr>
        <w:t>第</w:t>
      </w:r>
      <w:r w:rsidR="00112D99" w:rsidRPr="00FB4F75">
        <w:rPr>
          <w:rFonts w:ascii="ＭＳ Ｐ明朝" w:eastAsia="ＭＳ Ｐ明朝" w:hAnsi="ＭＳ Ｐ明朝" w:hint="eastAsia"/>
          <w:color w:val="000000" w:themeColor="text1"/>
          <w:sz w:val="24"/>
          <w:szCs w:val="24"/>
        </w:rPr>
        <w:t>７</w:t>
      </w:r>
      <w:r w:rsidR="00B81755" w:rsidRPr="00FB4F75">
        <w:rPr>
          <w:rFonts w:ascii="ＭＳ Ｐ明朝" w:eastAsia="ＭＳ Ｐ明朝" w:hAnsi="ＭＳ Ｐ明朝" w:hint="eastAsia"/>
          <w:color w:val="000000" w:themeColor="text1"/>
          <w:sz w:val="24"/>
          <w:szCs w:val="24"/>
        </w:rPr>
        <w:t xml:space="preserve">章　</w:t>
      </w:r>
      <w:r w:rsidRPr="00FB4F75">
        <w:rPr>
          <w:rFonts w:ascii="ＭＳ Ｐ明朝" w:eastAsia="ＭＳ Ｐ明朝" w:hAnsi="ＭＳ Ｐ明朝" w:hint="eastAsia"/>
          <w:color w:val="000000" w:themeColor="text1"/>
          <w:sz w:val="24"/>
          <w:szCs w:val="24"/>
        </w:rPr>
        <w:t>棚卸資産の管理</w:t>
      </w:r>
    </w:p>
    <w:p w14:paraId="52DE8F97" w14:textId="77777777" w:rsidR="00BB6D49" w:rsidRPr="00FB4F75" w:rsidRDefault="00BB6D49" w:rsidP="00BB6D49">
      <w:pPr>
        <w:pStyle w:val="a3"/>
        <w:rPr>
          <w:rFonts w:ascii="ＭＳ Ｐ明朝" w:eastAsia="ＭＳ Ｐ明朝" w:hAnsi="ＭＳ Ｐ明朝"/>
          <w:b w:val="0"/>
          <w:color w:val="000000" w:themeColor="text1"/>
        </w:rPr>
      </w:pPr>
    </w:p>
    <w:p w14:paraId="3F376B4C" w14:textId="77777777" w:rsidR="00BB6D49" w:rsidRPr="00FB4F75" w:rsidRDefault="00BB6D49" w:rsidP="00BB6D49">
      <w:pPr>
        <w:pStyle w:val="a3"/>
        <w:rPr>
          <w:rFonts w:ascii="ＭＳ Ｐ明朝" w:eastAsia="ＭＳ Ｐ明朝" w:hAnsi="ＭＳ Ｐ明朝"/>
          <w:color w:val="000000" w:themeColor="text1"/>
        </w:rPr>
      </w:pPr>
      <w:r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color w:val="000000" w:themeColor="text1"/>
        </w:rPr>
        <w:t>(棚卸資産の範囲)</w:t>
      </w:r>
    </w:p>
    <w:p w14:paraId="4C1C1B79" w14:textId="77777777" w:rsidR="00F52985" w:rsidRPr="00FB4F75" w:rsidRDefault="007D2F65" w:rsidP="00CF5559">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F57FF3">
        <w:rPr>
          <w:rFonts w:ascii="ＭＳ Ｐ明朝" w:eastAsia="ＭＳ Ｐ明朝" w:hAnsi="ＭＳ Ｐ明朝" w:hint="eastAsia"/>
          <w:b w:val="0"/>
          <w:color w:val="000000" w:themeColor="text1"/>
        </w:rPr>
        <w:t>42</w:t>
      </w:r>
      <w:r w:rsidR="00BB6D49" w:rsidRPr="00FB4F75">
        <w:rPr>
          <w:rFonts w:ascii="ＭＳ Ｐ明朝" w:eastAsia="ＭＳ Ｐ明朝" w:hAnsi="ＭＳ Ｐ明朝" w:hint="eastAsia"/>
          <w:b w:val="0"/>
          <w:color w:val="000000" w:themeColor="text1"/>
        </w:rPr>
        <w:t>条</w:t>
      </w:r>
      <w:r w:rsidR="001878F8" w:rsidRPr="00FB4F75">
        <w:rPr>
          <w:rFonts w:ascii="ＭＳ Ｐ明朝" w:eastAsia="ＭＳ Ｐ明朝" w:hAnsi="ＭＳ Ｐ明朝" w:hint="eastAsia"/>
          <w:b w:val="0"/>
          <w:color w:val="000000" w:themeColor="text1"/>
        </w:rPr>
        <w:t xml:space="preserve">　この規程において、棚卸資産とは、</w:t>
      </w:r>
      <w:r w:rsidR="00081EBC" w:rsidRPr="00FB4F75">
        <w:rPr>
          <w:rFonts w:ascii="ＭＳ Ｐ明朝" w:eastAsia="ＭＳ Ｐ明朝" w:hAnsi="ＭＳ Ｐ明朝" w:hint="eastAsia"/>
          <w:b w:val="0"/>
          <w:color w:val="000000" w:themeColor="text1"/>
        </w:rPr>
        <w:t>下記のものをいう。</w:t>
      </w:r>
    </w:p>
    <w:p w14:paraId="6D56DB21" w14:textId="77777777" w:rsidR="00081EBC" w:rsidRPr="00FB4F75" w:rsidRDefault="007D7E8E"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ア</w:t>
      </w:r>
      <w:r w:rsidR="007B34DA" w:rsidRPr="00FB4F75">
        <w:rPr>
          <w:rFonts w:ascii="ＭＳ Ｐ明朝" w:eastAsia="ＭＳ Ｐ明朝" w:hAnsi="ＭＳ Ｐ明朝" w:hint="eastAsia"/>
          <w:b w:val="0"/>
          <w:color w:val="000000" w:themeColor="text1"/>
        </w:rPr>
        <w:t xml:space="preserve">　貯蔵品</w:t>
      </w:r>
    </w:p>
    <w:p w14:paraId="38216997" w14:textId="77777777" w:rsidR="00633BEC" w:rsidRPr="00FB4F75" w:rsidRDefault="00633BEC" w:rsidP="00633BEC">
      <w:pPr>
        <w:pStyle w:val="a3"/>
        <w:rPr>
          <w:rFonts w:ascii="ＭＳ Ｐ明朝" w:eastAsia="ＭＳ Ｐ明朝" w:hAnsi="ＭＳ Ｐ明朝"/>
          <w:b w:val="0"/>
          <w:color w:val="000000" w:themeColor="text1"/>
        </w:rPr>
      </w:pPr>
    </w:p>
    <w:p w14:paraId="74DC8F35" w14:textId="77777777" w:rsidR="00CF5559" w:rsidRPr="00FB4F75" w:rsidRDefault="00B62DE6" w:rsidP="00F5175E">
      <w:pPr>
        <w:pStyle w:val="a3"/>
        <w:ind w:firstLineChars="100" w:firstLine="198"/>
        <w:rPr>
          <w:rFonts w:ascii="ＭＳ Ｐ明朝" w:eastAsia="ＭＳ Ｐ明朝" w:hAnsi="ＭＳ Ｐ明朝"/>
          <w:color w:val="000000" w:themeColor="text1"/>
        </w:rPr>
      </w:pPr>
      <w:r w:rsidRPr="00FB4F75" w:rsidDel="00B62DE6">
        <w:rPr>
          <w:rFonts w:ascii="ＭＳ Ｐ明朝" w:eastAsia="ＭＳ Ｐ明朝" w:hAnsi="ＭＳ Ｐ明朝" w:hint="eastAsia"/>
          <w:color w:val="000000" w:themeColor="text1"/>
        </w:rPr>
        <w:t xml:space="preserve"> </w:t>
      </w:r>
      <w:r w:rsidR="00CF5559" w:rsidRPr="00FB4F75">
        <w:rPr>
          <w:rFonts w:ascii="ＭＳ Ｐ明朝" w:eastAsia="ＭＳ Ｐ明朝" w:hAnsi="ＭＳ Ｐ明朝" w:hint="eastAsia"/>
          <w:color w:val="000000" w:themeColor="text1"/>
        </w:rPr>
        <w:t>(棚卸資産の</w:t>
      </w:r>
      <w:r w:rsidR="00887614" w:rsidRPr="00FB4F75">
        <w:rPr>
          <w:rFonts w:ascii="ＭＳ Ｐ明朝" w:eastAsia="ＭＳ Ｐ明朝" w:hAnsi="ＭＳ Ｐ明朝" w:hint="eastAsia"/>
          <w:color w:val="000000" w:themeColor="text1"/>
        </w:rPr>
        <w:t>取得価額及び</w:t>
      </w:r>
      <w:r w:rsidR="00CF5559" w:rsidRPr="00FB4F75">
        <w:rPr>
          <w:rFonts w:ascii="ＭＳ Ｐ明朝" w:eastAsia="ＭＳ Ｐ明朝" w:hAnsi="ＭＳ Ｐ明朝" w:hint="eastAsia"/>
          <w:color w:val="000000" w:themeColor="text1"/>
        </w:rPr>
        <w:t>評価)</w:t>
      </w:r>
    </w:p>
    <w:p w14:paraId="4C6EDDCA" w14:textId="77777777" w:rsidR="004D2182" w:rsidRPr="00FB4F75" w:rsidRDefault="00F668E2" w:rsidP="00CF5559">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43</w:t>
      </w:r>
      <w:r w:rsidR="00CF5559" w:rsidRPr="00FB4F75">
        <w:rPr>
          <w:rFonts w:ascii="ＭＳ Ｐ明朝" w:eastAsia="ＭＳ Ｐ明朝" w:hAnsi="ＭＳ Ｐ明朝" w:hint="eastAsia"/>
          <w:b w:val="0"/>
          <w:color w:val="000000" w:themeColor="text1"/>
        </w:rPr>
        <w:t>条</w:t>
      </w:r>
      <w:r w:rsidR="00C56CF5" w:rsidRPr="00FB4F75">
        <w:rPr>
          <w:rFonts w:ascii="ＭＳ Ｐ明朝" w:eastAsia="ＭＳ Ｐ明朝" w:hAnsi="ＭＳ Ｐ明朝" w:hint="eastAsia"/>
          <w:b w:val="0"/>
          <w:color w:val="000000" w:themeColor="text1"/>
        </w:rPr>
        <w:t xml:space="preserve">　</w:t>
      </w:r>
      <w:r w:rsidR="00C52A82" w:rsidRPr="00FB4F75">
        <w:rPr>
          <w:rFonts w:ascii="ＭＳ Ｐ明朝" w:eastAsia="ＭＳ Ｐ明朝" w:hAnsi="ＭＳ Ｐ明朝" w:hint="eastAsia"/>
          <w:b w:val="0"/>
          <w:color w:val="000000" w:themeColor="text1"/>
        </w:rPr>
        <w:t>棚卸資産の取得価額</w:t>
      </w:r>
      <w:r w:rsidR="002462D2" w:rsidRPr="00FB4F75">
        <w:rPr>
          <w:rFonts w:ascii="ＭＳ Ｐ明朝" w:eastAsia="ＭＳ Ｐ明朝" w:hAnsi="ＭＳ Ｐ明朝" w:hint="eastAsia"/>
          <w:b w:val="0"/>
          <w:color w:val="000000" w:themeColor="text1"/>
        </w:rPr>
        <w:t>は次による。</w:t>
      </w:r>
    </w:p>
    <w:p w14:paraId="543F59D6" w14:textId="77777777" w:rsidR="00BD6CA3" w:rsidRPr="00FB4F75" w:rsidRDefault="00511D85"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（１）製品又は仕掛品以外の棚卸資産については、購入代価に購入直接費(引取運賃・荷役費・運送保険料・購入手数料・その他の引取費用)を加算した額。</w:t>
      </w:r>
    </w:p>
    <w:p w14:paraId="1D663D36" w14:textId="77777777" w:rsidR="00511D85" w:rsidRPr="00FB4F75" w:rsidRDefault="00511D85"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（２）製品又は仕掛品の取得価額は、一般に公正妥当と認められた原価計算の</w:t>
      </w:r>
      <w:r w:rsidR="008F3339" w:rsidRPr="00FB4F75">
        <w:rPr>
          <w:rFonts w:ascii="ＭＳ Ｐ明朝" w:eastAsia="ＭＳ Ｐ明朝" w:hAnsi="ＭＳ Ｐ明朝" w:hint="eastAsia"/>
          <w:b w:val="0"/>
          <w:color w:val="000000" w:themeColor="text1"/>
        </w:rPr>
        <w:t>基準に基づいた</w:t>
      </w:r>
      <w:r w:rsidRPr="00FB4F75">
        <w:rPr>
          <w:rFonts w:ascii="ＭＳ Ｐ明朝" w:eastAsia="ＭＳ Ｐ明朝" w:hAnsi="ＭＳ Ｐ明朝" w:hint="eastAsia"/>
          <w:b w:val="0"/>
          <w:color w:val="000000" w:themeColor="text1"/>
        </w:rPr>
        <w:t>方法によって算定する。</w:t>
      </w:r>
    </w:p>
    <w:p w14:paraId="76470B9E" w14:textId="77777777" w:rsidR="00CF5559" w:rsidRPr="00FB4F75" w:rsidRDefault="002462D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B53893"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棚卸資産は、</w:t>
      </w:r>
      <w:r w:rsidR="00B93ED6" w:rsidRPr="00FB4F75">
        <w:rPr>
          <w:rFonts w:ascii="ＭＳ Ｐ明朝" w:eastAsia="ＭＳ Ｐ明朝" w:hAnsi="ＭＳ Ｐ明朝" w:hint="eastAsia"/>
          <w:b w:val="0"/>
          <w:color w:val="000000" w:themeColor="text1"/>
        </w:rPr>
        <w:t>最終仕入原価法</w:t>
      </w:r>
      <w:r w:rsidR="00CF5559" w:rsidRPr="00FB4F75">
        <w:rPr>
          <w:rFonts w:ascii="ＭＳ Ｐ明朝" w:eastAsia="ＭＳ Ｐ明朝" w:hAnsi="ＭＳ Ｐ明朝" w:hint="eastAsia"/>
          <w:b w:val="0"/>
          <w:color w:val="000000" w:themeColor="text1"/>
        </w:rPr>
        <w:t>に基づく原価法により評価する</w:t>
      </w:r>
      <w:r w:rsidR="00F84AED" w:rsidRPr="00FB4F75">
        <w:rPr>
          <w:rFonts w:ascii="ＭＳ Ｐ明朝" w:eastAsia="ＭＳ Ｐ明朝" w:hAnsi="ＭＳ Ｐ明朝" w:hint="eastAsia"/>
          <w:b w:val="0"/>
          <w:color w:val="000000" w:themeColor="text1"/>
        </w:rPr>
        <w:t>。</w:t>
      </w:r>
    </w:p>
    <w:p w14:paraId="1E95A5C9" w14:textId="77777777" w:rsidR="00C76EBE" w:rsidRPr="00FB4F75" w:rsidRDefault="002462D2"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w:t>
      </w:r>
      <w:r w:rsidR="00CF5559" w:rsidRPr="00FB4F75">
        <w:rPr>
          <w:rFonts w:ascii="ＭＳ Ｐ明朝" w:eastAsia="ＭＳ Ｐ明朝" w:hAnsi="ＭＳ Ｐ明朝" w:hint="eastAsia"/>
          <w:b w:val="0"/>
          <w:color w:val="000000" w:themeColor="text1"/>
        </w:rPr>
        <w:t xml:space="preserve">　棚卸資産の時価が取得価額よりも下落した場合には、時価をもって評価する</w:t>
      </w:r>
      <w:r w:rsidR="00F26D88" w:rsidRPr="00FB4F75">
        <w:rPr>
          <w:rFonts w:ascii="ＭＳ Ｐ明朝" w:eastAsia="ＭＳ Ｐ明朝" w:hAnsi="ＭＳ Ｐ明朝" w:hint="eastAsia"/>
          <w:b w:val="0"/>
          <w:color w:val="000000" w:themeColor="text1"/>
        </w:rPr>
        <w:t>ものとする</w:t>
      </w:r>
      <w:r w:rsidR="00CF5559" w:rsidRPr="00FB4F75">
        <w:rPr>
          <w:rFonts w:ascii="ＭＳ Ｐ明朝" w:eastAsia="ＭＳ Ｐ明朝" w:hAnsi="ＭＳ Ｐ明朝" w:hint="eastAsia"/>
          <w:b w:val="0"/>
          <w:color w:val="000000" w:themeColor="text1"/>
        </w:rPr>
        <w:t>。</w:t>
      </w:r>
    </w:p>
    <w:p w14:paraId="6E05CD62" w14:textId="77777777" w:rsidR="00746AC5" w:rsidRPr="00FB4F75" w:rsidRDefault="00746AC5" w:rsidP="00BB6D49">
      <w:pPr>
        <w:pStyle w:val="a3"/>
        <w:rPr>
          <w:rFonts w:ascii="ＭＳ Ｐ明朝" w:eastAsia="ＭＳ Ｐ明朝" w:hAnsi="ＭＳ Ｐ明朝"/>
          <w:color w:val="000000" w:themeColor="text1"/>
        </w:rPr>
      </w:pPr>
    </w:p>
    <w:p w14:paraId="6FA51FBC" w14:textId="77777777" w:rsidR="00BB6D49" w:rsidRPr="00FB4F75" w:rsidRDefault="00BB6D49" w:rsidP="00BB6D49">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（棚卸資産の管理）</w:t>
      </w:r>
    </w:p>
    <w:p w14:paraId="2CBF684F" w14:textId="77777777" w:rsidR="00BB6D49" w:rsidRPr="00FB4F75" w:rsidRDefault="00BB6D49"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44</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棚卸資産については、その品目ごとに受払帳を備え、</w:t>
      </w:r>
      <w:r w:rsidR="00F470E1" w:rsidRPr="00FB4F75">
        <w:rPr>
          <w:rFonts w:ascii="ＭＳ Ｐ明朝" w:eastAsia="ＭＳ Ｐ明朝" w:hAnsi="ＭＳ Ｐ明朝" w:hint="eastAsia"/>
          <w:b w:val="0"/>
          <w:color w:val="000000" w:themeColor="text1"/>
        </w:rPr>
        <w:t>異動及び残高を把握しなければならない。</w:t>
      </w:r>
    </w:p>
    <w:p w14:paraId="46115FA9" w14:textId="77777777" w:rsidR="00C52A82" w:rsidRPr="00FB4F75" w:rsidRDefault="00BB6D49"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会計責任者は、毎会計年度末において棚卸資産の実地棚卸を行い、正確な残高数量を確かめなければならない。</w:t>
      </w:r>
    </w:p>
    <w:p w14:paraId="238FC2BE" w14:textId="77777777" w:rsidR="00C52A82" w:rsidRPr="00FB4F75" w:rsidRDefault="00C52A82"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棚卸資産のうち、毎会計年度一定量を購入し、経常的に消費するもので常時保有する数量が明らかに１年間の消費量を下回るものについては、</w:t>
      </w:r>
      <w:r w:rsidR="001F1DE3" w:rsidRPr="00FB4F75">
        <w:rPr>
          <w:rFonts w:ascii="ＭＳ Ｐ明朝" w:eastAsia="ＭＳ Ｐ明朝" w:hAnsi="ＭＳ Ｐ明朝" w:hint="eastAsia"/>
          <w:b w:val="0"/>
          <w:color w:val="000000" w:themeColor="text1"/>
        </w:rPr>
        <w:t>販売目的で所有する棚卸資産を除き、第１項の規定にかかわらず、受払帳を設けずに</w:t>
      </w:r>
      <w:r w:rsidRPr="00FB4F75">
        <w:rPr>
          <w:rFonts w:ascii="ＭＳ Ｐ明朝" w:eastAsia="ＭＳ Ｐ明朝" w:hAnsi="ＭＳ Ｐ明朝" w:hint="eastAsia"/>
          <w:b w:val="0"/>
          <w:color w:val="000000" w:themeColor="text1"/>
        </w:rPr>
        <w:t>購入時に消費したものとして処理することができる。</w:t>
      </w:r>
    </w:p>
    <w:p w14:paraId="5D2EBF86" w14:textId="77777777" w:rsidR="001F1DE3" w:rsidRPr="00FB4F75" w:rsidRDefault="001F1DE3" w:rsidP="00BB6D49">
      <w:pPr>
        <w:pStyle w:val="a3"/>
        <w:rPr>
          <w:rFonts w:ascii="ＭＳ Ｐ明朝" w:eastAsia="ＭＳ Ｐ明朝" w:hAnsi="ＭＳ Ｐ明朝"/>
          <w:b w:val="0"/>
          <w:color w:val="000000" w:themeColor="text1"/>
        </w:rPr>
      </w:pPr>
    </w:p>
    <w:p w14:paraId="657662FA" w14:textId="77777777" w:rsidR="00434443" w:rsidRPr="00FB4F75" w:rsidRDefault="00434443" w:rsidP="00BB6D49">
      <w:pPr>
        <w:pStyle w:val="a3"/>
        <w:rPr>
          <w:rFonts w:ascii="ＭＳ Ｐ明朝" w:eastAsia="ＭＳ Ｐ明朝" w:hAnsi="ＭＳ Ｐ明朝"/>
          <w:b w:val="0"/>
          <w:color w:val="000000" w:themeColor="text1"/>
        </w:rPr>
      </w:pPr>
    </w:p>
    <w:p w14:paraId="09BFEEDC" w14:textId="77777777" w:rsidR="00BB6D49" w:rsidRPr="00FB4F75" w:rsidRDefault="00BB6D49" w:rsidP="00BB6D49">
      <w:pPr>
        <w:pStyle w:val="a3"/>
        <w:ind w:left="735"/>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w:t>
      </w:r>
      <w:r w:rsidR="00112D99" w:rsidRPr="00FB4F75">
        <w:rPr>
          <w:rFonts w:ascii="ＭＳ Ｐ明朝" w:eastAsia="ＭＳ Ｐ明朝" w:hAnsi="ＭＳ Ｐ明朝" w:hint="eastAsia"/>
          <w:color w:val="000000" w:themeColor="text1"/>
          <w:sz w:val="24"/>
        </w:rPr>
        <w:t>８</w:t>
      </w:r>
      <w:r w:rsidRPr="00FB4F75">
        <w:rPr>
          <w:rFonts w:ascii="ＭＳ Ｐ明朝" w:eastAsia="ＭＳ Ｐ明朝" w:hAnsi="ＭＳ Ｐ明朝" w:hint="eastAsia"/>
          <w:color w:val="000000" w:themeColor="text1"/>
          <w:sz w:val="24"/>
        </w:rPr>
        <w:t>章　固定資産の管理</w:t>
      </w:r>
    </w:p>
    <w:p w14:paraId="233B1FD4" w14:textId="77777777" w:rsidR="00BB6D49" w:rsidRPr="00FB4F75" w:rsidRDefault="00BB6D49" w:rsidP="00BB6D49">
      <w:pPr>
        <w:pStyle w:val="a3"/>
        <w:jc w:val="center"/>
        <w:rPr>
          <w:rFonts w:ascii="ＭＳ Ｐ明朝" w:eastAsia="ＭＳ Ｐ明朝" w:hAnsi="ＭＳ Ｐ明朝"/>
          <w:color w:val="000000" w:themeColor="text1"/>
          <w:sz w:val="24"/>
        </w:rPr>
      </w:pPr>
    </w:p>
    <w:p w14:paraId="2E40BA72" w14:textId="77777777" w:rsidR="00BB6D49" w:rsidRPr="00FB4F75" w:rsidRDefault="00BB6D49" w:rsidP="00BB6D49">
      <w:pPr>
        <w:pStyle w:val="a3"/>
        <w:rPr>
          <w:rFonts w:ascii="ＭＳ Ｐ明朝" w:eastAsia="ＭＳ Ｐ明朝" w:hAnsi="ＭＳ Ｐ明朝"/>
          <w:color w:val="000000" w:themeColor="text1"/>
        </w:rPr>
      </w:pPr>
      <w:r w:rsidRPr="00FB4F75">
        <w:rPr>
          <w:rFonts w:ascii="ＭＳ Ｐ明朝" w:eastAsia="ＭＳ Ｐ明朝" w:hAnsi="ＭＳ Ｐ明朝"/>
          <w:color w:val="000000" w:themeColor="text1"/>
        </w:rPr>
        <w:t xml:space="preserve"> </w:t>
      </w:r>
      <w:r w:rsidRPr="00FB4F75">
        <w:rPr>
          <w:rFonts w:ascii="ＭＳ Ｐ明朝" w:eastAsia="ＭＳ Ｐ明朝" w:hAnsi="ＭＳ Ｐ明朝" w:hint="eastAsia"/>
          <w:color w:val="000000" w:themeColor="text1"/>
        </w:rPr>
        <w:t>（固定資産の範囲）</w:t>
      </w:r>
    </w:p>
    <w:p w14:paraId="043D6443" w14:textId="77777777" w:rsidR="00BB6D49" w:rsidRPr="00FB4F75" w:rsidRDefault="00BB6D49"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45</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この規程において、固定資産とは取得日後１年を超えて使用</w:t>
      </w:r>
      <w:r w:rsidR="00F470E1" w:rsidRPr="00FB4F75">
        <w:rPr>
          <w:rFonts w:ascii="ＭＳ Ｐ明朝" w:eastAsia="ＭＳ Ｐ明朝" w:hAnsi="ＭＳ Ｐ明朝" w:hint="eastAsia"/>
          <w:b w:val="0"/>
          <w:color w:val="000000" w:themeColor="text1"/>
        </w:rPr>
        <w:t>又は保有</w:t>
      </w:r>
      <w:r w:rsidRPr="00FB4F75">
        <w:rPr>
          <w:rFonts w:ascii="ＭＳ Ｐ明朝" w:eastAsia="ＭＳ Ｐ明朝" w:hAnsi="ＭＳ Ｐ明朝" w:hint="eastAsia"/>
          <w:b w:val="0"/>
          <w:color w:val="000000" w:themeColor="text1"/>
        </w:rPr>
        <w:t>する有形</w:t>
      </w:r>
      <w:r w:rsidR="005B250A" w:rsidRPr="00FB4F75">
        <w:rPr>
          <w:rFonts w:ascii="ＭＳ Ｐ明朝" w:eastAsia="ＭＳ Ｐ明朝" w:hAnsi="ＭＳ Ｐ明朝" w:hint="eastAsia"/>
          <w:b w:val="0"/>
          <w:color w:val="000000" w:themeColor="text1"/>
        </w:rPr>
        <w:t>固定資産</w:t>
      </w:r>
      <w:r w:rsidRPr="00FB4F75">
        <w:rPr>
          <w:rFonts w:ascii="ＭＳ Ｐ明朝" w:eastAsia="ＭＳ Ｐ明朝" w:hAnsi="ＭＳ Ｐ明朝" w:hint="eastAsia"/>
          <w:b w:val="0"/>
          <w:color w:val="000000" w:themeColor="text1"/>
        </w:rPr>
        <w:t>及び無形固定資産（土地、建設仮勘定及び権利を含む</w:t>
      </w:r>
      <w:r w:rsidR="00B62DE6" w:rsidRPr="00FB4F75">
        <w:rPr>
          <w:rFonts w:ascii="ＭＳ Ｐ明朝" w:eastAsia="ＭＳ Ｐ明朝" w:hAnsi="ＭＳ Ｐ明朝" w:hint="eastAsia"/>
          <w:b w:val="0"/>
          <w:color w:val="000000" w:themeColor="text1"/>
        </w:rPr>
        <w:t>。</w:t>
      </w:r>
      <w:r w:rsidRPr="00FB4F75">
        <w:rPr>
          <w:rFonts w:ascii="ＭＳ Ｐ明朝" w:eastAsia="ＭＳ Ｐ明朝" w:hAnsi="ＭＳ Ｐ明朝" w:hint="eastAsia"/>
          <w:b w:val="0"/>
          <w:color w:val="000000" w:themeColor="text1"/>
        </w:rPr>
        <w:t>）並びに経常的な取引以外の取引によって発生した貸付</w:t>
      </w:r>
      <w:r w:rsidR="005B250A" w:rsidRPr="00FB4F75">
        <w:rPr>
          <w:rFonts w:ascii="ＭＳ Ｐ明朝" w:eastAsia="ＭＳ Ｐ明朝" w:hAnsi="ＭＳ Ｐ明朝" w:hint="eastAsia"/>
          <w:b w:val="0"/>
          <w:color w:val="000000" w:themeColor="text1"/>
        </w:rPr>
        <w:t>金</w:t>
      </w:r>
      <w:r w:rsidRPr="00FB4F75">
        <w:rPr>
          <w:rFonts w:ascii="ＭＳ Ｐ明朝" w:eastAsia="ＭＳ Ｐ明朝" w:hAnsi="ＭＳ Ｐ明朝" w:hint="eastAsia"/>
          <w:b w:val="0"/>
          <w:color w:val="000000" w:themeColor="text1"/>
        </w:rPr>
        <w:t>等の</w:t>
      </w:r>
      <w:r w:rsidR="00F470E1" w:rsidRPr="00FB4F75">
        <w:rPr>
          <w:rFonts w:ascii="ＭＳ Ｐ明朝" w:eastAsia="ＭＳ Ｐ明朝" w:hAnsi="ＭＳ Ｐ明朝" w:hint="eastAsia"/>
          <w:b w:val="0"/>
          <w:color w:val="000000" w:themeColor="text1"/>
        </w:rPr>
        <w:t>債権の</w:t>
      </w:r>
      <w:r w:rsidRPr="00FB4F75">
        <w:rPr>
          <w:rFonts w:ascii="ＭＳ Ｐ明朝" w:eastAsia="ＭＳ Ｐ明朝" w:hAnsi="ＭＳ Ｐ明朝" w:hint="eastAsia"/>
          <w:b w:val="0"/>
          <w:color w:val="000000" w:themeColor="text1"/>
        </w:rPr>
        <w:t>うち</w:t>
      </w:r>
      <w:r w:rsidR="00CA5D28" w:rsidRPr="00FB4F75">
        <w:rPr>
          <w:rFonts w:ascii="ＭＳ Ｐ明朝" w:eastAsia="ＭＳ Ｐ明朝" w:hAnsi="ＭＳ Ｐ明朝" w:hint="eastAsia"/>
          <w:b w:val="0"/>
          <w:color w:val="000000" w:themeColor="text1"/>
        </w:rPr>
        <w:t>回収</w:t>
      </w:r>
      <w:r w:rsidRPr="00FB4F75">
        <w:rPr>
          <w:rFonts w:ascii="ＭＳ Ｐ明朝" w:eastAsia="ＭＳ Ｐ明朝" w:hAnsi="ＭＳ Ｐ明朝" w:hint="eastAsia"/>
          <w:b w:val="0"/>
          <w:color w:val="000000" w:themeColor="text1"/>
        </w:rPr>
        <w:t>期間が１年を超える債権、</w:t>
      </w:r>
      <w:r w:rsidR="005B250A" w:rsidRPr="00FB4F75">
        <w:rPr>
          <w:rFonts w:ascii="ＭＳ Ｐ明朝" w:eastAsia="ＭＳ Ｐ明朝" w:hAnsi="ＭＳ Ｐ明朝" w:hint="eastAsia"/>
          <w:b w:val="0"/>
          <w:color w:val="000000" w:themeColor="text1"/>
        </w:rPr>
        <w:t>特定の目的のために積</w:t>
      </w:r>
      <w:r w:rsidR="00773065" w:rsidRPr="00FB4F75">
        <w:rPr>
          <w:rFonts w:ascii="ＭＳ Ｐ明朝" w:eastAsia="ＭＳ Ｐ明朝" w:hAnsi="ＭＳ Ｐ明朝" w:hint="eastAsia"/>
          <w:b w:val="0"/>
          <w:color w:val="000000" w:themeColor="text1"/>
        </w:rPr>
        <w:t>み</w:t>
      </w:r>
      <w:r w:rsidR="005B250A" w:rsidRPr="00FB4F75">
        <w:rPr>
          <w:rFonts w:ascii="ＭＳ Ｐ明朝" w:eastAsia="ＭＳ Ｐ明朝" w:hAnsi="ＭＳ Ｐ明朝" w:hint="eastAsia"/>
          <w:b w:val="0"/>
          <w:color w:val="000000" w:themeColor="text1"/>
        </w:rPr>
        <w:t>立てた積立資産、</w:t>
      </w:r>
      <w:r w:rsidRPr="00FB4F75">
        <w:rPr>
          <w:rFonts w:ascii="ＭＳ Ｐ明朝" w:eastAsia="ＭＳ Ｐ明朝" w:hAnsi="ＭＳ Ｐ明朝" w:hint="eastAsia"/>
          <w:b w:val="0"/>
          <w:color w:val="000000" w:themeColor="text1"/>
        </w:rPr>
        <w:t>長期保有を目的とする預貯金</w:t>
      </w:r>
      <w:r w:rsidR="00CA5D28" w:rsidRPr="00FB4F75">
        <w:rPr>
          <w:rFonts w:ascii="ＭＳ Ｐ明朝" w:eastAsia="ＭＳ Ｐ明朝" w:hAnsi="ＭＳ Ｐ明朝" w:hint="eastAsia"/>
          <w:b w:val="0"/>
          <w:color w:val="000000" w:themeColor="text1"/>
        </w:rPr>
        <w:t>及び</w:t>
      </w:r>
      <w:r w:rsidR="00F470E1" w:rsidRPr="00FB4F75">
        <w:rPr>
          <w:rFonts w:ascii="ＭＳ Ｐ明朝" w:eastAsia="ＭＳ Ｐ明朝" w:hAnsi="ＭＳ Ｐ明朝" w:hint="eastAsia"/>
          <w:b w:val="0"/>
          <w:color w:val="000000" w:themeColor="text1"/>
        </w:rPr>
        <w:t>投資有価証券</w:t>
      </w:r>
      <w:r w:rsidRPr="00FB4F75">
        <w:rPr>
          <w:rFonts w:ascii="ＭＳ Ｐ明朝" w:eastAsia="ＭＳ Ｐ明朝" w:hAnsi="ＭＳ Ｐ明朝" w:hint="eastAsia"/>
          <w:b w:val="0"/>
          <w:color w:val="000000" w:themeColor="text1"/>
        </w:rPr>
        <w:t>をいう。</w:t>
      </w:r>
    </w:p>
    <w:p w14:paraId="423BFE56" w14:textId="77777777" w:rsidR="00BB6D49" w:rsidRPr="00FB4F75" w:rsidRDefault="00BB6D49"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前項の固定資産は、基本財産とその他の固定資産に分類するものとする。</w:t>
      </w:r>
    </w:p>
    <w:p w14:paraId="1298F23A" w14:textId="77777777" w:rsidR="00BB6D49" w:rsidRPr="00FB4F75" w:rsidRDefault="00B93ED6" w:rsidP="00F5175E">
      <w:pPr>
        <w:pStyle w:val="a3"/>
        <w:ind w:left="150"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（１）</w:t>
      </w:r>
      <w:r w:rsidR="00BB6D49" w:rsidRPr="00FB4F75">
        <w:rPr>
          <w:rFonts w:ascii="ＭＳ Ｐ明朝" w:eastAsia="ＭＳ Ｐ明朝" w:hAnsi="ＭＳ Ｐ明朝" w:hint="eastAsia"/>
          <w:b w:val="0"/>
          <w:color w:val="000000" w:themeColor="text1"/>
        </w:rPr>
        <w:t xml:space="preserve"> 基本財産</w:t>
      </w:r>
    </w:p>
    <w:p w14:paraId="10914B67" w14:textId="77777777" w:rsidR="00BB6D49" w:rsidRPr="00FB4F75" w:rsidRDefault="00B93ED6" w:rsidP="00F5175E">
      <w:pPr>
        <w:pStyle w:val="a3"/>
        <w:ind w:left="318" w:firstLineChars="200" w:firstLine="39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ア</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土地</w:t>
      </w:r>
    </w:p>
    <w:p w14:paraId="310667F7"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イ</w:t>
      </w:r>
      <w:r w:rsidR="00BB6D49" w:rsidRPr="00FB4F75">
        <w:rPr>
          <w:rFonts w:ascii="ＭＳ Ｐ明朝" w:eastAsia="ＭＳ Ｐ明朝" w:hAnsi="ＭＳ Ｐ明朝" w:hint="eastAsia"/>
          <w:b w:val="0"/>
          <w:color w:val="000000" w:themeColor="text1"/>
        </w:rPr>
        <w:t xml:space="preserve"> </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建物</w:t>
      </w:r>
    </w:p>
    <w:p w14:paraId="5DCF3563" w14:textId="77777777" w:rsidR="00B93ED6"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 xml:space="preserve">ウ　</w:t>
      </w:r>
      <w:r w:rsidR="00BB6D49" w:rsidRPr="00FB4F75">
        <w:rPr>
          <w:rFonts w:ascii="ＭＳ Ｐ明朝" w:eastAsia="ＭＳ Ｐ明朝" w:hAnsi="ＭＳ Ｐ明朝" w:hint="eastAsia"/>
          <w:b w:val="0"/>
          <w:color w:val="000000" w:themeColor="text1"/>
        </w:rPr>
        <w:t>定期預金</w:t>
      </w:r>
    </w:p>
    <w:p w14:paraId="713FFBD1"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エ</w:t>
      </w:r>
      <w:r w:rsidR="00BB6D49" w:rsidRPr="00FB4F75">
        <w:rPr>
          <w:rFonts w:ascii="ＭＳ Ｐ明朝" w:eastAsia="ＭＳ Ｐ明朝" w:hAnsi="ＭＳ Ｐ明朝" w:hint="eastAsia"/>
          <w:b w:val="0"/>
          <w:color w:val="000000" w:themeColor="text1"/>
        </w:rPr>
        <w:t xml:space="preserve">  投資有価証券</w:t>
      </w:r>
    </w:p>
    <w:p w14:paraId="3EAC6D7F" w14:textId="77777777" w:rsidR="00BB6D49" w:rsidRPr="00FB4F75" w:rsidRDefault="00B93ED6" w:rsidP="00F5175E">
      <w:pPr>
        <w:pStyle w:val="a3"/>
        <w:ind w:left="105"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w:t>
      </w:r>
      <w:r w:rsidR="00BB6D49" w:rsidRPr="00FB4F75">
        <w:rPr>
          <w:rFonts w:ascii="ＭＳ Ｐ明朝" w:eastAsia="ＭＳ Ｐ明朝" w:hAnsi="ＭＳ Ｐ明朝" w:hint="eastAsia"/>
          <w:b w:val="0"/>
          <w:color w:val="000000" w:themeColor="text1"/>
        </w:rPr>
        <w:t xml:space="preserve"> その他の固定資産</w:t>
      </w:r>
    </w:p>
    <w:p w14:paraId="77F1829E"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ア　</w:t>
      </w:r>
      <w:r w:rsidR="00BB6D49" w:rsidRPr="00FB4F75">
        <w:rPr>
          <w:rFonts w:ascii="ＭＳ Ｐ明朝" w:eastAsia="ＭＳ Ｐ明朝" w:hAnsi="ＭＳ Ｐ明朝" w:hint="eastAsia"/>
          <w:b w:val="0"/>
          <w:color w:val="000000" w:themeColor="text1"/>
        </w:rPr>
        <w:t>土地</w:t>
      </w:r>
    </w:p>
    <w:p w14:paraId="072CCD4E" w14:textId="77777777" w:rsidR="00BB6D49" w:rsidRPr="00FB4F75" w:rsidRDefault="00B93ED6" w:rsidP="00F5175E">
      <w:pPr>
        <w:pStyle w:val="a3"/>
        <w:tabs>
          <w:tab w:val="left" w:pos="709"/>
          <w:tab w:val="left" w:pos="851"/>
        </w:tabs>
        <w:ind w:left="360" w:firstLineChars="186" w:firstLine="366"/>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イ　</w:t>
      </w:r>
      <w:r w:rsidR="00BB6D49" w:rsidRPr="00FB4F75">
        <w:rPr>
          <w:rFonts w:ascii="ＭＳ Ｐ明朝" w:eastAsia="ＭＳ Ｐ明朝" w:hAnsi="ＭＳ Ｐ明朝" w:hint="eastAsia"/>
          <w:b w:val="0"/>
          <w:color w:val="000000" w:themeColor="text1"/>
        </w:rPr>
        <w:t>建物</w:t>
      </w:r>
    </w:p>
    <w:p w14:paraId="5CCCDE02"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ウ</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構築物</w:t>
      </w:r>
    </w:p>
    <w:p w14:paraId="3A6DE72A"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エ</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機械及び装置</w:t>
      </w:r>
    </w:p>
    <w:p w14:paraId="254A1A70"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オ</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車輌運搬具</w:t>
      </w:r>
    </w:p>
    <w:p w14:paraId="26E50EE9"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カ</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器具及び備品</w:t>
      </w:r>
    </w:p>
    <w:p w14:paraId="3C79BA6A"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キ</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建設仮勘定</w:t>
      </w:r>
    </w:p>
    <w:p w14:paraId="24F15012"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ク</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有形リース資産</w:t>
      </w:r>
    </w:p>
    <w:p w14:paraId="58999B07"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ケ</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権利</w:t>
      </w:r>
    </w:p>
    <w:p w14:paraId="17DD493E"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コ</w:t>
      </w:r>
      <w:r w:rsidR="00BB6D49" w:rsidRPr="00FB4F75">
        <w:rPr>
          <w:rFonts w:ascii="ＭＳ Ｐ明朝" w:eastAsia="ＭＳ Ｐ明朝" w:hAnsi="ＭＳ Ｐ明朝" w:hint="eastAsia"/>
          <w:b w:val="0"/>
          <w:color w:val="000000" w:themeColor="text1"/>
        </w:rPr>
        <w:t xml:space="preserve">　ソフトウエア</w:t>
      </w:r>
    </w:p>
    <w:p w14:paraId="1F4F8001"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サ</w:t>
      </w:r>
      <w:r w:rsidR="00BB6D49" w:rsidRPr="00FB4F75">
        <w:rPr>
          <w:rFonts w:ascii="ＭＳ Ｐ明朝" w:eastAsia="ＭＳ Ｐ明朝" w:hAnsi="ＭＳ Ｐ明朝" w:hint="eastAsia"/>
          <w:b w:val="0"/>
          <w:color w:val="000000" w:themeColor="text1"/>
        </w:rPr>
        <w:t xml:space="preserve">　無形リース資産</w:t>
      </w:r>
    </w:p>
    <w:p w14:paraId="47EE6DD8" w14:textId="77777777" w:rsidR="00BB6D49" w:rsidRPr="00FB4F75" w:rsidRDefault="00B93ED6"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シ</w:t>
      </w:r>
      <w:r w:rsidR="00BB6D49" w:rsidRPr="00FB4F75">
        <w:rPr>
          <w:rFonts w:ascii="ＭＳ Ｐ明朝" w:eastAsia="ＭＳ Ｐ明朝" w:hAnsi="ＭＳ Ｐ明朝"/>
          <w:b w:val="0"/>
          <w:color w:val="000000" w:themeColor="text1"/>
        </w:rPr>
        <w:t xml:space="preserve">  </w:t>
      </w:r>
      <w:r w:rsidR="00BB6D49" w:rsidRPr="00FB4F75">
        <w:rPr>
          <w:rFonts w:ascii="ＭＳ Ｐ明朝" w:eastAsia="ＭＳ Ｐ明朝" w:hAnsi="ＭＳ Ｐ明朝" w:hint="eastAsia"/>
          <w:b w:val="0"/>
          <w:color w:val="000000" w:themeColor="text1"/>
        </w:rPr>
        <w:t>投資有価証券</w:t>
      </w:r>
    </w:p>
    <w:p w14:paraId="20F8DC40" w14:textId="77777777" w:rsidR="00BB6D49" w:rsidRPr="00FB4F75" w:rsidRDefault="000C39BD"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ス</w:t>
      </w:r>
      <w:r w:rsidR="00B93ED6" w:rsidRPr="00FB4F75">
        <w:rPr>
          <w:rFonts w:ascii="ＭＳ Ｐ明朝" w:eastAsia="ＭＳ Ｐ明朝" w:hAnsi="ＭＳ Ｐ明朝" w:hint="eastAsia"/>
          <w:b w:val="0"/>
          <w:color w:val="000000" w:themeColor="text1"/>
        </w:rPr>
        <w:t xml:space="preserve">　</w:t>
      </w:r>
      <w:r w:rsidR="00BB6D49" w:rsidRPr="00FB4F75">
        <w:rPr>
          <w:rFonts w:ascii="ＭＳ Ｐ明朝" w:eastAsia="ＭＳ Ｐ明朝" w:hAnsi="ＭＳ Ｐ明朝" w:hint="eastAsia"/>
          <w:b w:val="0"/>
          <w:color w:val="000000" w:themeColor="text1"/>
        </w:rPr>
        <w:t>退職給付引当資産</w:t>
      </w:r>
    </w:p>
    <w:p w14:paraId="0626427E" w14:textId="77777777" w:rsidR="00BB6D49" w:rsidRPr="00FB4F75" w:rsidRDefault="000C39BD"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セ</w:t>
      </w:r>
      <w:r w:rsidR="00BB6D49" w:rsidRPr="00FB4F75">
        <w:rPr>
          <w:rFonts w:ascii="ＭＳ Ｐ明朝" w:eastAsia="ＭＳ Ｐ明朝" w:hAnsi="ＭＳ Ｐ明朝"/>
          <w:b w:val="0"/>
          <w:color w:val="000000" w:themeColor="text1"/>
        </w:rPr>
        <w:t xml:space="preserve"> </w:t>
      </w:r>
      <w:r w:rsidRPr="00FB4F75">
        <w:rPr>
          <w:rFonts w:ascii="ＭＳ Ｐ明朝" w:eastAsia="ＭＳ Ｐ明朝" w:hAnsi="ＭＳ Ｐ明朝" w:hint="eastAsia"/>
          <w:b w:val="0"/>
          <w:color w:val="000000" w:themeColor="text1"/>
        </w:rPr>
        <w:t xml:space="preserve"> 保育所繰越積立資産</w:t>
      </w:r>
    </w:p>
    <w:p w14:paraId="04D19AF1" w14:textId="77777777" w:rsidR="00BB6D49" w:rsidRPr="00FB4F75" w:rsidRDefault="000C39BD" w:rsidP="00F5175E">
      <w:pPr>
        <w:pStyle w:val="a3"/>
        <w:ind w:left="105" w:firstLineChars="300" w:firstLine="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ソ</w:t>
      </w:r>
      <w:r w:rsidR="00BB6D49" w:rsidRPr="00FB4F75">
        <w:rPr>
          <w:rFonts w:ascii="ＭＳ Ｐ明朝" w:eastAsia="ＭＳ Ｐ明朝" w:hAnsi="ＭＳ Ｐ明朝"/>
          <w:b w:val="0"/>
          <w:color w:val="000000" w:themeColor="text1"/>
        </w:rPr>
        <w:t xml:space="preserve">  </w:t>
      </w:r>
      <w:r w:rsidR="00080C1D" w:rsidRPr="00FB4F75">
        <w:rPr>
          <w:rFonts w:ascii="ＭＳ Ｐ明朝" w:eastAsia="ＭＳ Ｐ明朝" w:hAnsi="ＭＳ Ｐ明朝" w:hint="eastAsia"/>
          <w:b w:val="0"/>
          <w:color w:val="000000" w:themeColor="text1"/>
        </w:rPr>
        <w:t>保育所施設・設備整備</w:t>
      </w:r>
      <w:r w:rsidR="00BB6D49" w:rsidRPr="00FB4F75">
        <w:rPr>
          <w:rFonts w:ascii="ＭＳ Ｐ明朝" w:eastAsia="ＭＳ Ｐ明朝" w:hAnsi="ＭＳ Ｐ明朝" w:hint="eastAsia"/>
          <w:b w:val="0"/>
          <w:color w:val="000000" w:themeColor="text1"/>
        </w:rPr>
        <w:t>積立資産</w:t>
      </w:r>
    </w:p>
    <w:p w14:paraId="7831C7BE" w14:textId="77777777" w:rsidR="00BB6D49" w:rsidRPr="00FB4F75" w:rsidRDefault="000C39BD" w:rsidP="00F5175E">
      <w:pPr>
        <w:pStyle w:val="a3"/>
        <w:ind w:firstLineChars="350" w:firstLine="689"/>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タ</w:t>
      </w:r>
      <w:r w:rsidR="00BB6D49" w:rsidRPr="00FB4F75">
        <w:rPr>
          <w:rFonts w:ascii="ＭＳ Ｐ明朝" w:eastAsia="ＭＳ Ｐ明朝" w:hAnsi="ＭＳ Ｐ明朝"/>
          <w:b w:val="0"/>
          <w:color w:val="000000" w:themeColor="text1"/>
        </w:rPr>
        <w:t xml:space="preserve">  </w:t>
      </w:r>
      <w:r w:rsidR="00080C1D" w:rsidRPr="00FB4F75">
        <w:rPr>
          <w:rFonts w:ascii="ＭＳ Ｐ明朝" w:eastAsia="ＭＳ Ｐ明朝" w:hAnsi="ＭＳ Ｐ明朝" w:hint="eastAsia"/>
          <w:b w:val="0"/>
          <w:color w:val="000000" w:themeColor="text1"/>
        </w:rPr>
        <w:t>長期前払費用</w:t>
      </w:r>
    </w:p>
    <w:p w14:paraId="28C8CD12" w14:textId="77777777" w:rsidR="00BB6D49" w:rsidRPr="00FB4F75" w:rsidRDefault="000C39BD" w:rsidP="00F5175E">
      <w:pPr>
        <w:pStyle w:val="a3"/>
        <w:ind w:firstLineChars="350" w:firstLine="689"/>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チ</w:t>
      </w:r>
      <w:r w:rsidR="00B93ED6" w:rsidRPr="00FB4F75">
        <w:rPr>
          <w:rFonts w:ascii="ＭＳ Ｐ明朝" w:eastAsia="ＭＳ Ｐ明朝" w:hAnsi="ＭＳ Ｐ明朝" w:hint="eastAsia"/>
          <w:b w:val="0"/>
          <w:color w:val="000000" w:themeColor="text1"/>
        </w:rPr>
        <w:t xml:space="preserve">　</w:t>
      </w:r>
      <w:r w:rsidR="00080C1D" w:rsidRPr="00FB4F75">
        <w:rPr>
          <w:rFonts w:ascii="ＭＳ Ｐ明朝" w:eastAsia="ＭＳ Ｐ明朝" w:hAnsi="ＭＳ Ｐ明朝" w:hint="eastAsia"/>
          <w:b w:val="0"/>
          <w:color w:val="000000" w:themeColor="text1"/>
        </w:rPr>
        <w:t>その他の固定資産</w:t>
      </w:r>
      <w:r w:rsidR="00BB6D49" w:rsidRPr="00FB4F75">
        <w:rPr>
          <w:rFonts w:ascii="ＭＳ Ｐ明朝" w:eastAsia="ＭＳ Ｐ明朝" w:hAnsi="ＭＳ Ｐ明朝"/>
          <w:b w:val="0"/>
          <w:color w:val="000000" w:themeColor="text1"/>
        </w:rPr>
        <w:t xml:space="preserve">  </w:t>
      </w:r>
    </w:p>
    <w:p w14:paraId="3A6FE78F" w14:textId="77777777" w:rsidR="00BB6D49" w:rsidRPr="00FB4F75" w:rsidRDefault="00BB6D49"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１年を超えて使用する有形固定資産又は無形固定資産であっても、</w:t>
      </w:r>
      <w:r w:rsidRPr="00FB4F75">
        <w:rPr>
          <w:rFonts w:ascii="ＭＳ Ｐ明朝" w:eastAsia="ＭＳ Ｐ明朝" w:hAnsi="ＭＳ Ｐ明朝"/>
          <w:b w:val="0"/>
          <w:color w:val="000000" w:themeColor="text1"/>
        </w:rPr>
        <w:t>1</w:t>
      </w:r>
      <w:r w:rsidRPr="00FB4F75">
        <w:rPr>
          <w:rFonts w:ascii="ＭＳ Ｐ明朝" w:eastAsia="ＭＳ Ｐ明朝" w:hAnsi="ＭＳ Ｐ明朝" w:hint="eastAsia"/>
          <w:b w:val="0"/>
          <w:color w:val="000000" w:themeColor="text1"/>
        </w:rPr>
        <w:t>個もしくは</w:t>
      </w:r>
      <w:r w:rsidRPr="00FB4F75">
        <w:rPr>
          <w:rFonts w:ascii="ＭＳ Ｐ明朝" w:eastAsia="ＭＳ Ｐ明朝" w:hAnsi="ＭＳ Ｐ明朝"/>
          <w:b w:val="0"/>
          <w:color w:val="000000" w:themeColor="text1"/>
        </w:rPr>
        <w:t>1</w:t>
      </w:r>
      <w:r w:rsidRPr="00FB4F75">
        <w:rPr>
          <w:rFonts w:ascii="ＭＳ Ｐ明朝" w:eastAsia="ＭＳ Ｐ明朝" w:hAnsi="ＭＳ Ｐ明朝" w:hint="eastAsia"/>
          <w:b w:val="0"/>
          <w:color w:val="000000" w:themeColor="text1"/>
        </w:rPr>
        <w:t>組の金額が</w:t>
      </w:r>
      <w:r w:rsidR="00D24D97" w:rsidRPr="00FB4F75">
        <w:rPr>
          <w:rFonts w:ascii="ＭＳ Ｐ明朝" w:eastAsia="ＭＳ Ｐ明朝" w:hAnsi="ＭＳ Ｐ明朝" w:hint="eastAsia"/>
          <w:b w:val="0"/>
          <w:color w:val="000000" w:themeColor="text1"/>
        </w:rPr>
        <w:t>10</w:t>
      </w:r>
      <w:r w:rsidRPr="00FB4F75">
        <w:rPr>
          <w:rFonts w:ascii="ＭＳ Ｐ明朝" w:eastAsia="ＭＳ Ｐ明朝" w:hAnsi="ＭＳ Ｐ明朝" w:hint="eastAsia"/>
          <w:b w:val="0"/>
          <w:color w:val="000000" w:themeColor="text1"/>
        </w:rPr>
        <w:t>万円未満の資産は、第１項の規定にかかわらず、これを固定資産に含めないものとする。</w:t>
      </w:r>
    </w:p>
    <w:p w14:paraId="72131F61" w14:textId="77777777" w:rsidR="00CB3F81" w:rsidRPr="00FB4F75" w:rsidRDefault="00CB3F81" w:rsidP="00F5175E">
      <w:pPr>
        <w:pStyle w:val="a3"/>
        <w:ind w:firstLineChars="100" w:firstLine="197"/>
        <w:rPr>
          <w:rFonts w:ascii="ＭＳ Ｐ明朝" w:eastAsia="ＭＳ Ｐ明朝" w:hAnsi="ＭＳ Ｐ明朝"/>
          <w:b w:val="0"/>
          <w:color w:val="000000" w:themeColor="text1"/>
        </w:rPr>
      </w:pPr>
    </w:p>
    <w:p w14:paraId="62A7C28C" w14:textId="77777777" w:rsidR="0071427B" w:rsidRPr="00FB4F75" w:rsidRDefault="00927FF4" w:rsidP="0071427B">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(固定資産の</w:t>
      </w:r>
      <w:r w:rsidR="007F5F9B" w:rsidRPr="00FB4F75">
        <w:rPr>
          <w:rFonts w:ascii="ＭＳ Ｐ明朝" w:eastAsia="ＭＳ Ｐ明朝" w:hAnsi="ＭＳ Ｐ明朝" w:hint="eastAsia"/>
          <w:color w:val="000000" w:themeColor="text1"/>
        </w:rPr>
        <w:t>取得価額及び</w:t>
      </w:r>
      <w:r w:rsidRPr="00FB4F75">
        <w:rPr>
          <w:rFonts w:ascii="ＭＳ Ｐ明朝" w:eastAsia="ＭＳ Ｐ明朝" w:hAnsi="ＭＳ Ｐ明朝" w:hint="eastAsia"/>
          <w:color w:val="000000" w:themeColor="text1"/>
        </w:rPr>
        <w:t>評価)</w:t>
      </w:r>
    </w:p>
    <w:p w14:paraId="58DF6DDE" w14:textId="77777777" w:rsidR="0071427B" w:rsidRPr="00FB4F75" w:rsidRDefault="0071427B" w:rsidP="0071427B">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46</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固定資産の取得価額は次による。</w:t>
      </w:r>
    </w:p>
    <w:p w14:paraId="0E86C4E7" w14:textId="77777777" w:rsidR="0071427B" w:rsidRPr="00FB4F75" w:rsidRDefault="00E3693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6B2498" w:rsidRPr="00FB4F75">
        <w:rPr>
          <w:rFonts w:ascii="ＭＳ Ｐ明朝" w:eastAsia="ＭＳ Ｐ明朝" w:hAnsi="ＭＳ Ｐ明朝" w:hint="eastAsia"/>
          <w:b w:val="0"/>
          <w:color w:val="000000" w:themeColor="text1"/>
        </w:rPr>
        <w:t>購入した資産は、購入代価に購入のために直接要した付随費用を加算した額</w:t>
      </w:r>
    </w:p>
    <w:p w14:paraId="633C90EE" w14:textId="77777777" w:rsidR="0071427B" w:rsidRPr="00FB4F75" w:rsidRDefault="00E36932" w:rsidP="00F5175E">
      <w:pPr>
        <w:pStyle w:val="a3"/>
        <w:ind w:leftChars="100" w:left="789" w:hangingChars="300" w:hanging="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255813" w:rsidRPr="00FB4F75">
        <w:rPr>
          <w:rFonts w:ascii="ＭＳ Ｐ明朝" w:eastAsia="ＭＳ Ｐ明朝" w:hAnsi="ＭＳ Ｐ明朝" w:hint="eastAsia"/>
          <w:b w:val="0"/>
          <w:color w:val="000000" w:themeColor="text1"/>
        </w:rPr>
        <w:t>製作又は建設したもの</w:t>
      </w:r>
      <w:r w:rsidR="006B2498" w:rsidRPr="00FB4F75">
        <w:rPr>
          <w:rFonts w:ascii="ＭＳ Ｐ明朝" w:eastAsia="ＭＳ Ｐ明朝" w:hAnsi="ＭＳ Ｐ明朝" w:hint="eastAsia"/>
          <w:b w:val="0"/>
          <w:color w:val="000000" w:themeColor="text1"/>
        </w:rPr>
        <w:t>は、直接原価</w:t>
      </w:r>
      <w:r w:rsidR="006E0548" w:rsidRPr="00FB4F75">
        <w:rPr>
          <w:rFonts w:ascii="ＭＳ Ｐ明朝" w:eastAsia="ＭＳ Ｐ明朝" w:hAnsi="ＭＳ Ｐ明朝" w:hint="eastAsia"/>
          <w:b w:val="0"/>
          <w:color w:val="000000" w:themeColor="text1"/>
        </w:rPr>
        <w:t>に、製作</w:t>
      </w:r>
      <w:r w:rsidR="006B2498" w:rsidRPr="00FB4F75">
        <w:rPr>
          <w:rFonts w:ascii="ＭＳ Ｐ明朝" w:eastAsia="ＭＳ Ｐ明朝" w:hAnsi="ＭＳ Ｐ明朝" w:hint="eastAsia"/>
          <w:b w:val="0"/>
          <w:color w:val="000000" w:themeColor="text1"/>
        </w:rPr>
        <w:t>又は建設のために直接要した付随費用を加算した額</w:t>
      </w:r>
    </w:p>
    <w:p w14:paraId="2590F173" w14:textId="77777777" w:rsidR="007A1BAD" w:rsidRPr="00FB4F75" w:rsidRDefault="007A1BAD"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AC4502" w:rsidRPr="00FB4F75">
        <w:rPr>
          <w:rFonts w:ascii="ＭＳ Ｐ明朝" w:eastAsia="ＭＳ Ｐ明朝" w:hAnsi="ＭＳ Ｐ明朝" w:hint="eastAsia"/>
          <w:b w:val="0"/>
          <w:color w:val="000000" w:themeColor="text1"/>
        </w:rPr>
        <w:t>固定資産の貸借対照表価額は、当該固定資産の取得価額から、第53条の規定に基づいて計算された減価償却費の累計額を控除した額とする。</w:t>
      </w:r>
    </w:p>
    <w:p w14:paraId="448B8D56" w14:textId="77777777" w:rsidR="00DC0A77" w:rsidRPr="00FB4F75" w:rsidRDefault="007A1BAD"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w:t>
      </w:r>
      <w:r w:rsidR="00DE190E" w:rsidRPr="00FB4F75">
        <w:rPr>
          <w:rFonts w:ascii="ＭＳ Ｐ明朝" w:eastAsia="ＭＳ Ｐ明朝" w:hAnsi="ＭＳ Ｐ明朝" w:hint="eastAsia"/>
          <w:b w:val="0"/>
          <w:color w:val="000000" w:themeColor="text1"/>
        </w:rPr>
        <w:t xml:space="preserve">　</w:t>
      </w:r>
      <w:r w:rsidR="0036746A" w:rsidRPr="00FB4F75">
        <w:rPr>
          <w:rFonts w:ascii="ＭＳ Ｐ明朝" w:eastAsia="ＭＳ Ｐ明朝" w:hAnsi="ＭＳ Ｐ明朝" w:hint="eastAsia"/>
          <w:b w:val="0"/>
          <w:color w:val="000000" w:themeColor="text1"/>
        </w:rPr>
        <w:t>固定</w:t>
      </w:r>
      <w:r w:rsidR="00291203" w:rsidRPr="00FB4F75">
        <w:rPr>
          <w:rFonts w:ascii="ＭＳ Ｐ明朝" w:eastAsia="ＭＳ Ｐ明朝" w:hAnsi="ＭＳ Ｐ明朝" w:hint="eastAsia"/>
          <w:b w:val="0"/>
          <w:color w:val="000000" w:themeColor="text1"/>
        </w:rPr>
        <w:t>資産の時価が帳簿価額から、50</w:t>
      </w:r>
      <w:r w:rsidR="00BB05EF" w:rsidRPr="00FB4F75">
        <w:rPr>
          <w:rFonts w:ascii="ＭＳ Ｐ明朝" w:eastAsia="ＭＳ Ｐ明朝" w:hAnsi="ＭＳ Ｐ明朝" w:hint="eastAsia"/>
          <w:b w:val="0"/>
          <w:color w:val="000000" w:themeColor="text1"/>
        </w:rPr>
        <w:t>％を超えて下落している</w:t>
      </w:r>
      <w:r w:rsidR="006B2498" w:rsidRPr="00FB4F75">
        <w:rPr>
          <w:rFonts w:ascii="ＭＳ Ｐ明朝" w:eastAsia="ＭＳ Ｐ明朝" w:hAnsi="ＭＳ Ｐ明朝" w:hint="eastAsia"/>
          <w:b w:val="0"/>
          <w:color w:val="000000" w:themeColor="text1"/>
        </w:rPr>
        <w:t>場合には、時価が回復する</w:t>
      </w:r>
      <w:r w:rsidR="00DC0A77" w:rsidRPr="00FB4F75">
        <w:rPr>
          <w:rFonts w:ascii="ＭＳ Ｐ明朝" w:eastAsia="ＭＳ Ｐ明朝" w:hAnsi="ＭＳ Ｐ明朝" w:hint="eastAsia"/>
          <w:b w:val="0"/>
          <w:color w:val="000000" w:themeColor="text1"/>
        </w:rPr>
        <w:t>見込みがある</w:t>
      </w:r>
      <w:r w:rsidR="0036746A" w:rsidRPr="00FB4F75">
        <w:rPr>
          <w:rFonts w:ascii="ＭＳ Ｐ明朝" w:eastAsia="ＭＳ Ｐ明朝" w:hAnsi="ＭＳ Ｐ明朝" w:hint="eastAsia"/>
          <w:b w:val="0"/>
          <w:color w:val="000000" w:themeColor="text1"/>
        </w:rPr>
        <w:t>と認められる</w:t>
      </w:r>
      <w:r w:rsidR="00DC0A77" w:rsidRPr="00FB4F75">
        <w:rPr>
          <w:rFonts w:ascii="ＭＳ Ｐ明朝" w:eastAsia="ＭＳ Ｐ明朝" w:hAnsi="ＭＳ Ｐ明朝" w:hint="eastAsia"/>
          <w:b w:val="0"/>
          <w:color w:val="000000" w:themeColor="text1"/>
        </w:rPr>
        <w:t>場合を除き、</w:t>
      </w:r>
      <w:r w:rsidR="006B2498" w:rsidRPr="00FB4F75">
        <w:rPr>
          <w:rFonts w:ascii="ＭＳ Ｐ明朝" w:eastAsia="ＭＳ Ｐ明朝" w:hAnsi="ＭＳ Ｐ明朝" w:hint="eastAsia"/>
          <w:b w:val="0"/>
          <w:color w:val="000000" w:themeColor="text1"/>
        </w:rPr>
        <w:t>会計年度末における</w:t>
      </w:r>
      <w:r w:rsidR="00DC0A77" w:rsidRPr="00FB4F75">
        <w:rPr>
          <w:rFonts w:ascii="ＭＳ Ｐ明朝" w:eastAsia="ＭＳ Ｐ明朝" w:hAnsi="ＭＳ Ｐ明朝" w:hint="eastAsia"/>
          <w:b w:val="0"/>
          <w:color w:val="000000" w:themeColor="text1"/>
        </w:rPr>
        <w:t>時価をもって評価するものとする。</w:t>
      </w:r>
    </w:p>
    <w:p w14:paraId="38B9FDCD" w14:textId="77777777" w:rsidR="00E41704" w:rsidRPr="00FB4F75" w:rsidRDefault="00E41704" w:rsidP="007D2F65">
      <w:pPr>
        <w:rPr>
          <w:rFonts w:ascii="ＭＳ Ｐ明朝" w:eastAsia="ＭＳ Ｐ明朝" w:hAnsi="ＭＳ Ｐ明朝"/>
          <w:color w:val="000000" w:themeColor="text1"/>
        </w:rPr>
      </w:pPr>
    </w:p>
    <w:p w14:paraId="524A67FB" w14:textId="77777777" w:rsidR="007D2F65" w:rsidRPr="00FB4F75" w:rsidRDefault="007D2F65" w:rsidP="007D2F65">
      <w:pPr>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（リース会計）</w:t>
      </w:r>
    </w:p>
    <w:p w14:paraId="0B83DF1B" w14:textId="77777777" w:rsidR="00744418" w:rsidRPr="00FB4F75" w:rsidRDefault="00744418" w:rsidP="00F5175E">
      <w:pPr>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第4</w:t>
      </w:r>
      <w:r w:rsidR="00B62B98">
        <w:rPr>
          <w:rFonts w:ascii="ＭＳ Ｐ明朝" w:eastAsia="ＭＳ Ｐ明朝" w:hAnsi="ＭＳ Ｐ明朝" w:hint="eastAsia"/>
          <w:b w:val="0"/>
          <w:color w:val="000000" w:themeColor="text1"/>
        </w:rPr>
        <w:t>7</w:t>
      </w:r>
      <w:r w:rsidRPr="00FB4F75">
        <w:rPr>
          <w:rFonts w:ascii="ＭＳ Ｐ明朝" w:eastAsia="ＭＳ Ｐ明朝" w:hAnsi="ＭＳ Ｐ明朝" w:hint="eastAsia"/>
          <w:b w:val="0"/>
          <w:color w:val="000000" w:themeColor="text1"/>
        </w:rPr>
        <w:t>条　ファイナンス・リース取引については、通常の売買取引に係る方法に準じて会計処理を行うこととする。また、利息相当額の各期への配分方法は利息法とする。ただし、リース契約</w:t>
      </w:r>
      <w:r w:rsidR="002F345F"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件あたりのリース料総額が300万円以下又はリース期間が</w:t>
      </w:r>
      <w:r w:rsidR="002F345F"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年以内のファイナンス・リース取引については、通常の賃貸借取引に係る方法に準じて会計処理を行うことができる。</w:t>
      </w:r>
    </w:p>
    <w:p w14:paraId="5D12B6E5" w14:textId="77777777" w:rsidR="00D24D97" w:rsidRPr="00FB4F75" w:rsidRDefault="00744418" w:rsidP="00F5175E">
      <w:pPr>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 xml:space="preserve">２　</w:t>
      </w:r>
      <w:r w:rsidR="00D24D97" w:rsidRPr="00FB4F75">
        <w:rPr>
          <w:rFonts w:ascii="ＭＳ Ｐ明朝" w:eastAsia="ＭＳ Ｐ明朝" w:hAnsi="ＭＳ Ｐ明朝" w:hint="eastAsia"/>
          <w:b w:val="0"/>
          <w:color w:val="000000" w:themeColor="text1"/>
        </w:rPr>
        <w:t>リース資産総額に重要性が乏しいと認められる場合には、前項の規定にかかわらず、リース料総額から利息相当額の見積額を控除しない方法によることができる。</w:t>
      </w:r>
    </w:p>
    <w:p w14:paraId="31FF4FDA" w14:textId="77777777" w:rsidR="00744418" w:rsidRPr="00FB4F75" w:rsidRDefault="00744418" w:rsidP="00F5175E">
      <w:pPr>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前項に定める、リース資産総額に重要性が乏しいと認められる場合とは、未経過リ</w:t>
      </w:r>
      <w:r w:rsidR="00E36932" w:rsidRPr="00FB4F75">
        <w:rPr>
          <w:rFonts w:ascii="ＭＳ Ｐ明朝" w:eastAsia="ＭＳ Ｐ明朝" w:hAnsi="ＭＳ Ｐ明朝" w:hint="eastAsia"/>
          <w:b w:val="0"/>
          <w:color w:val="000000" w:themeColor="text1"/>
        </w:rPr>
        <w:t>-ス</w:t>
      </w:r>
      <w:r w:rsidR="00D24D97" w:rsidRPr="00FB4F75">
        <w:rPr>
          <w:rFonts w:ascii="ＭＳ Ｐ明朝" w:eastAsia="ＭＳ Ｐ明朝" w:hAnsi="ＭＳ Ｐ明朝" w:hint="eastAsia"/>
          <w:b w:val="0"/>
          <w:color w:val="000000" w:themeColor="text1"/>
        </w:rPr>
        <w:t>料</w:t>
      </w:r>
      <w:r w:rsidR="00E36932" w:rsidRPr="00FB4F75">
        <w:rPr>
          <w:rFonts w:ascii="ＭＳ Ｐ明朝" w:eastAsia="ＭＳ Ｐ明朝" w:hAnsi="ＭＳ Ｐ明朝" w:hint="eastAsia"/>
          <w:b w:val="0"/>
          <w:color w:val="000000" w:themeColor="text1"/>
        </w:rPr>
        <w:t>の期末残高（賃貸借処理に係る方法に準じて会計処理を行うこととしたもののリー</w:t>
      </w:r>
      <w:r w:rsidRPr="00FB4F75">
        <w:rPr>
          <w:rFonts w:ascii="ＭＳ Ｐ明朝" w:eastAsia="ＭＳ Ｐ明朝" w:hAnsi="ＭＳ Ｐ明朝" w:hint="eastAsia"/>
          <w:b w:val="0"/>
          <w:color w:val="000000" w:themeColor="text1"/>
        </w:rPr>
        <w:t>ス料、第</w:t>
      </w:r>
      <w:r w:rsidR="002F345F"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項又は第</w:t>
      </w:r>
      <w:r w:rsidR="002F345F" w:rsidRPr="00FB4F75">
        <w:rPr>
          <w:rFonts w:ascii="ＭＳ Ｐ明朝" w:eastAsia="ＭＳ Ｐ明朝" w:hAnsi="ＭＳ Ｐ明朝" w:hint="eastAsia"/>
          <w:b w:val="0"/>
          <w:color w:val="000000" w:themeColor="text1"/>
        </w:rPr>
        <w:t>2</w:t>
      </w:r>
      <w:r w:rsidRPr="00FB4F75">
        <w:rPr>
          <w:rFonts w:ascii="ＭＳ Ｐ明朝" w:eastAsia="ＭＳ Ｐ明朝" w:hAnsi="ＭＳ Ｐ明朝" w:hint="eastAsia"/>
          <w:b w:val="0"/>
          <w:color w:val="000000" w:themeColor="text1"/>
        </w:rPr>
        <w:t>項に定める利息相当額を除く。）が、当該期末残高、有形固定資産及び無形固定資産の期末残高の法人全体の合計額に占める割合が10％未満である場合とする。</w:t>
      </w:r>
    </w:p>
    <w:p w14:paraId="2AA71DD0" w14:textId="77777777" w:rsidR="00744418" w:rsidRPr="00FB4F75" w:rsidRDefault="00744418"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　オペレーティング・リース取引については、通常の賃貸借取引に係る方法に準じて会計処理を行うこととする。</w:t>
      </w:r>
    </w:p>
    <w:p w14:paraId="682F7034" w14:textId="77777777" w:rsidR="00F470E1" w:rsidRPr="00FB4F75" w:rsidRDefault="00F470E1" w:rsidP="007D2F65">
      <w:pPr>
        <w:pStyle w:val="a3"/>
        <w:ind w:left="105"/>
        <w:rPr>
          <w:rFonts w:ascii="ＭＳ Ｐ明朝" w:eastAsia="ＭＳ Ｐ明朝" w:hAnsi="ＭＳ Ｐ明朝"/>
          <w:color w:val="000000" w:themeColor="text1"/>
        </w:rPr>
      </w:pPr>
    </w:p>
    <w:p w14:paraId="7EF06B34" w14:textId="77777777" w:rsidR="007D2F65" w:rsidRPr="00FB4F75" w:rsidRDefault="007D2F65" w:rsidP="007D2F65">
      <w:pPr>
        <w:pStyle w:val="a3"/>
        <w:ind w:left="105"/>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（建設仮勘定）</w:t>
      </w:r>
    </w:p>
    <w:p w14:paraId="684DB4CE" w14:textId="77777777" w:rsidR="007D2F65" w:rsidRPr="00FB4F75" w:rsidRDefault="007D2F65"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48</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建設途中のため取得価額又は勘定科目等が確定しないものについては、建設仮勘定をもって処理し、取得価額及び勘定科目等が確定した都度当該固定資産に振り替えるものとする。</w:t>
      </w:r>
    </w:p>
    <w:p w14:paraId="081E3A0D" w14:textId="77777777" w:rsidR="007D2F65" w:rsidRPr="00FB4F75" w:rsidRDefault="007D2F65" w:rsidP="007D2F65">
      <w:pPr>
        <w:pStyle w:val="a3"/>
        <w:ind w:left="105"/>
        <w:rPr>
          <w:rFonts w:ascii="ＭＳ Ｐ明朝" w:eastAsia="ＭＳ Ｐ明朝" w:hAnsi="ＭＳ Ｐ明朝"/>
          <w:b w:val="0"/>
          <w:color w:val="000000" w:themeColor="text1"/>
        </w:rPr>
      </w:pPr>
    </w:p>
    <w:p w14:paraId="0AA5B7D4" w14:textId="77777777" w:rsidR="007D2F65" w:rsidRPr="00FB4F75" w:rsidRDefault="007D2F65" w:rsidP="007D2F65">
      <w:pPr>
        <w:pStyle w:val="a3"/>
        <w:ind w:left="105"/>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（改良と修繕）</w:t>
      </w:r>
    </w:p>
    <w:p w14:paraId="1289EED9" w14:textId="77777777" w:rsidR="007D2F65" w:rsidRPr="00FB4F75" w:rsidRDefault="007D2F65"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49</w:t>
      </w:r>
      <w:r w:rsidRPr="00FB4F75">
        <w:rPr>
          <w:rFonts w:ascii="ＭＳ Ｐ明朝" w:eastAsia="ＭＳ Ｐ明朝" w:hAnsi="ＭＳ Ｐ明朝" w:hint="eastAsia"/>
          <w:b w:val="0"/>
          <w:color w:val="000000" w:themeColor="text1"/>
        </w:rPr>
        <w:t>条</w:t>
      </w:r>
      <w:r w:rsidR="00F20E35"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固定資産の性能の向上、改良、又は耐用年数を延長するために要した支出は、これをその固定資産の価額に加算するものとする。</w:t>
      </w:r>
    </w:p>
    <w:p w14:paraId="509CC276" w14:textId="77777777" w:rsidR="007D2F65" w:rsidRPr="00FB4F75" w:rsidRDefault="007D2F65"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固定資産の本来の機能を回復するために要した金額は、修繕費とする。</w:t>
      </w:r>
    </w:p>
    <w:p w14:paraId="28DD1B96" w14:textId="77777777" w:rsidR="007D2F65" w:rsidRPr="00FB4F75" w:rsidRDefault="007D2F65" w:rsidP="007D2F65">
      <w:pPr>
        <w:pStyle w:val="a3"/>
        <w:ind w:left="105"/>
        <w:rPr>
          <w:rFonts w:ascii="ＭＳ Ｐ明朝" w:eastAsia="ＭＳ Ｐ明朝" w:hAnsi="ＭＳ Ｐ明朝"/>
          <w:b w:val="0"/>
          <w:color w:val="000000" w:themeColor="text1"/>
        </w:rPr>
      </w:pPr>
    </w:p>
    <w:p w14:paraId="4578007D" w14:textId="77777777" w:rsidR="007D2F65" w:rsidRPr="00FB4F75" w:rsidRDefault="007D2F65" w:rsidP="007D2F65">
      <w:pPr>
        <w:pStyle w:val="a3"/>
        <w:ind w:firstLine="98"/>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（現物管理）</w:t>
      </w:r>
    </w:p>
    <w:p w14:paraId="27B7A1B0" w14:textId="77777777" w:rsidR="007D2F65" w:rsidRPr="00FB4F75" w:rsidRDefault="007D2F65" w:rsidP="007D2F65">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50</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color w:val="000000" w:themeColor="text1"/>
        </w:rPr>
        <w:t xml:space="preserve">　</w:t>
      </w:r>
      <w:r w:rsidRPr="00FB4F75">
        <w:rPr>
          <w:rFonts w:ascii="ＭＳ Ｐ明朝" w:eastAsia="ＭＳ Ｐ明朝" w:hAnsi="ＭＳ Ｐ明朝" w:hint="eastAsia"/>
          <w:b w:val="0"/>
          <w:color w:val="000000" w:themeColor="text1"/>
        </w:rPr>
        <w:t>固定資産の現物管理を行うために、理事長は</w:t>
      </w:r>
      <w:commentRangeStart w:id="2"/>
      <w:r w:rsidRPr="00FB4F75">
        <w:rPr>
          <w:rFonts w:ascii="ＭＳ Ｐ明朝" w:eastAsia="ＭＳ Ｐ明朝" w:hAnsi="ＭＳ Ｐ明朝" w:hint="eastAsia"/>
          <w:b w:val="0"/>
          <w:color w:val="000000" w:themeColor="text1"/>
        </w:rPr>
        <w:t>固定資産管理責任者</w:t>
      </w:r>
      <w:commentRangeEnd w:id="2"/>
      <w:r w:rsidR="007567EE">
        <w:rPr>
          <w:rStyle w:val="ab"/>
          <w:rFonts w:ascii="Century" w:eastAsia="ＭＳ ゴシック" w:hAnsi="Century"/>
        </w:rPr>
        <w:commentReference w:id="2"/>
      </w:r>
      <w:r w:rsidRPr="00FB4F75">
        <w:rPr>
          <w:rFonts w:ascii="ＭＳ Ｐ明朝" w:eastAsia="ＭＳ Ｐ明朝" w:hAnsi="ＭＳ Ｐ明朝" w:hint="eastAsia"/>
          <w:b w:val="0"/>
          <w:color w:val="000000" w:themeColor="text1"/>
        </w:rPr>
        <w:t>を任命する。</w:t>
      </w:r>
    </w:p>
    <w:p w14:paraId="4AC2B474" w14:textId="77777777" w:rsidR="00452F4C" w:rsidRPr="00FB4F75" w:rsidRDefault="00452F4C"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当法人の固定資産管理者は会計責任者とする。</w:t>
      </w:r>
    </w:p>
    <w:p w14:paraId="2A91A5FA" w14:textId="77777777" w:rsidR="007D2F65" w:rsidRPr="00FB4F75" w:rsidRDefault="00452F4C"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w:t>
      </w:r>
      <w:r w:rsidR="007D2F65" w:rsidRPr="00FB4F75">
        <w:rPr>
          <w:rFonts w:ascii="ＭＳ Ｐ明朝" w:eastAsia="ＭＳ Ｐ明朝" w:hAnsi="ＭＳ Ｐ明朝" w:hint="eastAsia"/>
          <w:b w:val="0"/>
          <w:color w:val="000000" w:themeColor="text1"/>
        </w:rPr>
        <w:t xml:space="preserve">　固定資産管理責任者は、固定資産の現物管理を行うため、固定資産管理台帳を備え、固定資産の保全状況及び異動について所要の記録を行い、固定資産を管理しなければならない。</w:t>
      </w:r>
    </w:p>
    <w:p w14:paraId="30992783" w14:textId="77777777" w:rsidR="00C76EBE" w:rsidRPr="00FB4F75" w:rsidRDefault="00C76EBE" w:rsidP="007D2F65">
      <w:pPr>
        <w:pStyle w:val="a3"/>
        <w:rPr>
          <w:rFonts w:ascii="ＭＳ Ｐ明朝" w:eastAsia="ＭＳ Ｐ明朝" w:hAnsi="ＭＳ Ｐ明朝"/>
          <w:b w:val="0"/>
          <w:color w:val="000000" w:themeColor="text1"/>
        </w:rPr>
      </w:pPr>
    </w:p>
    <w:p w14:paraId="7E8D8F33" w14:textId="77777777" w:rsidR="007D2F65" w:rsidRPr="00FB4F75" w:rsidRDefault="007D2F65" w:rsidP="007D2F65">
      <w:pPr>
        <w:pStyle w:val="a3"/>
        <w:ind w:left="105"/>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（取得・処分の制限等）</w:t>
      </w:r>
    </w:p>
    <w:p w14:paraId="17BB83BA" w14:textId="77777777" w:rsidR="007D2F65" w:rsidRPr="00FB4F75" w:rsidRDefault="007D2F65"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51</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基本財産である固定資産の増加又は減少（第</w:t>
      </w:r>
      <w:r w:rsidR="00E13344" w:rsidRPr="00FB4F75">
        <w:rPr>
          <w:rFonts w:ascii="ＭＳ Ｐ明朝" w:eastAsia="ＭＳ Ｐ明朝" w:hAnsi="ＭＳ Ｐ明朝" w:hint="eastAsia"/>
          <w:b w:val="0"/>
          <w:color w:val="000000" w:themeColor="text1"/>
        </w:rPr>
        <w:t>53</w:t>
      </w:r>
      <w:r w:rsidRPr="00FB4F75">
        <w:rPr>
          <w:rFonts w:ascii="ＭＳ Ｐ明朝" w:eastAsia="ＭＳ Ｐ明朝" w:hAnsi="ＭＳ Ｐ明朝" w:hint="eastAsia"/>
          <w:b w:val="0"/>
          <w:color w:val="000000" w:themeColor="text1"/>
        </w:rPr>
        <w:t>条に規定する減価償却等に伴う評価の減少を除く）については、事前に理事会の承認を得なければならない。</w:t>
      </w:r>
    </w:p>
    <w:p w14:paraId="0FB93524" w14:textId="77777777" w:rsidR="007D2F65" w:rsidRPr="00FB4F75" w:rsidRDefault="007D2F65"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基本財産以外の固定資産の増加又は減少については、事前に理事長の承認を得なければならない。ただし、法人運営に重大な影響があるものは理事会の承認を得なければならない。</w:t>
      </w:r>
    </w:p>
    <w:p w14:paraId="4F384CE4" w14:textId="77777777" w:rsidR="007D2F65" w:rsidRPr="00FB4F75" w:rsidRDefault="007D2F65"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固定資産は、適正な対価なくしてこれを貸し付け、譲り渡し、交換し、又は他に使用させてはならない。ただし、理事長が特に必要があると認めた場合はこの限りでない。</w:t>
      </w:r>
    </w:p>
    <w:p w14:paraId="3DEAA41D" w14:textId="77777777" w:rsidR="00F90DF0" w:rsidRPr="00FB4F75" w:rsidRDefault="00F90DF0" w:rsidP="007D2F65">
      <w:pPr>
        <w:pStyle w:val="a3"/>
        <w:rPr>
          <w:rFonts w:ascii="ＭＳ Ｐ明朝" w:eastAsia="ＭＳ Ｐ明朝" w:hAnsi="ＭＳ Ｐ明朝"/>
          <w:color w:val="000000" w:themeColor="text1"/>
        </w:rPr>
      </w:pPr>
    </w:p>
    <w:p w14:paraId="6DA6CBD7" w14:textId="77777777" w:rsidR="007D2F65" w:rsidRPr="00FB4F75" w:rsidRDefault="007D2F65" w:rsidP="007D2F65">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（現在高報告）</w:t>
      </w:r>
    </w:p>
    <w:p w14:paraId="32E6F91B" w14:textId="77777777" w:rsidR="007D2F65" w:rsidRPr="00FB4F75" w:rsidRDefault="007D2F65"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52</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固定資産管理責任者は、毎会計年度末現在における固定資産の保管現在高及び使用中のものについて、使用状況を調査、確認し固定資産</w:t>
      </w:r>
      <w:r w:rsidR="005B15F8" w:rsidRPr="00FB4F75">
        <w:rPr>
          <w:rFonts w:ascii="ＭＳ Ｐ明朝" w:eastAsia="ＭＳ Ｐ明朝" w:hAnsi="ＭＳ Ｐ明朝" w:hint="eastAsia"/>
          <w:b w:val="0"/>
          <w:color w:val="000000" w:themeColor="text1"/>
        </w:rPr>
        <w:t>管理台帳</w:t>
      </w:r>
      <w:r w:rsidRPr="00FB4F75">
        <w:rPr>
          <w:rFonts w:ascii="ＭＳ Ｐ明朝" w:eastAsia="ＭＳ Ｐ明朝" w:hAnsi="ＭＳ Ｐ明朝" w:hint="eastAsia"/>
          <w:b w:val="0"/>
          <w:color w:val="000000" w:themeColor="text1"/>
        </w:rPr>
        <w:t>を作成し、</w:t>
      </w:r>
      <w:commentRangeStart w:id="3"/>
      <w:r w:rsidRPr="00FB4F75">
        <w:rPr>
          <w:rFonts w:ascii="ＭＳ Ｐ明朝" w:eastAsia="ＭＳ Ｐ明朝" w:hAnsi="ＭＳ Ｐ明朝" w:hint="eastAsia"/>
          <w:b w:val="0"/>
          <w:color w:val="000000" w:themeColor="text1"/>
        </w:rPr>
        <w:t>これを</w:t>
      </w:r>
      <w:r w:rsidR="002C78AD" w:rsidRPr="00FB4F75">
        <w:rPr>
          <w:rFonts w:ascii="ＭＳ Ｐ明朝" w:eastAsia="ＭＳ Ｐ明朝" w:hAnsi="ＭＳ Ｐ明朝" w:hint="eastAsia"/>
          <w:b w:val="0"/>
          <w:color w:val="000000" w:themeColor="text1"/>
        </w:rPr>
        <w:t>会計責任者</w:t>
      </w:r>
      <w:r w:rsidRPr="00FB4F75">
        <w:rPr>
          <w:rFonts w:ascii="ＭＳ Ｐ明朝" w:eastAsia="ＭＳ Ｐ明朝" w:hAnsi="ＭＳ Ｐ明朝" w:hint="eastAsia"/>
          <w:b w:val="0"/>
          <w:color w:val="000000" w:themeColor="text1"/>
        </w:rPr>
        <w:t>に提出</w:t>
      </w:r>
      <w:commentRangeEnd w:id="3"/>
      <w:r w:rsidR="00700F98">
        <w:rPr>
          <w:rStyle w:val="ab"/>
          <w:rFonts w:ascii="Century" w:eastAsia="ＭＳ ゴシック" w:hAnsi="Century"/>
        </w:rPr>
        <w:commentReference w:id="3"/>
      </w:r>
      <w:r w:rsidRPr="00FB4F75">
        <w:rPr>
          <w:rFonts w:ascii="ＭＳ Ｐ明朝" w:eastAsia="ＭＳ Ｐ明朝" w:hAnsi="ＭＳ Ｐ明朝" w:hint="eastAsia"/>
          <w:b w:val="0"/>
          <w:color w:val="000000" w:themeColor="text1"/>
        </w:rPr>
        <w:t>しなければならない。</w:t>
      </w:r>
    </w:p>
    <w:p w14:paraId="61EF6057" w14:textId="77777777" w:rsidR="002C78AD" w:rsidRPr="00FB4F75" w:rsidRDefault="002C78AD"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　２　会計責任者は、前項の固定資産現在高報告書と固定資産管理台帳を照合し、必要な記録の修正を行うと</w:t>
      </w:r>
      <w:r w:rsidRPr="00FB4F75">
        <w:rPr>
          <w:rFonts w:ascii="ＭＳ Ｐ明朝" w:eastAsia="ＭＳ Ｐ明朝" w:hAnsi="ＭＳ Ｐ明朝" w:hint="eastAsia"/>
          <w:b w:val="0"/>
          <w:color w:val="000000" w:themeColor="text1"/>
        </w:rPr>
        <w:lastRenderedPageBreak/>
        <w:t>ともに、その結果を理事長に報告しなければならない。</w:t>
      </w:r>
    </w:p>
    <w:p w14:paraId="374FDA26" w14:textId="77777777" w:rsidR="007D2F65" w:rsidRPr="00FB4F75" w:rsidRDefault="007D2F65" w:rsidP="007D2F65">
      <w:pPr>
        <w:pStyle w:val="a3"/>
        <w:rPr>
          <w:rFonts w:ascii="ＭＳ Ｐ明朝" w:eastAsia="ＭＳ Ｐ明朝" w:hAnsi="ＭＳ Ｐ明朝"/>
          <w:b w:val="0"/>
          <w:color w:val="000000" w:themeColor="text1"/>
        </w:rPr>
      </w:pPr>
    </w:p>
    <w:p w14:paraId="0D70B6E7" w14:textId="77777777" w:rsidR="007D2F65" w:rsidRPr="00FB4F75" w:rsidRDefault="007D2F65" w:rsidP="007D2F65">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（減価償却）</w:t>
      </w:r>
    </w:p>
    <w:p w14:paraId="38258041" w14:textId="77777777" w:rsidR="007D2F65" w:rsidRPr="00FB4F75" w:rsidRDefault="007D2F65"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53</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固定資産のうち、時の経過又は使用によりその価値が減少するもの(以下「減価償却資産」という。)については</w:t>
      </w:r>
      <w:r w:rsidR="00BA380F" w:rsidRPr="00FB4F75">
        <w:rPr>
          <w:rFonts w:ascii="ＭＳ Ｐ明朝" w:eastAsia="ＭＳ Ｐ明朝" w:hAnsi="ＭＳ Ｐ明朝" w:hint="eastAsia"/>
          <w:b w:val="0"/>
          <w:color w:val="000000" w:themeColor="text1"/>
        </w:rPr>
        <w:t>定額法</w:t>
      </w:r>
      <w:r w:rsidRPr="00FB4F75">
        <w:rPr>
          <w:rFonts w:ascii="ＭＳ Ｐ明朝" w:eastAsia="ＭＳ Ｐ明朝" w:hAnsi="ＭＳ Ｐ明朝" w:hint="eastAsia"/>
          <w:b w:val="0"/>
          <w:color w:val="000000" w:themeColor="text1"/>
        </w:rPr>
        <w:t>による減価償却を実施する。</w:t>
      </w:r>
    </w:p>
    <w:p w14:paraId="11B60A45" w14:textId="77777777" w:rsidR="001D0A4E" w:rsidRPr="00FB4F75" w:rsidRDefault="001A46C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減価償却資産の残存価額は</w:t>
      </w:r>
      <w:r w:rsidR="001D0A4E" w:rsidRPr="00FB4F75">
        <w:rPr>
          <w:rFonts w:ascii="ＭＳ Ｐ明朝" w:eastAsia="ＭＳ Ｐ明朝" w:hAnsi="ＭＳ Ｐ明朝" w:hint="eastAsia"/>
          <w:b w:val="0"/>
          <w:color w:val="000000" w:themeColor="text1"/>
        </w:rPr>
        <w:t>ゼロとし、償却累計額が当該資産の</w:t>
      </w:r>
      <w:r w:rsidRPr="00FB4F75">
        <w:rPr>
          <w:rFonts w:ascii="ＭＳ Ｐ明朝" w:eastAsia="ＭＳ Ｐ明朝" w:hAnsi="ＭＳ Ｐ明朝" w:hint="eastAsia"/>
          <w:b w:val="0"/>
          <w:color w:val="000000" w:themeColor="text1"/>
        </w:rPr>
        <w:t>取得価額から備</w:t>
      </w:r>
      <w:r w:rsidR="00CB3F81" w:rsidRPr="00FB4F75">
        <w:rPr>
          <w:rFonts w:ascii="ＭＳ Ｐ明朝" w:eastAsia="ＭＳ Ｐ明朝" w:hAnsi="ＭＳ Ｐ明朝" w:hint="eastAsia"/>
          <w:b w:val="0"/>
          <w:color w:val="000000" w:themeColor="text1"/>
        </w:rPr>
        <w:t>忘価額（</w:t>
      </w:r>
      <w:r w:rsidR="002F345F" w:rsidRPr="00FB4F75">
        <w:rPr>
          <w:rFonts w:ascii="ＭＳ Ｐ明朝" w:eastAsia="ＭＳ Ｐ明朝" w:hAnsi="ＭＳ Ｐ明朝" w:hint="eastAsia"/>
          <w:b w:val="0"/>
          <w:color w:val="000000" w:themeColor="text1"/>
        </w:rPr>
        <w:t>1</w:t>
      </w:r>
      <w:r w:rsidR="00CB3F81" w:rsidRPr="00FB4F75">
        <w:rPr>
          <w:rFonts w:ascii="ＭＳ Ｐ明朝" w:eastAsia="ＭＳ Ｐ明朝" w:hAnsi="ＭＳ Ｐ明朝" w:hint="eastAsia"/>
          <w:b w:val="0"/>
          <w:color w:val="000000" w:themeColor="text1"/>
        </w:rPr>
        <w:t>円）を控除した金額に達するまで償却するものとする。ただし</w:t>
      </w:r>
      <w:r w:rsidRPr="00FB4F75">
        <w:rPr>
          <w:rFonts w:ascii="ＭＳ Ｐ明朝" w:eastAsia="ＭＳ Ｐ明朝" w:hAnsi="ＭＳ Ｐ明朝" w:hint="eastAsia"/>
          <w:b w:val="0"/>
          <w:color w:val="000000" w:themeColor="text1"/>
        </w:rPr>
        <w:t>、平成19年3月31日以前に取得した有形固定資産については、残存価額を取得価額の10％とし</w:t>
      </w:r>
      <w:r w:rsidR="00CB3F81" w:rsidRPr="00FB4F75">
        <w:rPr>
          <w:rFonts w:ascii="ＭＳ Ｐ明朝" w:eastAsia="ＭＳ Ｐ明朝" w:hAnsi="ＭＳ Ｐ明朝" w:hint="eastAsia"/>
          <w:b w:val="0"/>
          <w:color w:val="000000" w:themeColor="text1"/>
        </w:rPr>
        <w:t>て償却を行い</w:t>
      </w:r>
      <w:r w:rsidRPr="00FB4F75">
        <w:rPr>
          <w:rFonts w:ascii="ＭＳ Ｐ明朝" w:eastAsia="ＭＳ Ｐ明朝" w:hAnsi="ＭＳ Ｐ明朝" w:hint="eastAsia"/>
          <w:b w:val="0"/>
          <w:color w:val="000000" w:themeColor="text1"/>
        </w:rPr>
        <w:t>、耐用年数到来後も使用する場合には</w:t>
      </w:r>
      <w:r w:rsidR="00CB3F81" w:rsidRPr="00FB4F75">
        <w:rPr>
          <w:rFonts w:ascii="ＭＳ Ｐ明朝" w:eastAsia="ＭＳ Ｐ明朝" w:hAnsi="ＭＳ Ｐ明朝" w:hint="eastAsia"/>
          <w:b w:val="0"/>
          <w:color w:val="000000" w:themeColor="text1"/>
        </w:rPr>
        <w:t>、</w:t>
      </w:r>
      <w:r w:rsidRPr="00FB4F75">
        <w:rPr>
          <w:rFonts w:ascii="ＭＳ Ｐ明朝" w:eastAsia="ＭＳ Ｐ明朝" w:hAnsi="ＭＳ Ｐ明朝" w:hint="eastAsia"/>
          <w:b w:val="0"/>
          <w:color w:val="000000" w:themeColor="text1"/>
        </w:rPr>
        <w:t>備忘価額（</w:t>
      </w:r>
      <w:r w:rsidR="002F345F"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円）まで償却するものとする。</w:t>
      </w:r>
    </w:p>
    <w:p w14:paraId="0FB4A594" w14:textId="77777777" w:rsidR="007D2F65" w:rsidRPr="00FB4F75" w:rsidRDefault="000E5215"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w:t>
      </w:r>
      <w:r w:rsidR="007D2F65" w:rsidRPr="00FB4F75">
        <w:rPr>
          <w:rFonts w:ascii="ＭＳ Ｐ明朝" w:eastAsia="ＭＳ Ｐ明朝" w:hAnsi="ＭＳ Ｐ明朝" w:hint="eastAsia"/>
          <w:b w:val="0"/>
          <w:color w:val="000000" w:themeColor="text1"/>
        </w:rPr>
        <w:t xml:space="preserve">　ソフトウエア等の無形固定資産については</w:t>
      </w:r>
      <w:r w:rsidRPr="00FB4F75">
        <w:rPr>
          <w:rFonts w:ascii="ＭＳ Ｐ明朝" w:eastAsia="ＭＳ Ｐ明朝" w:hAnsi="ＭＳ Ｐ明朝" w:hint="eastAsia"/>
          <w:b w:val="0"/>
          <w:color w:val="000000" w:themeColor="text1"/>
        </w:rPr>
        <w:t>、残存価額をゼロとし</w:t>
      </w:r>
      <w:r w:rsidR="00014E4D" w:rsidRPr="00FB4F75">
        <w:rPr>
          <w:rFonts w:ascii="ＭＳ Ｐ明朝" w:eastAsia="ＭＳ Ｐ明朝" w:hAnsi="ＭＳ Ｐ明朝" w:hint="eastAsia"/>
          <w:b w:val="0"/>
          <w:color w:val="000000" w:themeColor="text1"/>
        </w:rPr>
        <w:t>、</w:t>
      </w:r>
      <w:r w:rsidR="007D2F65" w:rsidRPr="00FB4F75">
        <w:rPr>
          <w:rFonts w:ascii="ＭＳ Ｐ明朝" w:eastAsia="ＭＳ Ｐ明朝" w:hAnsi="ＭＳ Ｐ明朝" w:hint="eastAsia"/>
          <w:b w:val="0"/>
          <w:color w:val="000000" w:themeColor="text1"/>
        </w:rPr>
        <w:t>定額法による減価償却を実施する。</w:t>
      </w:r>
    </w:p>
    <w:p w14:paraId="2040CE33" w14:textId="77777777" w:rsidR="007D2F65" w:rsidRPr="00FB4F75" w:rsidRDefault="000E5215"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w:t>
      </w:r>
      <w:r w:rsidR="007D2F65" w:rsidRPr="00FB4F75">
        <w:rPr>
          <w:rFonts w:ascii="ＭＳ Ｐ明朝" w:eastAsia="ＭＳ Ｐ明朝" w:hAnsi="ＭＳ Ｐ明朝" w:hint="eastAsia"/>
          <w:b w:val="0"/>
          <w:color w:val="000000" w:themeColor="text1"/>
        </w:rPr>
        <w:t xml:space="preserve">　減価償却資産の耐用年数は、「減価償却資産の耐用年数等に関する省令」（昭和</w:t>
      </w:r>
      <w:r w:rsidR="007D2F65" w:rsidRPr="00FB4F75">
        <w:rPr>
          <w:rFonts w:ascii="ＭＳ Ｐ明朝" w:eastAsia="ＭＳ Ｐ明朝" w:hAnsi="ＭＳ Ｐ明朝"/>
          <w:b w:val="0"/>
          <w:color w:val="000000" w:themeColor="text1"/>
        </w:rPr>
        <w:t>40</w:t>
      </w:r>
      <w:r w:rsidR="007D2F65" w:rsidRPr="00FB4F75">
        <w:rPr>
          <w:rFonts w:ascii="ＭＳ Ｐ明朝" w:eastAsia="ＭＳ Ｐ明朝" w:hAnsi="ＭＳ Ｐ明朝" w:hint="eastAsia"/>
          <w:b w:val="0"/>
          <w:color w:val="000000" w:themeColor="text1"/>
        </w:rPr>
        <w:t>年</w:t>
      </w:r>
      <w:r w:rsidR="007D2F65" w:rsidRPr="00FB4F75">
        <w:rPr>
          <w:rFonts w:ascii="ＭＳ Ｐ明朝" w:eastAsia="ＭＳ Ｐ明朝" w:hAnsi="ＭＳ Ｐ明朝"/>
          <w:b w:val="0"/>
          <w:color w:val="000000" w:themeColor="text1"/>
        </w:rPr>
        <w:t>3</w:t>
      </w:r>
      <w:r w:rsidR="007D2F65" w:rsidRPr="00FB4F75">
        <w:rPr>
          <w:rFonts w:ascii="ＭＳ Ｐ明朝" w:eastAsia="ＭＳ Ｐ明朝" w:hAnsi="ＭＳ Ｐ明朝" w:hint="eastAsia"/>
          <w:b w:val="0"/>
          <w:color w:val="000000" w:themeColor="text1"/>
        </w:rPr>
        <w:t>月</w:t>
      </w:r>
      <w:r w:rsidR="007D2F65" w:rsidRPr="00FB4F75">
        <w:rPr>
          <w:rFonts w:ascii="ＭＳ Ｐ明朝" w:eastAsia="ＭＳ Ｐ明朝" w:hAnsi="ＭＳ Ｐ明朝"/>
          <w:b w:val="0"/>
          <w:color w:val="000000" w:themeColor="text1"/>
        </w:rPr>
        <w:t>31</w:t>
      </w:r>
      <w:r w:rsidR="007D2F65" w:rsidRPr="00FB4F75">
        <w:rPr>
          <w:rFonts w:ascii="ＭＳ Ｐ明朝" w:eastAsia="ＭＳ Ｐ明朝" w:hAnsi="ＭＳ Ｐ明朝" w:hint="eastAsia"/>
          <w:b w:val="0"/>
          <w:color w:val="000000" w:themeColor="text1"/>
        </w:rPr>
        <w:t>日大蔵省令第</w:t>
      </w:r>
      <w:r w:rsidR="007D2F65" w:rsidRPr="00FB4F75">
        <w:rPr>
          <w:rFonts w:ascii="ＭＳ Ｐ明朝" w:eastAsia="ＭＳ Ｐ明朝" w:hAnsi="ＭＳ Ｐ明朝"/>
          <w:b w:val="0"/>
          <w:color w:val="000000" w:themeColor="text1"/>
        </w:rPr>
        <w:t>15</w:t>
      </w:r>
      <w:r w:rsidR="007D2F65" w:rsidRPr="00FB4F75">
        <w:rPr>
          <w:rFonts w:ascii="ＭＳ Ｐ明朝" w:eastAsia="ＭＳ Ｐ明朝" w:hAnsi="ＭＳ Ｐ明朝" w:hint="eastAsia"/>
          <w:b w:val="0"/>
          <w:color w:val="000000" w:themeColor="text1"/>
        </w:rPr>
        <w:t>号）によるものとする。</w:t>
      </w:r>
    </w:p>
    <w:p w14:paraId="71332D2D" w14:textId="77777777" w:rsidR="00014E4D" w:rsidRPr="00FB4F75" w:rsidRDefault="00014E4D"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５</w:t>
      </w:r>
      <w:r w:rsidR="007E1D98" w:rsidRPr="00FB4F75">
        <w:rPr>
          <w:rFonts w:ascii="ＭＳ Ｐ明朝" w:eastAsia="ＭＳ Ｐ明朝" w:hAnsi="ＭＳ Ｐ明朝" w:hint="eastAsia"/>
          <w:b w:val="0"/>
          <w:color w:val="000000" w:themeColor="text1"/>
        </w:rPr>
        <w:t xml:space="preserve">　減価償却</w:t>
      </w:r>
      <w:r w:rsidR="00103C2A" w:rsidRPr="00FB4F75">
        <w:rPr>
          <w:rFonts w:ascii="ＭＳ Ｐ明朝" w:eastAsia="ＭＳ Ｐ明朝" w:hAnsi="ＭＳ Ｐ明朝" w:hint="eastAsia"/>
          <w:b w:val="0"/>
          <w:color w:val="000000" w:themeColor="text1"/>
        </w:rPr>
        <w:t>資産</w:t>
      </w:r>
      <w:r w:rsidR="000A6839" w:rsidRPr="00FB4F75">
        <w:rPr>
          <w:rFonts w:ascii="ＭＳ Ｐ明朝" w:eastAsia="ＭＳ Ｐ明朝" w:hAnsi="ＭＳ Ｐ明朝" w:hint="eastAsia"/>
          <w:b w:val="0"/>
          <w:color w:val="000000" w:themeColor="text1"/>
        </w:rPr>
        <w:t>は、その取得価額から減価償却累計額を</w:t>
      </w:r>
      <w:r w:rsidR="00E64F4E" w:rsidRPr="00FB4F75">
        <w:rPr>
          <w:rFonts w:ascii="ＭＳ Ｐ明朝" w:eastAsia="ＭＳ Ｐ明朝" w:hAnsi="ＭＳ Ｐ明朝" w:hint="eastAsia"/>
          <w:b w:val="0"/>
          <w:color w:val="000000" w:themeColor="text1"/>
        </w:rPr>
        <w:t>直接</w:t>
      </w:r>
      <w:r w:rsidR="00CB3F81" w:rsidRPr="00FB4F75">
        <w:rPr>
          <w:rFonts w:ascii="ＭＳ Ｐ明朝" w:eastAsia="ＭＳ Ｐ明朝" w:hAnsi="ＭＳ Ｐ明朝" w:hint="eastAsia"/>
          <w:b w:val="0"/>
          <w:color w:val="000000" w:themeColor="text1"/>
        </w:rPr>
        <w:t>控除した価額をもって貸借対照表に計上し、減価償却累計額を注記するもの</w:t>
      </w:r>
      <w:r w:rsidR="000A6839" w:rsidRPr="00FB4F75">
        <w:rPr>
          <w:rFonts w:ascii="ＭＳ Ｐ明朝" w:eastAsia="ＭＳ Ｐ明朝" w:hAnsi="ＭＳ Ｐ明朝" w:hint="eastAsia"/>
          <w:b w:val="0"/>
          <w:color w:val="000000" w:themeColor="text1"/>
        </w:rPr>
        <w:t>とする。</w:t>
      </w:r>
    </w:p>
    <w:p w14:paraId="53590F75" w14:textId="77777777" w:rsidR="00012738" w:rsidRPr="00FB4F75" w:rsidRDefault="00012738" w:rsidP="007D2F65">
      <w:pPr>
        <w:pStyle w:val="a3"/>
        <w:rPr>
          <w:rFonts w:ascii="ＭＳ Ｐ明朝" w:eastAsia="ＭＳ Ｐ明朝" w:hAnsi="ＭＳ Ｐ明朝"/>
          <w:b w:val="0"/>
          <w:color w:val="000000" w:themeColor="text1"/>
        </w:rPr>
      </w:pPr>
    </w:p>
    <w:p w14:paraId="1AB2DBF0" w14:textId="77777777" w:rsidR="00045CD8" w:rsidRPr="00FB4F75" w:rsidRDefault="00045CD8" w:rsidP="007D2F65">
      <w:pPr>
        <w:pStyle w:val="a3"/>
        <w:rPr>
          <w:rFonts w:ascii="ＭＳ Ｐ明朝" w:eastAsia="ＭＳ Ｐ明朝" w:hAnsi="ＭＳ Ｐ明朝"/>
          <w:b w:val="0"/>
          <w:color w:val="000000" w:themeColor="text1"/>
        </w:rPr>
      </w:pPr>
    </w:p>
    <w:p w14:paraId="5AAC5742" w14:textId="77777777" w:rsidR="000156CF" w:rsidRPr="00FB4F75" w:rsidRDefault="000156CF">
      <w:pPr>
        <w:pStyle w:val="a3"/>
        <w:jc w:val="center"/>
        <w:rPr>
          <w:rFonts w:ascii="ＭＳ Ｐ明朝" w:eastAsia="ＭＳ Ｐ明朝" w:hAnsi="ＭＳ Ｐ明朝"/>
          <w:color w:val="000000" w:themeColor="text1"/>
          <w:sz w:val="24"/>
        </w:rPr>
      </w:pPr>
    </w:p>
    <w:p w14:paraId="209C6D59"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w:t>
      </w:r>
      <w:r w:rsidR="00112D99" w:rsidRPr="00FB4F75">
        <w:rPr>
          <w:rFonts w:ascii="ＭＳ Ｐ明朝" w:eastAsia="ＭＳ Ｐ明朝" w:hAnsi="ＭＳ Ｐ明朝" w:hint="eastAsia"/>
          <w:color w:val="000000" w:themeColor="text1"/>
          <w:sz w:val="24"/>
        </w:rPr>
        <w:t>９</w:t>
      </w:r>
      <w:r w:rsidRPr="00FB4F75">
        <w:rPr>
          <w:rFonts w:ascii="ＭＳ Ｐ明朝" w:eastAsia="ＭＳ Ｐ明朝" w:hAnsi="ＭＳ Ｐ明朝" w:hint="eastAsia"/>
          <w:color w:val="000000" w:themeColor="text1"/>
          <w:sz w:val="24"/>
        </w:rPr>
        <w:t>章　引当金</w:t>
      </w:r>
    </w:p>
    <w:p w14:paraId="2C1BB82A" w14:textId="77777777" w:rsidR="00CF7453" w:rsidRPr="00FB4F75" w:rsidRDefault="00CF7453">
      <w:pPr>
        <w:pStyle w:val="a3"/>
        <w:rPr>
          <w:rFonts w:ascii="ＭＳ Ｐ明朝" w:eastAsia="ＭＳ Ｐ明朝" w:hAnsi="ＭＳ Ｐ明朝"/>
          <w:color w:val="000000" w:themeColor="text1"/>
          <w:sz w:val="24"/>
        </w:rPr>
      </w:pPr>
    </w:p>
    <w:p w14:paraId="3E74EC03"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（退職給</w:t>
      </w:r>
      <w:r w:rsidR="00C33AB3" w:rsidRPr="00FB4F75">
        <w:rPr>
          <w:rFonts w:ascii="ＭＳ Ｐ明朝" w:eastAsia="ＭＳ Ｐ明朝" w:hAnsi="ＭＳ Ｐ明朝" w:hint="eastAsia"/>
          <w:color w:val="000000" w:themeColor="text1"/>
        </w:rPr>
        <w:t>付</w:t>
      </w:r>
      <w:r w:rsidRPr="00FB4F75">
        <w:rPr>
          <w:rFonts w:ascii="ＭＳ Ｐ明朝" w:eastAsia="ＭＳ Ｐ明朝" w:hAnsi="ＭＳ Ｐ明朝" w:hint="eastAsia"/>
          <w:color w:val="000000" w:themeColor="text1"/>
        </w:rPr>
        <w:t>引当金）</w:t>
      </w:r>
      <w:r w:rsidR="00BA380F" w:rsidRPr="00FB4F75">
        <w:rPr>
          <w:rFonts w:ascii="ＭＳ Ｐ明朝" w:eastAsia="ＭＳ Ｐ明朝" w:hAnsi="ＭＳ Ｐ明朝" w:hint="eastAsia"/>
          <w:color w:val="000000" w:themeColor="text1"/>
        </w:rPr>
        <w:t xml:space="preserve">　　　　</w:t>
      </w:r>
    </w:p>
    <w:p w14:paraId="268F173E" w14:textId="77777777" w:rsidR="002F345F" w:rsidRDefault="00CF7453" w:rsidP="00F5175E">
      <w:pPr>
        <w:pStyle w:val="a3"/>
        <w:ind w:left="197" w:hangingChars="100" w:hanging="197"/>
        <w:rPr>
          <w:rFonts w:ascii="ＭＳ Ｐ明朝" w:eastAsia="ＭＳ Ｐ明朝" w:hAnsi="ＭＳ Ｐ明朝"/>
          <w:b w:val="0"/>
          <w:color w:val="000000" w:themeColor="text1"/>
        </w:rPr>
      </w:pPr>
      <w:r w:rsidRPr="00741AF6">
        <w:rPr>
          <w:rFonts w:ascii="ＭＳ Ｐ明朝" w:eastAsia="ＭＳ Ｐ明朝" w:hAnsi="ＭＳ Ｐ明朝" w:hint="eastAsia"/>
          <w:b w:val="0"/>
          <w:color w:val="000000" w:themeColor="text1"/>
        </w:rPr>
        <w:t>第</w:t>
      </w:r>
      <w:r w:rsidR="00B62B98" w:rsidRPr="00741AF6">
        <w:rPr>
          <w:rFonts w:ascii="ＭＳ Ｐ明朝" w:eastAsia="ＭＳ Ｐ明朝" w:hAnsi="ＭＳ Ｐ明朝" w:hint="eastAsia"/>
          <w:b w:val="0"/>
          <w:color w:val="000000" w:themeColor="text1"/>
        </w:rPr>
        <w:t>54</w:t>
      </w:r>
      <w:r w:rsidRPr="00741AF6">
        <w:rPr>
          <w:rFonts w:ascii="ＭＳ Ｐ明朝" w:eastAsia="ＭＳ Ｐ明朝" w:hAnsi="ＭＳ Ｐ明朝" w:hint="eastAsia"/>
          <w:b w:val="0"/>
          <w:color w:val="000000" w:themeColor="text1"/>
        </w:rPr>
        <w:t>条</w:t>
      </w:r>
      <w:r w:rsidR="00741AF6" w:rsidRPr="00741AF6">
        <w:rPr>
          <w:rFonts w:ascii="ＭＳ Ｐ明朝" w:eastAsia="ＭＳ Ｐ明朝" w:hAnsi="ＭＳ Ｐ明朝" w:hint="eastAsia"/>
          <w:b w:val="0"/>
          <w:color w:val="000000" w:themeColor="text1"/>
        </w:rPr>
        <w:t xml:space="preserve">　</w:t>
      </w:r>
      <w:r w:rsidR="000C0B98" w:rsidRPr="00FF06F9">
        <w:rPr>
          <w:rFonts w:ascii="ＭＳ Ｐ明朝" w:eastAsia="ＭＳ Ｐ明朝" w:hAnsi="ＭＳ Ｐ明朝" w:hint="eastAsia"/>
          <w:b w:val="0"/>
          <w:color w:val="000000" w:themeColor="text1"/>
        </w:rPr>
        <w:t>職員に対して将来支給する退職金のうち、</w:t>
      </w:r>
      <w:r w:rsidR="00FF06F9" w:rsidRPr="00FF06F9">
        <w:rPr>
          <w:rFonts w:ascii="ＭＳ Ｐ明朝" w:eastAsia="ＭＳ Ｐ明朝" w:hAnsi="ＭＳ Ｐ明朝" w:hint="eastAsia"/>
          <w:b w:val="0"/>
          <w:color w:val="000000" w:themeColor="text1"/>
        </w:rPr>
        <w:t>期末要支給額を退職給付引当金に計上する。</w:t>
      </w:r>
    </w:p>
    <w:p w14:paraId="5A7B6B6E" w14:textId="77777777" w:rsidR="00FF06F9" w:rsidRPr="00FB4F75" w:rsidRDefault="00FF06F9" w:rsidP="00F5175E">
      <w:pPr>
        <w:pStyle w:val="a3"/>
        <w:ind w:left="197" w:hangingChars="100" w:hanging="197"/>
        <w:rPr>
          <w:rFonts w:ascii="ＭＳ Ｐ明朝" w:eastAsia="ＭＳ Ｐ明朝" w:hAnsi="ＭＳ Ｐ明朝"/>
          <w:b w:val="0"/>
          <w:color w:val="000000" w:themeColor="text1"/>
        </w:rPr>
      </w:pPr>
    </w:p>
    <w:p w14:paraId="4BD546DB"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（賞与引当金）</w:t>
      </w:r>
    </w:p>
    <w:p w14:paraId="500C2EFA"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55</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職員に支給する賞与のうち、当該会計年度の負担に属する額を見積り、賞与引当金として計上する。</w:t>
      </w:r>
      <w:r w:rsidR="00EF2C5A" w:rsidRPr="00FB4F75">
        <w:rPr>
          <w:rFonts w:ascii="ＭＳ Ｐ明朝" w:eastAsia="ＭＳ Ｐ明朝" w:hAnsi="ＭＳ Ｐ明朝" w:hint="eastAsia"/>
          <w:b w:val="0"/>
          <w:color w:val="000000" w:themeColor="text1"/>
        </w:rPr>
        <w:t>ただし</w:t>
      </w:r>
      <w:r w:rsidR="00EE28FD" w:rsidRPr="00FB4F75">
        <w:rPr>
          <w:rFonts w:ascii="ＭＳ Ｐ明朝" w:eastAsia="ＭＳ Ｐ明朝" w:hAnsi="ＭＳ Ｐ明朝" w:hint="eastAsia"/>
          <w:b w:val="0"/>
          <w:color w:val="000000" w:themeColor="text1"/>
        </w:rPr>
        <w:t>、</w:t>
      </w:r>
      <w:r w:rsidR="00EF2C5A" w:rsidRPr="00FB4F75">
        <w:rPr>
          <w:rFonts w:ascii="ＭＳ Ｐ明朝" w:eastAsia="ＭＳ Ｐ明朝" w:hAnsi="ＭＳ Ｐ明朝" w:hint="eastAsia"/>
          <w:b w:val="0"/>
          <w:color w:val="000000" w:themeColor="text1"/>
        </w:rPr>
        <w:t>重要性が乏しいと認められる場合には</w:t>
      </w:r>
      <w:r w:rsidR="00EE28FD" w:rsidRPr="00FB4F75">
        <w:rPr>
          <w:rFonts w:ascii="ＭＳ Ｐ明朝" w:eastAsia="ＭＳ Ｐ明朝" w:hAnsi="ＭＳ Ｐ明朝" w:hint="eastAsia"/>
          <w:b w:val="0"/>
          <w:color w:val="000000" w:themeColor="text1"/>
        </w:rPr>
        <w:t>、</w:t>
      </w:r>
      <w:r w:rsidR="00EF2C5A" w:rsidRPr="00FB4F75">
        <w:rPr>
          <w:rFonts w:ascii="ＭＳ Ｐ明朝" w:eastAsia="ＭＳ Ｐ明朝" w:hAnsi="ＭＳ Ｐ明朝" w:hint="eastAsia"/>
          <w:b w:val="0"/>
          <w:color w:val="000000" w:themeColor="text1"/>
        </w:rPr>
        <w:t>これを計上しないことができる。</w:t>
      </w:r>
    </w:p>
    <w:p w14:paraId="7E730A7A" w14:textId="77777777" w:rsidR="005C66E1" w:rsidRPr="00FB4F75" w:rsidRDefault="005C66E1">
      <w:pPr>
        <w:pStyle w:val="a3"/>
        <w:rPr>
          <w:rFonts w:ascii="ＭＳ Ｐ明朝" w:eastAsia="ＭＳ Ｐ明朝" w:hAnsi="ＭＳ Ｐ明朝"/>
          <w:b w:val="0"/>
          <w:color w:val="000000" w:themeColor="text1"/>
        </w:rPr>
      </w:pPr>
    </w:p>
    <w:p w14:paraId="1E65EC79"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（徴収不能引当金）</w:t>
      </w:r>
    </w:p>
    <w:p w14:paraId="472DA510" w14:textId="77777777" w:rsidR="00314477"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56</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002035A0" w:rsidRPr="00FB4F75">
        <w:rPr>
          <w:rFonts w:ascii="ＭＳ Ｐ明朝" w:eastAsia="ＭＳ Ｐ明朝" w:hAnsi="ＭＳ Ｐ明朝" w:hint="eastAsia"/>
          <w:b w:val="0"/>
          <w:color w:val="000000" w:themeColor="text1"/>
        </w:rPr>
        <w:t>金銭債権のうち、徴収不能のおそれが</w:t>
      </w:r>
      <w:r w:rsidR="00314477" w:rsidRPr="00FB4F75">
        <w:rPr>
          <w:rFonts w:ascii="ＭＳ Ｐ明朝" w:eastAsia="ＭＳ Ｐ明朝" w:hAnsi="ＭＳ Ｐ明朝" w:hint="eastAsia"/>
          <w:b w:val="0"/>
          <w:color w:val="000000" w:themeColor="text1"/>
        </w:rPr>
        <w:t>あるもの</w:t>
      </w:r>
      <w:r w:rsidR="00E26E79" w:rsidRPr="00FB4F75">
        <w:rPr>
          <w:rFonts w:ascii="ＭＳ Ｐ明朝" w:eastAsia="ＭＳ Ｐ明朝" w:hAnsi="ＭＳ Ｐ明朝" w:hint="eastAsia"/>
          <w:b w:val="0"/>
          <w:color w:val="000000" w:themeColor="text1"/>
        </w:rPr>
        <w:t>は、当該徴収不能の見込み額を徴収不能引当金として計上する。</w:t>
      </w:r>
      <w:r w:rsidR="00EE28FD" w:rsidRPr="00FB4F75">
        <w:rPr>
          <w:rFonts w:ascii="ＭＳ Ｐ明朝" w:eastAsia="ＭＳ Ｐ明朝" w:hAnsi="ＭＳ Ｐ明朝" w:hint="eastAsia"/>
          <w:b w:val="0"/>
          <w:color w:val="000000" w:themeColor="text1"/>
        </w:rPr>
        <w:t>ただし、重要性が乏しいと認められる場合には、これを計上しないことができる。</w:t>
      </w:r>
    </w:p>
    <w:p w14:paraId="3D223F1D" w14:textId="77777777" w:rsidR="00EE28FD" w:rsidRPr="00FB4F75" w:rsidRDefault="00463B5F"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徴収不能引当金として計上する額は、次の</w:t>
      </w:r>
      <w:r w:rsidR="00D6066B" w:rsidRPr="00FB4F75">
        <w:rPr>
          <w:rFonts w:ascii="ＭＳ Ｐ明朝" w:eastAsia="ＭＳ Ｐ明朝" w:hAnsi="ＭＳ Ｐ明朝" w:hint="eastAsia"/>
          <w:b w:val="0"/>
          <w:color w:val="000000" w:themeColor="text1"/>
        </w:rPr>
        <w:t>（１）</w:t>
      </w:r>
      <w:r w:rsidR="00EE28FD" w:rsidRPr="00FB4F75">
        <w:rPr>
          <w:rFonts w:ascii="ＭＳ Ｐ明朝" w:eastAsia="ＭＳ Ｐ明朝" w:hAnsi="ＭＳ Ｐ明朝" w:hint="eastAsia"/>
          <w:b w:val="0"/>
          <w:color w:val="000000" w:themeColor="text1"/>
        </w:rPr>
        <w:t>と（２）の合計額による。</w:t>
      </w:r>
    </w:p>
    <w:p w14:paraId="65DC0F61" w14:textId="77777777" w:rsidR="00EE28FD" w:rsidRPr="00FB4F75" w:rsidRDefault="00EE28FD" w:rsidP="00463B5F">
      <w:pPr>
        <w:pStyle w:val="a3"/>
        <w:numPr>
          <w:ilvl w:val="0"/>
          <w:numId w:val="14"/>
        </w:numP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毎会計年度末において徴収することが不可能と判断される債権の金額</w:t>
      </w:r>
    </w:p>
    <w:p w14:paraId="4646DFE5" w14:textId="77777777" w:rsidR="00EE28FD" w:rsidRPr="00FB4F75" w:rsidRDefault="00EE28FD" w:rsidP="00463B5F">
      <w:pPr>
        <w:pStyle w:val="a3"/>
        <w:numPr>
          <w:ilvl w:val="0"/>
          <w:numId w:val="14"/>
        </w:numP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上記（１）以外の債権の総額に、過去の徴収不能額の発生割合を乗じた金額。</w:t>
      </w:r>
    </w:p>
    <w:p w14:paraId="28081DFF" w14:textId="77777777" w:rsidR="007461C2" w:rsidRPr="00FB4F75" w:rsidRDefault="007461C2" w:rsidP="00F5175E">
      <w:pPr>
        <w:pStyle w:val="a3"/>
        <w:ind w:leftChars="100" w:left="395" w:hangingChars="100" w:hanging="197"/>
        <w:rPr>
          <w:rFonts w:ascii="ＭＳ Ｐ明朝" w:eastAsia="ＭＳ Ｐ明朝" w:hAnsi="ＭＳ Ｐ明朝"/>
          <w:color w:val="000000" w:themeColor="text1"/>
        </w:rPr>
      </w:pPr>
      <w:r w:rsidRPr="00FB4F75">
        <w:rPr>
          <w:rFonts w:ascii="ＭＳ Ｐ明朝" w:eastAsia="ＭＳ Ｐ明朝" w:hAnsi="ＭＳ Ｐ明朝" w:hint="eastAsia"/>
          <w:b w:val="0"/>
          <w:color w:val="000000" w:themeColor="text1"/>
        </w:rPr>
        <w:t>３　前項に規定する徴収不能引当金は、総額で表示された関連する債権の金額の次に、その控除科目として貸借対照表に計上するものとする。</w:t>
      </w:r>
    </w:p>
    <w:p w14:paraId="5A739641" w14:textId="77777777" w:rsidR="009D5E02" w:rsidRPr="00FB4F75" w:rsidRDefault="009D5E02">
      <w:pPr>
        <w:pStyle w:val="a3"/>
        <w:ind w:left="210" w:hanging="196"/>
        <w:jc w:val="center"/>
        <w:rPr>
          <w:rFonts w:ascii="ＭＳ Ｐ明朝" w:eastAsia="ＭＳ Ｐ明朝" w:hAnsi="ＭＳ Ｐ明朝"/>
          <w:color w:val="000000" w:themeColor="text1"/>
          <w:sz w:val="24"/>
        </w:rPr>
      </w:pPr>
    </w:p>
    <w:p w14:paraId="1F58148E" w14:textId="77777777" w:rsidR="009D5E02" w:rsidRDefault="009D5E02">
      <w:pPr>
        <w:pStyle w:val="a3"/>
        <w:ind w:left="210" w:hanging="196"/>
        <w:jc w:val="center"/>
        <w:rPr>
          <w:rFonts w:ascii="ＭＳ Ｐ明朝" w:eastAsia="ＭＳ Ｐ明朝" w:hAnsi="ＭＳ Ｐ明朝"/>
          <w:color w:val="000000" w:themeColor="text1"/>
          <w:sz w:val="24"/>
        </w:rPr>
      </w:pPr>
    </w:p>
    <w:p w14:paraId="36935650" w14:textId="77777777" w:rsidR="00D91FEB" w:rsidRPr="00FB4F75" w:rsidRDefault="00D91FEB">
      <w:pPr>
        <w:pStyle w:val="a3"/>
        <w:ind w:left="210" w:hanging="196"/>
        <w:jc w:val="center"/>
        <w:rPr>
          <w:rFonts w:ascii="ＭＳ Ｐ明朝" w:eastAsia="ＭＳ Ｐ明朝" w:hAnsi="ＭＳ Ｐ明朝"/>
          <w:color w:val="000000" w:themeColor="text1"/>
          <w:sz w:val="24"/>
        </w:rPr>
      </w:pPr>
    </w:p>
    <w:p w14:paraId="1119565E" w14:textId="77777777" w:rsidR="00CF7453" w:rsidRPr="00FB4F75" w:rsidRDefault="00CF7453">
      <w:pPr>
        <w:pStyle w:val="a3"/>
        <w:ind w:left="210" w:hanging="196"/>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lastRenderedPageBreak/>
        <w:t>第</w:t>
      </w:r>
      <w:r w:rsidR="00112D99" w:rsidRPr="00FB4F75">
        <w:rPr>
          <w:rFonts w:ascii="ＭＳ Ｐ明朝" w:eastAsia="ＭＳ Ｐ明朝" w:hAnsi="ＭＳ Ｐ明朝" w:hint="eastAsia"/>
          <w:color w:val="000000" w:themeColor="text1"/>
          <w:sz w:val="24"/>
        </w:rPr>
        <w:t>１０</w:t>
      </w:r>
      <w:r w:rsidRPr="00FB4F75">
        <w:rPr>
          <w:rFonts w:ascii="ＭＳ Ｐ明朝" w:eastAsia="ＭＳ Ｐ明朝" w:hAnsi="ＭＳ Ｐ明朝" w:hint="eastAsia"/>
          <w:color w:val="000000" w:themeColor="text1"/>
          <w:sz w:val="24"/>
        </w:rPr>
        <w:t>章　決　算</w:t>
      </w:r>
    </w:p>
    <w:p w14:paraId="14131244" w14:textId="77777777" w:rsidR="00CF7453" w:rsidRPr="00FB4F75" w:rsidRDefault="00CF7453">
      <w:pPr>
        <w:pStyle w:val="a3"/>
        <w:rPr>
          <w:rFonts w:ascii="ＭＳ Ｐ明朝" w:eastAsia="ＭＳ Ｐ明朝" w:hAnsi="ＭＳ Ｐ明朝"/>
          <w:color w:val="000000" w:themeColor="text1"/>
          <w:sz w:val="24"/>
        </w:rPr>
      </w:pPr>
    </w:p>
    <w:p w14:paraId="3AB0846F"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（決算整理事項）</w:t>
      </w:r>
    </w:p>
    <w:p w14:paraId="20D565FA"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57</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年度決算においては、次の事項について計算を行うものとする</w:t>
      </w:r>
      <w:r w:rsidR="00F84AED" w:rsidRPr="00FB4F75">
        <w:rPr>
          <w:rFonts w:ascii="ＭＳ Ｐ明朝" w:eastAsia="ＭＳ Ｐ明朝" w:hAnsi="ＭＳ Ｐ明朝" w:hint="eastAsia"/>
          <w:b w:val="0"/>
          <w:color w:val="000000" w:themeColor="text1"/>
        </w:rPr>
        <w:t>。</w:t>
      </w:r>
    </w:p>
    <w:p w14:paraId="35B5DE85" w14:textId="77777777" w:rsidR="00CF7453"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資産が実在し、評価が正しく行われていることの確認</w:t>
      </w:r>
    </w:p>
    <w:p w14:paraId="1D265EB9" w14:textId="77777777" w:rsidR="007461C2"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CF7453" w:rsidRPr="00FB4F75">
        <w:rPr>
          <w:rFonts w:ascii="ＭＳ Ｐ明朝" w:eastAsia="ＭＳ Ｐ明朝" w:hAnsi="ＭＳ Ｐ明朝" w:hint="eastAsia"/>
          <w:b w:val="0"/>
          <w:color w:val="000000" w:themeColor="text1"/>
        </w:rPr>
        <w:t>会計年度末までに発生したすべての負債が計上されていることの確認</w:t>
      </w:r>
    </w:p>
    <w:p w14:paraId="640CA0D8" w14:textId="77777777" w:rsidR="00CF7453"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上記</w:t>
      </w:r>
      <w:r w:rsidR="00CF7453" w:rsidRPr="00FB4F75">
        <w:rPr>
          <w:rFonts w:ascii="ＭＳ Ｐ明朝" w:eastAsia="ＭＳ Ｐ明朝" w:hAnsi="ＭＳ Ｐ明朝"/>
          <w:b w:val="0"/>
          <w:color w:val="000000" w:themeColor="text1"/>
        </w:rPr>
        <w:t>(1)</w:t>
      </w:r>
      <w:r w:rsidR="00CF7453" w:rsidRPr="00FB4F75">
        <w:rPr>
          <w:rFonts w:ascii="ＭＳ Ｐ明朝" w:eastAsia="ＭＳ Ｐ明朝" w:hAnsi="ＭＳ Ｐ明朝" w:hint="eastAsia"/>
          <w:b w:val="0"/>
          <w:color w:val="000000" w:themeColor="text1"/>
        </w:rPr>
        <w:t>及び</w:t>
      </w:r>
      <w:r w:rsidR="00CF7453" w:rsidRPr="00FB4F75">
        <w:rPr>
          <w:rFonts w:ascii="ＭＳ Ｐ明朝" w:eastAsia="ＭＳ Ｐ明朝" w:hAnsi="ＭＳ Ｐ明朝"/>
          <w:b w:val="0"/>
          <w:color w:val="000000" w:themeColor="text1"/>
        </w:rPr>
        <w:t>(2)</w:t>
      </w:r>
      <w:r w:rsidR="00CF7453" w:rsidRPr="00FB4F75">
        <w:rPr>
          <w:rFonts w:ascii="ＭＳ Ｐ明朝" w:eastAsia="ＭＳ Ｐ明朝" w:hAnsi="ＭＳ Ｐ明朝" w:hint="eastAsia"/>
          <w:b w:val="0"/>
          <w:color w:val="000000" w:themeColor="text1"/>
        </w:rPr>
        <w:t>に基づく未収金、前払金、未払金、前受金及び貯蔵品の計上</w:t>
      </w:r>
    </w:p>
    <w:p w14:paraId="53835CCD" w14:textId="77777777" w:rsidR="00FC404A"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（４）　</w:t>
      </w:r>
      <w:r w:rsidR="00CF7453" w:rsidRPr="00FB4F75">
        <w:rPr>
          <w:rFonts w:ascii="ＭＳ Ｐ明朝" w:eastAsia="ＭＳ Ｐ明朝" w:hAnsi="ＭＳ Ｐ明朝" w:hint="eastAsia"/>
          <w:b w:val="0"/>
          <w:color w:val="000000" w:themeColor="text1"/>
        </w:rPr>
        <w:t>減価償却費の計上</w:t>
      </w:r>
    </w:p>
    <w:p w14:paraId="718C189C" w14:textId="77777777" w:rsidR="00CF7453"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（５）　</w:t>
      </w:r>
      <w:r w:rsidR="00CF7453" w:rsidRPr="00FB4F75">
        <w:rPr>
          <w:rFonts w:ascii="ＭＳ Ｐ明朝" w:eastAsia="ＭＳ Ｐ明朝" w:hAnsi="ＭＳ Ｐ明朝" w:hint="eastAsia"/>
          <w:b w:val="0"/>
          <w:color w:val="000000" w:themeColor="text1"/>
        </w:rPr>
        <w:t>引当金の計上及び戻入れ</w:t>
      </w:r>
    </w:p>
    <w:p w14:paraId="26990758" w14:textId="77777777" w:rsidR="00CF7453"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（６）　</w:t>
      </w:r>
      <w:r w:rsidR="00CF7453" w:rsidRPr="00FB4F75">
        <w:rPr>
          <w:rFonts w:ascii="ＭＳ Ｐ明朝" w:eastAsia="ＭＳ Ｐ明朝" w:hAnsi="ＭＳ Ｐ明朝" w:hint="eastAsia"/>
          <w:b w:val="0"/>
          <w:color w:val="000000" w:themeColor="text1"/>
        </w:rPr>
        <w:t>基本金の組入れ及び取崩し</w:t>
      </w:r>
    </w:p>
    <w:p w14:paraId="57BB7962" w14:textId="77777777" w:rsidR="00CF7453"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（７）　</w:t>
      </w:r>
      <w:r w:rsidR="00CF7453" w:rsidRPr="00FB4F75">
        <w:rPr>
          <w:rFonts w:ascii="ＭＳ Ｐ明朝" w:eastAsia="ＭＳ Ｐ明朝" w:hAnsi="ＭＳ Ｐ明朝" w:hint="eastAsia"/>
          <w:b w:val="0"/>
          <w:color w:val="000000" w:themeColor="text1"/>
        </w:rPr>
        <w:t>国庫補助金等特別積立金の積立て及び取崩し</w:t>
      </w:r>
    </w:p>
    <w:p w14:paraId="4E2C8A34" w14:textId="77777777" w:rsidR="00CF7453"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（８）　</w:t>
      </w:r>
      <w:r w:rsidR="00CF7453" w:rsidRPr="00FB4F75">
        <w:rPr>
          <w:rFonts w:ascii="ＭＳ Ｐ明朝" w:eastAsia="ＭＳ Ｐ明朝" w:hAnsi="ＭＳ Ｐ明朝" w:hint="eastAsia"/>
          <w:b w:val="0"/>
          <w:color w:val="000000" w:themeColor="text1"/>
        </w:rPr>
        <w:t>その他の積立金の積立て及び取崩し</w:t>
      </w:r>
    </w:p>
    <w:p w14:paraId="1DBED26C" w14:textId="77777777" w:rsidR="00AB091E" w:rsidRPr="00FB4F75" w:rsidRDefault="007461C2" w:rsidP="00F5175E">
      <w:pPr>
        <w:pStyle w:val="a3"/>
        <w:ind w:leftChars="116" w:left="820" w:hangingChars="300" w:hanging="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（９）　</w:t>
      </w:r>
      <w:r w:rsidR="00E97054" w:rsidRPr="00FB4F75">
        <w:rPr>
          <w:rFonts w:ascii="ＭＳ Ｐ明朝" w:eastAsia="ＭＳ Ｐ明朝" w:hAnsi="ＭＳ Ｐ明朝" w:hint="eastAsia"/>
          <w:b w:val="0"/>
          <w:color w:val="000000" w:themeColor="text1"/>
        </w:rPr>
        <w:t>拠点区分間における</w:t>
      </w:r>
      <w:r w:rsidR="00AE4E7C" w:rsidRPr="00FB4F75">
        <w:rPr>
          <w:rFonts w:ascii="ＭＳ Ｐ明朝" w:eastAsia="ＭＳ Ｐ明朝" w:hAnsi="ＭＳ Ｐ明朝" w:hint="eastAsia"/>
          <w:b w:val="0"/>
          <w:color w:val="000000" w:themeColor="text1"/>
        </w:rPr>
        <w:t>貸付金と借入金の相殺、</w:t>
      </w:r>
      <w:r w:rsidR="00C57343" w:rsidRPr="00FB4F75">
        <w:rPr>
          <w:rFonts w:ascii="ＭＳ Ｐ明朝" w:eastAsia="ＭＳ Ｐ明朝" w:hAnsi="ＭＳ Ｐ明朝" w:hint="eastAsia"/>
          <w:b w:val="0"/>
          <w:color w:val="000000" w:themeColor="text1"/>
        </w:rPr>
        <w:t>繰入金収入</w:t>
      </w:r>
      <w:r w:rsidR="00AE4E7C" w:rsidRPr="00FB4F75">
        <w:rPr>
          <w:rFonts w:ascii="ＭＳ Ｐ明朝" w:eastAsia="ＭＳ Ｐ明朝" w:hAnsi="ＭＳ Ｐ明朝" w:hint="eastAsia"/>
          <w:b w:val="0"/>
          <w:color w:val="000000" w:themeColor="text1"/>
        </w:rPr>
        <w:t>と</w:t>
      </w:r>
      <w:r w:rsidR="00C57343" w:rsidRPr="00FB4F75">
        <w:rPr>
          <w:rFonts w:ascii="ＭＳ Ｐ明朝" w:eastAsia="ＭＳ Ｐ明朝" w:hAnsi="ＭＳ Ｐ明朝" w:hint="eastAsia"/>
          <w:b w:val="0"/>
          <w:color w:val="000000" w:themeColor="text1"/>
        </w:rPr>
        <w:t>繰入金支出</w:t>
      </w:r>
      <w:r w:rsidR="00E97054" w:rsidRPr="00FB4F75">
        <w:rPr>
          <w:rFonts w:ascii="ＭＳ Ｐ明朝" w:eastAsia="ＭＳ Ｐ明朝" w:hAnsi="ＭＳ Ｐ明朝" w:hint="eastAsia"/>
          <w:b w:val="0"/>
          <w:color w:val="000000" w:themeColor="text1"/>
        </w:rPr>
        <w:t>の相殺</w:t>
      </w:r>
    </w:p>
    <w:p w14:paraId="3C9B316E" w14:textId="77777777" w:rsidR="001516CB" w:rsidRPr="00FB4F75" w:rsidRDefault="007461C2"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（10）</w:t>
      </w:r>
      <w:r w:rsidR="002B3FC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 xml:space="preserve"> </w:t>
      </w:r>
      <w:r w:rsidR="00EA18F1" w:rsidRPr="00FB4F75">
        <w:rPr>
          <w:rFonts w:ascii="ＭＳ Ｐ明朝" w:eastAsia="ＭＳ Ｐ明朝" w:hAnsi="ＭＳ Ｐ明朝" w:hint="eastAsia"/>
          <w:b w:val="0"/>
          <w:color w:val="000000" w:themeColor="text1"/>
        </w:rPr>
        <w:t>注記情報の</w:t>
      </w:r>
      <w:r w:rsidR="00C57343" w:rsidRPr="00FB4F75">
        <w:rPr>
          <w:rFonts w:ascii="ＭＳ Ｐ明朝" w:eastAsia="ＭＳ Ｐ明朝" w:hAnsi="ＭＳ Ｐ明朝" w:hint="eastAsia"/>
          <w:b w:val="0"/>
          <w:color w:val="000000" w:themeColor="text1"/>
        </w:rPr>
        <w:t>記載</w:t>
      </w:r>
    </w:p>
    <w:p w14:paraId="28C42BA5" w14:textId="77777777" w:rsidR="002B3FC6" w:rsidRPr="00FB4F75" w:rsidRDefault="002B3FC6"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（11）  その他決算において必要な処理</w:t>
      </w:r>
    </w:p>
    <w:p w14:paraId="08CB14E3" w14:textId="77777777" w:rsidR="007461C2" w:rsidRPr="00FB4F75" w:rsidRDefault="007461C2" w:rsidP="00F5175E">
      <w:pPr>
        <w:pStyle w:val="a3"/>
        <w:ind w:firstLineChars="100" w:firstLine="197"/>
        <w:rPr>
          <w:rFonts w:ascii="ＭＳ Ｐ明朝" w:eastAsia="ＭＳ Ｐ明朝" w:hAnsi="ＭＳ Ｐ明朝"/>
          <w:b w:val="0"/>
          <w:color w:val="000000" w:themeColor="text1"/>
        </w:rPr>
      </w:pPr>
    </w:p>
    <w:p w14:paraId="71ED07ED" w14:textId="77777777" w:rsidR="00434424" w:rsidRPr="00FB4F75" w:rsidRDefault="00434424" w:rsidP="00434424">
      <w:pPr>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（内部取引）</w:t>
      </w:r>
    </w:p>
    <w:p w14:paraId="2D560988" w14:textId="77777777" w:rsidR="0019074D" w:rsidRPr="00FB4F75" w:rsidRDefault="00434424" w:rsidP="00F5175E">
      <w:pPr>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5</w:t>
      </w:r>
      <w:r w:rsidR="00B62B98">
        <w:rPr>
          <w:rFonts w:ascii="ＭＳ Ｐ明朝" w:eastAsia="ＭＳ Ｐ明朝" w:hAnsi="ＭＳ Ｐ明朝" w:hint="eastAsia"/>
          <w:b w:val="0"/>
          <w:color w:val="000000" w:themeColor="text1"/>
        </w:rPr>
        <w:t>8</w:t>
      </w:r>
      <w:r w:rsidRPr="00FB4F75">
        <w:rPr>
          <w:rFonts w:ascii="ＭＳ Ｐ明朝" w:eastAsia="ＭＳ Ｐ明朝" w:hAnsi="ＭＳ Ｐ明朝" w:hint="eastAsia"/>
          <w:b w:val="0"/>
          <w:color w:val="000000" w:themeColor="text1"/>
        </w:rPr>
        <w:t xml:space="preserve">条　</w:t>
      </w:r>
      <w:r w:rsidR="00CE678D" w:rsidRPr="00FB4F75">
        <w:rPr>
          <w:rFonts w:ascii="ＭＳ Ｐ明朝" w:eastAsia="ＭＳ Ｐ明朝" w:hAnsi="ＭＳ Ｐ明朝" w:hint="eastAsia"/>
          <w:b w:val="0"/>
          <w:color w:val="000000" w:themeColor="text1"/>
        </w:rPr>
        <w:t>財務諸表及び附属明細書の作成に関して、拠点区分間における内部取引は、</w:t>
      </w:r>
      <w:r w:rsidR="008928EB" w:rsidRPr="00FB4F75">
        <w:rPr>
          <w:rFonts w:ascii="ＭＳ Ｐ明朝" w:eastAsia="ＭＳ Ｐ明朝" w:hAnsi="ＭＳ Ｐ明朝" w:hint="eastAsia"/>
          <w:b w:val="0"/>
          <w:color w:val="000000" w:themeColor="text1"/>
        </w:rPr>
        <w:t>相殺消去する</w:t>
      </w:r>
      <w:r w:rsidR="00F84AED" w:rsidRPr="00FB4F75">
        <w:rPr>
          <w:rFonts w:ascii="ＭＳ Ｐ明朝" w:eastAsia="ＭＳ Ｐ明朝" w:hAnsi="ＭＳ Ｐ明朝" w:hint="eastAsia"/>
          <w:b w:val="0"/>
          <w:color w:val="000000" w:themeColor="text1"/>
        </w:rPr>
        <w:t>。</w:t>
      </w:r>
    </w:p>
    <w:p w14:paraId="58B878C0" w14:textId="77777777" w:rsidR="00927E08" w:rsidRPr="00FB4F75" w:rsidRDefault="00927E08">
      <w:pPr>
        <w:pStyle w:val="a3"/>
        <w:rPr>
          <w:rFonts w:ascii="ＭＳ Ｐ明朝" w:eastAsia="ＭＳ Ｐ明朝" w:hAnsi="ＭＳ Ｐ明朝"/>
          <w:color w:val="000000" w:themeColor="text1"/>
        </w:rPr>
      </w:pPr>
    </w:p>
    <w:p w14:paraId="37FD4F7E" w14:textId="77777777" w:rsidR="00AE19BA" w:rsidRPr="00FB4F75" w:rsidRDefault="00AE19BA">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(注記事項)</w:t>
      </w:r>
    </w:p>
    <w:p w14:paraId="0BDF6447" w14:textId="77777777" w:rsidR="00F64ADE" w:rsidRPr="00FB4F75" w:rsidRDefault="00AE19BA" w:rsidP="00F64ADE">
      <w:pPr>
        <w:pStyle w:val="a3"/>
        <w:rPr>
          <w:rFonts w:ascii="ＭＳ Ｐ明朝" w:eastAsia="ＭＳ Ｐ明朝" w:hAnsi="ＭＳ Ｐ明朝" w:cs="ＭＳ Ｐゴシック"/>
          <w:b w:val="0"/>
          <w:color w:val="000000" w:themeColor="text1"/>
          <w:sz w:val="18"/>
          <w:szCs w:val="18"/>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59</w:t>
      </w:r>
      <w:r w:rsidRPr="00FB4F75">
        <w:rPr>
          <w:rFonts w:ascii="ＭＳ Ｐ明朝" w:eastAsia="ＭＳ Ｐ明朝" w:hAnsi="ＭＳ Ｐ明朝" w:hint="eastAsia"/>
          <w:b w:val="0"/>
          <w:color w:val="000000" w:themeColor="text1"/>
        </w:rPr>
        <w:t>条</w:t>
      </w:r>
      <w:r w:rsidR="004A5A81" w:rsidRPr="00FB4F75">
        <w:rPr>
          <w:rFonts w:ascii="ＭＳ Ｐ明朝" w:eastAsia="ＭＳ Ｐ明朝" w:hAnsi="ＭＳ Ｐ明朝" w:hint="eastAsia"/>
          <w:b w:val="0"/>
          <w:color w:val="000000" w:themeColor="text1"/>
        </w:rPr>
        <w:t xml:space="preserve">　</w:t>
      </w:r>
      <w:r w:rsidR="00CE678D" w:rsidRPr="00FB4F75">
        <w:rPr>
          <w:rFonts w:ascii="ＭＳ Ｐ明朝" w:eastAsia="ＭＳ Ｐ明朝" w:hAnsi="ＭＳ Ｐ明朝" w:hint="eastAsia"/>
          <w:b w:val="0"/>
          <w:color w:val="000000" w:themeColor="text1"/>
        </w:rPr>
        <w:t>財務諸表には、次の注記事項を記載しなければならない。</w:t>
      </w:r>
    </w:p>
    <w:p w14:paraId="1416A08F" w14:textId="77777777" w:rsidR="00F64ADE" w:rsidRPr="00FB4F75" w:rsidRDefault="007461C2"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（１）　</w:t>
      </w:r>
      <w:r w:rsidR="00F64ADE" w:rsidRPr="00FB4F75">
        <w:rPr>
          <w:rFonts w:ascii="ＭＳ Ｐ明朝" w:eastAsia="ＭＳ Ｐ明朝" w:hAnsi="ＭＳ Ｐ明朝" w:cs="ＭＳ Ｐゴシック" w:hint="eastAsia"/>
          <w:b w:val="0"/>
          <w:color w:val="000000" w:themeColor="text1"/>
          <w:szCs w:val="21"/>
        </w:rPr>
        <w:t>継続事業の前提に関する注記</w:t>
      </w:r>
      <w:r w:rsidR="00474D96" w:rsidRPr="00FB4F75">
        <w:rPr>
          <w:rFonts w:ascii="ＭＳ Ｐ明朝" w:eastAsia="ＭＳ Ｐ明朝" w:hAnsi="ＭＳ Ｐ明朝" w:cs="ＭＳ Ｐゴシック" w:hint="eastAsia"/>
          <w:b w:val="0"/>
          <w:color w:val="000000" w:themeColor="text1"/>
          <w:szCs w:val="21"/>
        </w:rPr>
        <w:t xml:space="preserve">　　　　</w:t>
      </w:r>
      <w:r w:rsidR="000C4DCD" w:rsidRPr="00FB4F75">
        <w:rPr>
          <w:rFonts w:ascii="ＭＳ Ｐ明朝" w:eastAsia="ＭＳ Ｐ明朝" w:hAnsi="ＭＳ Ｐ明朝" w:cs="ＭＳ Ｐゴシック" w:hint="eastAsia"/>
          <w:b w:val="0"/>
          <w:color w:val="000000" w:themeColor="text1"/>
          <w:szCs w:val="21"/>
        </w:rPr>
        <w:t xml:space="preserve">　　　　　　　　　　　　　</w:t>
      </w:r>
    </w:p>
    <w:p w14:paraId="431A3A3B" w14:textId="77777777" w:rsidR="007461C2" w:rsidRPr="00FB4F75" w:rsidRDefault="007461C2" w:rsidP="00F5175E">
      <w:pPr>
        <w:pStyle w:val="a3"/>
        <w:ind w:leftChars="100" w:left="789" w:hangingChars="300" w:hanging="591"/>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（２）　</w:t>
      </w:r>
      <w:r w:rsidR="00F64ADE" w:rsidRPr="00FB4F75">
        <w:rPr>
          <w:rFonts w:ascii="ＭＳ Ｐ明朝" w:eastAsia="ＭＳ Ｐ明朝" w:hAnsi="ＭＳ Ｐ明朝" w:cs="ＭＳ Ｐゴシック" w:hint="eastAsia"/>
          <w:b w:val="0"/>
          <w:color w:val="000000" w:themeColor="text1"/>
          <w:szCs w:val="21"/>
        </w:rPr>
        <w:t>資産の評価基準及び評価方法、固定資産の減価償却方法、引当金の計上基準等財務諸表の作成に関する重要な会計方針</w:t>
      </w:r>
    </w:p>
    <w:p w14:paraId="6038D0AF" w14:textId="77777777" w:rsidR="00F64ADE" w:rsidRPr="00FB4F75" w:rsidRDefault="007461C2" w:rsidP="00F5175E">
      <w:pPr>
        <w:pStyle w:val="a3"/>
        <w:ind w:leftChars="100" w:left="789" w:hangingChars="300" w:hanging="591"/>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（３）　</w:t>
      </w:r>
      <w:r w:rsidR="00F64ADE" w:rsidRPr="00FB4F75">
        <w:rPr>
          <w:rFonts w:ascii="ＭＳ Ｐ明朝" w:eastAsia="ＭＳ Ｐ明朝" w:hAnsi="ＭＳ Ｐ明朝" w:cs="ＭＳ Ｐゴシック" w:hint="eastAsia"/>
          <w:b w:val="0"/>
          <w:color w:val="000000" w:themeColor="text1"/>
          <w:szCs w:val="21"/>
        </w:rPr>
        <w:t>重要な会計方針を変更したときは、その旨、変更の理由及び当該変更による影響額</w:t>
      </w:r>
    </w:p>
    <w:p w14:paraId="7EAAAEF3" w14:textId="77777777" w:rsidR="00F64ADE" w:rsidRPr="00FB4F75" w:rsidRDefault="007461C2"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（４）　</w:t>
      </w:r>
      <w:r w:rsidR="00F64ADE" w:rsidRPr="00FB4F75">
        <w:rPr>
          <w:rFonts w:ascii="ＭＳ Ｐ明朝" w:eastAsia="ＭＳ Ｐ明朝" w:hAnsi="ＭＳ Ｐ明朝" w:cs="ＭＳ Ｐゴシック" w:hint="eastAsia"/>
          <w:b w:val="0"/>
          <w:color w:val="000000" w:themeColor="text1"/>
          <w:szCs w:val="21"/>
        </w:rPr>
        <w:t>法人で採用する退職給付制度</w:t>
      </w:r>
    </w:p>
    <w:p w14:paraId="75069743" w14:textId="77777777" w:rsidR="00F64ADE" w:rsidRPr="00FB4F75" w:rsidRDefault="007461C2"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（５）　</w:t>
      </w:r>
      <w:r w:rsidR="00F64ADE" w:rsidRPr="00FB4F75">
        <w:rPr>
          <w:rFonts w:ascii="ＭＳ Ｐ明朝" w:eastAsia="ＭＳ Ｐ明朝" w:hAnsi="ＭＳ Ｐ明朝" w:cs="ＭＳ Ｐゴシック" w:hint="eastAsia"/>
          <w:b w:val="0"/>
          <w:color w:val="000000" w:themeColor="text1"/>
          <w:szCs w:val="21"/>
        </w:rPr>
        <w:t>法人が作成する財務諸表等と拠点区分</w:t>
      </w:r>
    </w:p>
    <w:p w14:paraId="18E5D044" w14:textId="77777777" w:rsidR="00F64ADE" w:rsidRPr="00FB4F75" w:rsidRDefault="007461C2"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（６）　</w:t>
      </w:r>
      <w:r w:rsidR="00F64ADE" w:rsidRPr="00FB4F75">
        <w:rPr>
          <w:rFonts w:ascii="ＭＳ Ｐ明朝" w:eastAsia="ＭＳ Ｐ明朝" w:hAnsi="ＭＳ Ｐ明朝" w:cs="ＭＳ Ｐゴシック" w:hint="eastAsia"/>
          <w:b w:val="0"/>
          <w:color w:val="000000" w:themeColor="text1"/>
          <w:szCs w:val="21"/>
        </w:rPr>
        <w:t>基本財産の増減の内容及び金額</w:t>
      </w:r>
    </w:p>
    <w:p w14:paraId="43737BF9" w14:textId="77777777" w:rsidR="00F64ADE" w:rsidRPr="00FB4F75" w:rsidRDefault="007461C2" w:rsidP="00F5175E">
      <w:pPr>
        <w:pStyle w:val="a3"/>
        <w:ind w:leftChars="100" w:left="789" w:hangingChars="300" w:hanging="591"/>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（７）　</w:t>
      </w:r>
      <w:r w:rsidR="00087187" w:rsidRPr="00FB4F75">
        <w:rPr>
          <w:rFonts w:ascii="ＭＳ Ｐ明朝" w:eastAsia="ＭＳ Ｐ明朝" w:hAnsi="ＭＳ Ｐ明朝" w:cs="ＭＳ Ｐゴシック" w:hint="eastAsia"/>
          <w:b w:val="0"/>
          <w:color w:val="000000" w:themeColor="text1"/>
          <w:szCs w:val="21"/>
        </w:rPr>
        <w:t>基準</w:t>
      </w:r>
      <w:r w:rsidR="00C26F16" w:rsidRPr="00FB4F75">
        <w:rPr>
          <w:rFonts w:ascii="ＭＳ Ｐ明朝" w:eastAsia="ＭＳ Ｐ明朝" w:hAnsi="ＭＳ Ｐ明朝" w:cs="ＭＳ Ｐゴシック" w:hint="eastAsia"/>
          <w:b w:val="0"/>
          <w:color w:val="000000" w:themeColor="text1"/>
          <w:szCs w:val="21"/>
        </w:rPr>
        <w:t>第3章第4(4)及び(6)</w:t>
      </w:r>
      <w:r w:rsidR="00F64ADE" w:rsidRPr="00FB4F75">
        <w:rPr>
          <w:rFonts w:ascii="ＭＳ Ｐ明朝" w:eastAsia="ＭＳ Ｐ明朝" w:hAnsi="ＭＳ Ｐ明朝" w:cs="ＭＳ Ｐゴシック" w:hint="eastAsia"/>
          <w:b w:val="0"/>
          <w:color w:val="000000" w:themeColor="text1"/>
          <w:szCs w:val="21"/>
        </w:rPr>
        <w:t>の規定により、基本金又は国庫補助金等特別積立金の取崩しを行った場合には、その旨、その理由及び金額</w:t>
      </w:r>
    </w:p>
    <w:p w14:paraId="4067CCEF" w14:textId="77777777" w:rsidR="00F64ADE" w:rsidRPr="00FB4F75" w:rsidRDefault="007461C2"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（８）　</w:t>
      </w:r>
      <w:r w:rsidR="00F64ADE" w:rsidRPr="00FB4F75">
        <w:rPr>
          <w:rFonts w:ascii="ＭＳ Ｐ明朝" w:eastAsia="ＭＳ Ｐ明朝" w:hAnsi="ＭＳ Ｐ明朝" w:cs="ＭＳ Ｐゴシック" w:hint="eastAsia"/>
          <w:b w:val="0"/>
          <w:color w:val="000000" w:themeColor="text1"/>
          <w:szCs w:val="21"/>
        </w:rPr>
        <w:t>担保に供している資産</w:t>
      </w:r>
    </w:p>
    <w:p w14:paraId="692DBF9E" w14:textId="77777777" w:rsidR="00F64ADE" w:rsidRPr="00FB4F75" w:rsidRDefault="007461C2" w:rsidP="00F5175E">
      <w:pPr>
        <w:pStyle w:val="a3"/>
        <w:ind w:leftChars="100" w:left="789" w:hangingChars="300" w:hanging="591"/>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 xml:space="preserve">（９）　</w:t>
      </w:r>
      <w:r w:rsidR="00F64ADE" w:rsidRPr="00FB4F75">
        <w:rPr>
          <w:rFonts w:ascii="ＭＳ Ｐ明朝" w:eastAsia="ＭＳ Ｐ明朝" w:hAnsi="ＭＳ Ｐ明朝" w:cs="ＭＳ Ｐゴシック" w:hint="eastAsia"/>
          <w:b w:val="0"/>
          <w:color w:val="000000" w:themeColor="text1"/>
          <w:szCs w:val="21"/>
        </w:rPr>
        <w:t>固定資産について減価償却累計額を直接控除した残額のみを記載した場合には、当該資産の取得価額、減価償却累計額及び当期末残高</w:t>
      </w:r>
      <w:r w:rsidR="00474D96" w:rsidRPr="00FB4F75">
        <w:rPr>
          <w:rFonts w:ascii="ＭＳ Ｐ明朝" w:eastAsia="ＭＳ Ｐ明朝" w:hAnsi="ＭＳ Ｐ明朝" w:cs="ＭＳ Ｐゴシック" w:hint="eastAsia"/>
          <w:b w:val="0"/>
          <w:color w:val="000000" w:themeColor="text1"/>
          <w:szCs w:val="21"/>
        </w:rPr>
        <w:t xml:space="preserve">　　</w:t>
      </w:r>
      <w:r w:rsidR="000C4DCD" w:rsidRPr="00FB4F75">
        <w:rPr>
          <w:rFonts w:ascii="ＭＳ Ｐ明朝" w:eastAsia="ＭＳ Ｐ明朝" w:hAnsi="ＭＳ Ｐ明朝" w:cs="ＭＳ Ｐゴシック" w:hint="eastAsia"/>
          <w:b w:val="0"/>
          <w:color w:val="000000" w:themeColor="text1"/>
          <w:szCs w:val="21"/>
        </w:rPr>
        <w:t xml:space="preserve">　　　　　</w:t>
      </w:r>
      <w:r w:rsidR="00474D96" w:rsidRPr="00FB4F75">
        <w:rPr>
          <w:rFonts w:ascii="ＭＳ Ｐ明朝" w:eastAsia="ＭＳ Ｐ明朝" w:hAnsi="ＭＳ Ｐ明朝" w:cs="ＭＳ Ｐゴシック" w:hint="eastAsia"/>
          <w:b w:val="0"/>
          <w:color w:val="000000" w:themeColor="text1"/>
          <w:szCs w:val="21"/>
        </w:rPr>
        <w:t xml:space="preserve">　</w:t>
      </w:r>
    </w:p>
    <w:p w14:paraId="1B1D0597" w14:textId="77777777" w:rsidR="00474D96" w:rsidRPr="00FB4F75" w:rsidRDefault="00474D96" w:rsidP="00F5175E">
      <w:pPr>
        <w:pStyle w:val="a3"/>
        <w:ind w:leftChars="100" w:left="789" w:hangingChars="300" w:hanging="591"/>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w:t>
      </w:r>
      <w:r w:rsidR="00C26F16" w:rsidRPr="00FB4F75">
        <w:rPr>
          <w:rFonts w:ascii="ＭＳ Ｐ明朝" w:eastAsia="ＭＳ Ｐ明朝" w:hAnsi="ＭＳ Ｐ明朝" w:cs="ＭＳ Ｐゴシック" w:hint="eastAsia"/>
          <w:b w:val="0"/>
          <w:color w:val="000000" w:themeColor="text1"/>
          <w:szCs w:val="21"/>
        </w:rPr>
        <w:t>10</w:t>
      </w:r>
      <w:r w:rsidRPr="00FB4F75">
        <w:rPr>
          <w:rFonts w:ascii="ＭＳ Ｐ明朝" w:eastAsia="ＭＳ Ｐ明朝" w:hAnsi="ＭＳ Ｐ明朝" w:cs="ＭＳ Ｐゴシック" w:hint="eastAsia"/>
          <w:b w:val="0"/>
          <w:color w:val="000000" w:themeColor="text1"/>
          <w:szCs w:val="21"/>
        </w:rPr>
        <w:t xml:space="preserve">）　</w:t>
      </w:r>
      <w:r w:rsidR="00F64ADE" w:rsidRPr="00FB4F75">
        <w:rPr>
          <w:rFonts w:ascii="ＭＳ Ｐ明朝" w:eastAsia="ＭＳ Ｐ明朝" w:hAnsi="ＭＳ Ｐ明朝" w:cs="ＭＳ Ｐゴシック" w:hint="eastAsia"/>
          <w:b w:val="0"/>
          <w:color w:val="000000" w:themeColor="text1"/>
          <w:szCs w:val="21"/>
        </w:rPr>
        <w:t>債権について徴収不能引当金を直接控除した残額のみを記載した場合には、当該債権の金額、徴収不能引当金の当期末残高及び当該債権の当期末残高</w:t>
      </w:r>
    </w:p>
    <w:p w14:paraId="436C28A1" w14:textId="77777777" w:rsidR="00F64ADE" w:rsidRPr="00FB4F75" w:rsidRDefault="00474D96"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w:t>
      </w:r>
      <w:r w:rsidR="00C26F16" w:rsidRPr="00FB4F75">
        <w:rPr>
          <w:rFonts w:ascii="ＭＳ Ｐ明朝" w:eastAsia="ＭＳ Ｐ明朝" w:hAnsi="ＭＳ Ｐ明朝" w:cs="ＭＳ Ｐゴシック" w:hint="eastAsia"/>
          <w:b w:val="0"/>
          <w:color w:val="000000" w:themeColor="text1"/>
          <w:szCs w:val="21"/>
        </w:rPr>
        <w:t>11</w:t>
      </w:r>
      <w:r w:rsidR="00E4563B" w:rsidRPr="00FB4F75">
        <w:rPr>
          <w:rFonts w:ascii="ＭＳ Ｐ明朝" w:eastAsia="ＭＳ Ｐ明朝" w:hAnsi="ＭＳ Ｐ明朝" w:cs="ＭＳ Ｐゴシック" w:hint="eastAsia"/>
          <w:b w:val="0"/>
          <w:color w:val="000000" w:themeColor="text1"/>
          <w:szCs w:val="21"/>
        </w:rPr>
        <w:t xml:space="preserve">）　</w:t>
      </w:r>
      <w:r w:rsidR="00F64ADE" w:rsidRPr="00FB4F75">
        <w:rPr>
          <w:rFonts w:ascii="ＭＳ Ｐ明朝" w:eastAsia="ＭＳ Ｐ明朝" w:hAnsi="ＭＳ Ｐ明朝" w:cs="ＭＳ Ｐゴシック" w:hint="eastAsia"/>
          <w:b w:val="0"/>
          <w:color w:val="000000" w:themeColor="text1"/>
          <w:szCs w:val="21"/>
        </w:rPr>
        <w:t>満期保有目的の債券の内訳並びに帳簿価額、時価及び評価損益</w:t>
      </w:r>
    </w:p>
    <w:p w14:paraId="275F79DD" w14:textId="378FE690" w:rsidR="00F64ADE" w:rsidRPr="00FB4F75" w:rsidRDefault="00474D96" w:rsidP="00F5175E">
      <w:pPr>
        <w:pStyle w:val="a3"/>
        <w:tabs>
          <w:tab w:val="left" w:pos="567"/>
          <w:tab w:val="left" w:pos="851"/>
          <w:tab w:val="left" w:pos="1134"/>
        </w:tabs>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t>（</w:t>
      </w:r>
      <w:r w:rsidR="00C26F16" w:rsidRPr="00FB4F75">
        <w:rPr>
          <w:rFonts w:ascii="ＭＳ Ｐ明朝" w:eastAsia="ＭＳ Ｐ明朝" w:hAnsi="ＭＳ Ｐ明朝" w:cs="ＭＳ Ｐゴシック" w:hint="eastAsia"/>
          <w:b w:val="0"/>
          <w:color w:val="000000" w:themeColor="text1"/>
          <w:szCs w:val="21"/>
        </w:rPr>
        <w:t>12</w:t>
      </w:r>
      <w:r w:rsidRPr="00FB4F75">
        <w:rPr>
          <w:rFonts w:ascii="ＭＳ Ｐ明朝" w:eastAsia="ＭＳ Ｐ明朝" w:hAnsi="ＭＳ Ｐ明朝" w:cs="ＭＳ Ｐゴシック" w:hint="eastAsia"/>
          <w:b w:val="0"/>
          <w:color w:val="000000" w:themeColor="text1"/>
          <w:szCs w:val="21"/>
        </w:rPr>
        <w:t>）</w:t>
      </w:r>
      <w:r w:rsidR="00D91FEB">
        <w:rPr>
          <w:rFonts w:ascii="ＭＳ Ｐ明朝" w:eastAsia="ＭＳ Ｐ明朝" w:hAnsi="ＭＳ Ｐ明朝" w:cs="ＭＳ Ｐゴシック" w:hint="eastAsia"/>
          <w:b w:val="0"/>
          <w:color w:val="000000" w:themeColor="text1"/>
          <w:szCs w:val="21"/>
        </w:rPr>
        <w:t xml:space="preserve">　</w:t>
      </w:r>
      <w:r w:rsidR="00F64ADE" w:rsidRPr="00FB4F75">
        <w:rPr>
          <w:rFonts w:ascii="ＭＳ Ｐ明朝" w:eastAsia="ＭＳ Ｐ明朝" w:hAnsi="ＭＳ Ｐ明朝" w:cs="ＭＳ Ｐゴシック" w:hint="eastAsia"/>
          <w:b w:val="0"/>
          <w:color w:val="000000" w:themeColor="text1"/>
          <w:szCs w:val="21"/>
        </w:rPr>
        <w:t>関連当事者との取引の内容</w:t>
      </w:r>
    </w:p>
    <w:p w14:paraId="14D2D0CE" w14:textId="77777777" w:rsidR="00F64ADE" w:rsidRPr="00FB4F75" w:rsidRDefault="00474D96" w:rsidP="00F5175E">
      <w:pPr>
        <w:pStyle w:val="a3"/>
        <w:ind w:firstLineChars="100" w:firstLine="197"/>
        <w:rPr>
          <w:rFonts w:ascii="ＭＳ Ｐ明朝" w:eastAsia="ＭＳ Ｐ明朝" w:hAnsi="ＭＳ Ｐ明朝" w:cs="ＭＳ Ｐゴシック"/>
          <w:b w:val="0"/>
          <w:color w:val="000000" w:themeColor="text1"/>
          <w:szCs w:val="21"/>
        </w:rPr>
      </w:pPr>
      <w:r w:rsidRPr="00FB4F75">
        <w:rPr>
          <w:rFonts w:ascii="ＭＳ Ｐ明朝" w:eastAsia="ＭＳ Ｐ明朝" w:hAnsi="ＭＳ Ｐ明朝" w:cs="ＭＳ Ｐゴシック" w:hint="eastAsia"/>
          <w:b w:val="0"/>
          <w:color w:val="000000" w:themeColor="text1"/>
          <w:szCs w:val="21"/>
        </w:rPr>
        <w:lastRenderedPageBreak/>
        <w:t>（</w:t>
      </w:r>
      <w:r w:rsidR="00C26F16" w:rsidRPr="00FB4F75">
        <w:rPr>
          <w:rFonts w:ascii="ＭＳ Ｐ明朝" w:eastAsia="ＭＳ Ｐ明朝" w:hAnsi="ＭＳ Ｐ明朝" w:cs="ＭＳ Ｐゴシック" w:hint="eastAsia"/>
          <w:b w:val="0"/>
          <w:color w:val="000000" w:themeColor="text1"/>
          <w:szCs w:val="21"/>
        </w:rPr>
        <w:t>13</w:t>
      </w:r>
      <w:r w:rsidRPr="00FB4F75">
        <w:rPr>
          <w:rFonts w:ascii="ＭＳ Ｐ明朝" w:eastAsia="ＭＳ Ｐ明朝" w:hAnsi="ＭＳ Ｐ明朝" w:cs="ＭＳ Ｐゴシック" w:hint="eastAsia"/>
          <w:b w:val="0"/>
          <w:color w:val="000000" w:themeColor="text1"/>
          <w:szCs w:val="21"/>
        </w:rPr>
        <w:t>）</w:t>
      </w:r>
      <w:r w:rsidR="00F541AC" w:rsidRPr="00FB4F75">
        <w:rPr>
          <w:rFonts w:ascii="ＭＳ Ｐ明朝" w:eastAsia="ＭＳ Ｐ明朝" w:hAnsi="ＭＳ Ｐ明朝" w:cs="ＭＳ Ｐゴシック" w:hint="eastAsia"/>
          <w:b w:val="0"/>
          <w:color w:val="000000" w:themeColor="text1"/>
          <w:szCs w:val="21"/>
        </w:rPr>
        <w:t xml:space="preserve">　</w:t>
      </w:r>
      <w:r w:rsidR="00F64ADE" w:rsidRPr="00FB4F75">
        <w:rPr>
          <w:rFonts w:ascii="ＭＳ Ｐ明朝" w:eastAsia="ＭＳ Ｐ明朝" w:hAnsi="ＭＳ Ｐ明朝" w:cs="ＭＳ Ｐゴシック" w:hint="eastAsia"/>
          <w:b w:val="0"/>
          <w:color w:val="000000" w:themeColor="text1"/>
          <w:szCs w:val="21"/>
        </w:rPr>
        <w:t>重要な偶発債務</w:t>
      </w:r>
    </w:p>
    <w:p w14:paraId="76A1272E" w14:textId="486B8814" w:rsidR="00F64ADE" w:rsidRPr="00FB4F75" w:rsidRDefault="00474D96" w:rsidP="00F5175E">
      <w:pPr>
        <w:pStyle w:val="a3"/>
        <w:ind w:firstLineChars="100" w:firstLine="197"/>
        <w:rPr>
          <w:rFonts w:ascii="ＭＳ Ｐ明朝" w:eastAsia="ＭＳ Ｐ明朝" w:hAnsi="ＭＳ Ｐ明朝" w:cs="ＭＳ Ｐゴシック"/>
          <w:bCs/>
          <w:color w:val="000000" w:themeColor="text1"/>
          <w:szCs w:val="21"/>
        </w:rPr>
      </w:pPr>
      <w:r w:rsidRPr="00FB4F75">
        <w:rPr>
          <w:rFonts w:ascii="ＭＳ Ｐ明朝" w:eastAsia="ＭＳ Ｐ明朝" w:hAnsi="ＭＳ Ｐ明朝" w:cs="ＭＳ Ｐゴシック" w:hint="eastAsia"/>
          <w:b w:val="0"/>
          <w:color w:val="000000" w:themeColor="text1"/>
          <w:szCs w:val="21"/>
        </w:rPr>
        <w:t>（</w:t>
      </w:r>
      <w:r w:rsidR="00C26F16" w:rsidRPr="00FB4F75">
        <w:rPr>
          <w:rFonts w:ascii="ＭＳ Ｐ明朝" w:eastAsia="ＭＳ Ｐ明朝" w:hAnsi="ＭＳ Ｐ明朝" w:cs="ＭＳ Ｐゴシック" w:hint="eastAsia"/>
          <w:b w:val="0"/>
          <w:color w:val="000000" w:themeColor="text1"/>
          <w:szCs w:val="21"/>
        </w:rPr>
        <w:t>14</w:t>
      </w:r>
      <w:r w:rsidRPr="00FB4F75">
        <w:rPr>
          <w:rFonts w:ascii="ＭＳ Ｐ明朝" w:eastAsia="ＭＳ Ｐ明朝" w:hAnsi="ＭＳ Ｐ明朝" w:cs="ＭＳ Ｐゴシック" w:hint="eastAsia"/>
          <w:b w:val="0"/>
          <w:color w:val="000000" w:themeColor="text1"/>
          <w:szCs w:val="21"/>
        </w:rPr>
        <w:t>）</w:t>
      </w:r>
      <w:r w:rsidR="00D91FEB">
        <w:rPr>
          <w:rFonts w:ascii="ＭＳ Ｐ明朝" w:eastAsia="ＭＳ Ｐ明朝" w:hAnsi="ＭＳ Ｐ明朝" w:cs="ＭＳ Ｐゴシック" w:hint="eastAsia"/>
          <w:b w:val="0"/>
          <w:color w:val="000000" w:themeColor="text1"/>
          <w:szCs w:val="21"/>
        </w:rPr>
        <w:t xml:space="preserve">　</w:t>
      </w:r>
      <w:r w:rsidR="00F64ADE" w:rsidRPr="00FB4F75">
        <w:rPr>
          <w:rFonts w:ascii="ＭＳ Ｐ明朝" w:eastAsia="ＭＳ Ｐ明朝" w:hAnsi="ＭＳ Ｐ明朝" w:cs="ＭＳ Ｐゴシック" w:hint="eastAsia"/>
          <w:b w:val="0"/>
          <w:color w:val="000000" w:themeColor="text1"/>
          <w:szCs w:val="21"/>
        </w:rPr>
        <w:t>重要な後発事象</w:t>
      </w:r>
    </w:p>
    <w:p w14:paraId="1F690055" w14:textId="3316E101" w:rsidR="00F64ADE" w:rsidRPr="00FB4F75" w:rsidRDefault="00474D96" w:rsidP="00F5175E">
      <w:pPr>
        <w:pStyle w:val="a3"/>
        <w:ind w:leftChars="100" w:left="789" w:hangingChars="300" w:hanging="591"/>
        <w:rPr>
          <w:rFonts w:ascii="ＭＳ Ｐ明朝" w:eastAsia="ＭＳ Ｐ明朝" w:hAnsi="ＭＳ Ｐ明朝"/>
          <w:b w:val="0"/>
          <w:color w:val="000000" w:themeColor="text1"/>
          <w:szCs w:val="21"/>
        </w:rPr>
      </w:pPr>
      <w:r w:rsidRPr="00FB4F75">
        <w:rPr>
          <w:rFonts w:ascii="ＭＳ Ｐ明朝" w:eastAsia="ＭＳ Ｐ明朝" w:hAnsi="ＭＳ Ｐ明朝" w:cs="ＭＳ Ｐゴシック" w:hint="eastAsia"/>
          <w:b w:val="0"/>
          <w:color w:val="000000" w:themeColor="text1"/>
          <w:szCs w:val="21"/>
        </w:rPr>
        <w:t>（</w:t>
      </w:r>
      <w:r w:rsidR="00C26F16" w:rsidRPr="00FB4F75">
        <w:rPr>
          <w:rFonts w:ascii="ＭＳ Ｐ明朝" w:eastAsia="ＭＳ Ｐ明朝" w:hAnsi="ＭＳ Ｐ明朝" w:cs="ＭＳ Ｐゴシック" w:hint="eastAsia"/>
          <w:b w:val="0"/>
          <w:color w:val="000000" w:themeColor="text1"/>
          <w:szCs w:val="21"/>
        </w:rPr>
        <w:t>15</w:t>
      </w:r>
      <w:r w:rsidRPr="00FB4F75">
        <w:rPr>
          <w:rFonts w:ascii="ＭＳ Ｐ明朝" w:eastAsia="ＭＳ Ｐ明朝" w:hAnsi="ＭＳ Ｐ明朝" w:cs="ＭＳ Ｐゴシック" w:hint="eastAsia"/>
          <w:b w:val="0"/>
          <w:color w:val="000000" w:themeColor="text1"/>
          <w:szCs w:val="21"/>
        </w:rPr>
        <w:t>）</w:t>
      </w:r>
      <w:r w:rsidR="00D91FEB">
        <w:rPr>
          <w:rFonts w:ascii="ＭＳ Ｐ明朝" w:eastAsia="ＭＳ Ｐ明朝" w:hAnsi="ＭＳ Ｐ明朝" w:cs="ＭＳ Ｐゴシック" w:hint="eastAsia"/>
          <w:b w:val="0"/>
          <w:color w:val="000000" w:themeColor="text1"/>
          <w:szCs w:val="21"/>
        </w:rPr>
        <w:t xml:space="preserve">　</w:t>
      </w:r>
      <w:r w:rsidR="00F64ADE" w:rsidRPr="00FB4F75">
        <w:rPr>
          <w:rFonts w:ascii="ＭＳ Ｐ明朝" w:eastAsia="ＭＳ Ｐ明朝" w:hAnsi="ＭＳ Ｐ明朝" w:cs="ＭＳ Ｐゴシック" w:hint="eastAsia"/>
          <w:b w:val="0"/>
          <w:color w:val="000000" w:themeColor="text1"/>
          <w:szCs w:val="21"/>
        </w:rPr>
        <w:t>その他社会福祉法人の資金収支及び純資産増減の状況並びに資産、負債及び純資産の状態を明らかにするために必要な事項</w:t>
      </w:r>
    </w:p>
    <w:p w14:paraId="1A3E70A8" w14:textId="77777777" w:rsidR="00F64ADE" w:rsidRPr="00FB4F75" w:rsidRDefault="00CE678D"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財務諸表の注記は、法人全体で記載するものと拠点区分</w:t>
      </w:r>
      <w:r w:rsidR="00AE4E7C" w:rsidRPr="00FB4F75">
        <w:rPr>
          <w:rFonts w:ascii="ＭＳ Ｐ明朝" w:eastAsia="ＭＳ Ｐ明朝" w:hAnsi="ＭＳ Ｐ明朝" w:hint="eastAsia"/>
          <w:b w:val="0"/>
          <w:color w:val="000000" w:themeColor="text1"/>
        </w:rPr>
        <w:t>別に</w:t>
      </w:r>
      <w:r w:rsidRPr="00FB4F75">
        <w:rPr>
          <w:rFonts w:ascii="ＭＳ Ｐ明朝" w:eastAsia="ＭＳ Ｐ明朝" w:hAnsi="ＭＳ Ｐ明朝" w:hint="eastAsia"/>
          <w:b w:val="0"/>
          <w:color w:val="000000" w:themeColor="text1"/>
        </w:rPr>
        <w:t>記載するものの2種類とし、拠点区分の注記に</w:t>
      </w:r>
      <w:r w:rsidR="00C26F16" w:rsidRPr="00FB4F75">
        <w:rPr>
          <w:rFonts w:ascii="ＭＳ Ｐ明朝" w:eastAsia="ＭＳ Ｐ明朝" w:hAnsi="ＭＳ Ｐ明朝" w:hint="eastAsia"/>
          <w:b w:val="0"/>
          <w:color w:val="000000" w:themeColor="text1"/>
        </w:rPr>
        <w:t>おいては、上記(1)(12)(13)</w:t>
      </w:r>
      <w:r w:rsidRPr="00FB4F75">
        <w:rPr>
          <w:rFonts w:ascii="ＭＳ Ｐ明朝" w:eastAsia="ＭＳ Ｐ明朝" w:hAnsi="ＭＳ Ｐ明朝" w:hint="eastAsia"/>
          <w:b w:val="0"/>
          <w:color w:val="000000" w:themeColor="text1"/>
        </w:rPr>
        <w:t>を省略する。</w:t>
      </w:r>
    </w:p>
    <w:p w14:paraId="6874A436" w14:textId="77777777" w:rsidR="00425D63" w:rsidRPr="00FB4F75" w:rsidRDefault="00425D63" w:rsidP="00F5175E">
      <w:pPr>
        <w:pStyle w:val="a3"/>
        <w:ind w:firstLineChars="100" w:firstLine="197"/>
        <w:rPr>
          <w:rFonts w:ascii="ＭＳ Ｐ明朝" w:eastAsia="ＭＳ Ｐ明朝" w:hAnsi="ＭＳ Ｐ明朝"/>
          <w:b w:val="0"/>
          <w:color w:val="000000" w:themeColor="text1"/>
        </w:rPr>
      </w:pPr>
    </w:p>
    <w:p w14:paraId="5DCC9AE2"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w:t>
      </w:r>
      <w:r w:rsidR="00087FEE" w:rsidRPr="00FB4F75">
        <w:rPr>
          <w:rFonts w:ascii="ＭＳ Ｐ明朝" w:eastAsia="ＭＳ Ｐ明朝" w:hAnsi="ＭＳ Ｐ明朝" w:hint="eastAsia"/>
          <w:color w:val="000000" w:themeColor="text1"/>
        </w:rPr>
        <w:t>財務諸表</w:t>
      </w:r>
      <w:r w:rsidRPr="00FB4F75">
        <w:rPr>
          <w:rFonts w:ascii="ＭＳ Ｐ明朝" w:eastAsia="ＭＳ Ｐ明朝" w:hAnsi="ＭＳ Ｐ明朝" w:hint="eastAsia"/>
          <w:color w:val="000000" w:themeColor="text1"/>
        </w:rPr>
        <w:t>の作成及び確定）</w:t>
      </w:r>
    </w:p>
    <w:p w14:paraId="0D5EC631"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60</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00927E08" w:rsidRPr="00FB4F75">
        <w:rPr>
          <w:rFonts w:ascii="ＭＳ Ｐ明朝" w:eastAsia="ＭＳ Ｐ明朝" w:hAnsi="ＭＳ Ｐ明朝" w:hint="eastAsia"/>
          <w:b w:val="0"/>
          <w:color w:val="000000" w:themeColor="text1"/>
        </w:rPr>
        <w:t>会計</w:t>
      </w:r>
      <w:r w:rsidRPr="00FB4F75">
        <w:rPr>
          <w:rFonts w:ascii="ＭＳ Ｐ明朝" w:eastAsia="ＭＳ Ｐ明朝" w:hAnsi="ＭＳ Ｐ明朝" w:hint="eastAsia"/>
          <w:b w:val="0"/>
          <w:color w:val="000000" w:themeColor="text1"/>
        </w:rPr>
        <w:t>責任者は、第</w:t>
      </w:r>
      <w:r w:rsidR="00C26F16" w:rsidRPr="00FB4F75">
        <w:rPr>
          <w:rFonts w:ascii="ＭＳ Ｐ明朝" w:eastAsia="ＭＳ Ｐ明朝" w:hAnsi="ＭＳ Ｐ明朝" w:hint="eastAsia"/>
          <w:b w:val="0"/>
          <w:color w:val="000000" w:themeColor="text1"/>
        </w:rPr>
        <w:t>4</w:t>
      </w:r>
      <w:r w:rsidRPr="00FB4F75">
        <w:rPr>
          <w:rFonts w:ascii="ＭＳ Ｐ明朝" w:eastAsia="ＭＳ Ｐ明朝" w:hAnsi="ＭＳ Ｐ明朝" w:hint="eastAsia"/>
          <w:b w:val="0"/>
          <w:color w:val="000000" w:themeColor="text1"/>
        </w:rPr>
        <w:t>条第</w:t>
      </w:r>
      <w:r w:rsidR="007F604C" w:rsidRPr="00FB4F75">
        <w:rPr>
          <w:rFonts w:ascii="ＭＳ Ｐ明朝" w:eastAsia="ＭＳ Ｐ明朝" w:hAnsi="ＭＳ Ｐ明朝" w:hint="eastAsia"/>
          <w:b w:val="0"/>
          <w:color w:val="000000" w:themeColor="text1"/>
        </w:rPr>
        <w:t>3</w:t>
      </w:r>
      <w:r w:rsidRPr="00FB4F75">
        <w:rPr>
          <w:rFonts w:ascii="ＭＳ Ｐ明朝" w:eastAsia="ＭＳ Ｐ明朝" w:hAnsi="ＭＳ Ｐ明朝" w:hint="eastAsia"/>
          <w:b w:val="0"/>
          <w:color w:val="000000" w:themeColor="text1"/>
        </w:rPr>
        <w:t>項に規定する</w:t>
      </w:r>
      <w:r w:rsidR="0036110E" w:rsidRPr="00FB4F75">
        <w:rPr>
          <w:rFonts w:ascii="ＭＳ Ｐ明朝" w:eastAsia="ＭＳ Ｐ明朝" w:hAnsi="ＭＳ Ｐ明朝" w:hint="eastAsia"/>
          <w:b w:val="0"/>
          <w:color w:val="000000" w:themeColor="text1"/>
        </w:rPr>
        <w:t>財務諸表及び</w:t>
      </w:r>
      <w:r w:rsidR="00CF55D5" w:rsidRPr="00FB4F75">
        <w:rPr>
          <w:rFonts w:ascii="ＭＳ Ｐ明朝" w:eastAsia="ＭＳ Ｐ明朝" w:hAnsi="ＭＳ Ｐ明朝" w:hint="eastAsia"/>
          <w:b w:val="0"/>
          <w:color w:val="000000" w:themeColor="text1"/>
        </w:rPr>
        <w:t>第</w:t>
      </w:r>
      <w:r w:rsidR="007F604C" w:rsidRPr="00FB4F75">
        <w:rPr>
          <w:rFonts w:ascii="ＭＳ Ｐ明朝" w:eastAsia="ＭＳ Ｐ明朝" w:hAnsi="ＭＳ Ｐ明朝" w:hint="eastAsia"/>
          <w:b w:val="0"/>
          <w:color w:val="000000" w:themeColor="text1"/>
        </w:rPr>
        <w:t>4</w:t>
      </w:r>
      <w:r w:rsidR="00CF55D5" w:rsidRPr="00FB4F75">
        <w:rPr>
          <w:rFonts w:ascii="ＭＳ Ｐ明朝" w:eastAsia="ＭＳ Ｐ明朝" w:hAnsi="ＭＳ Ｐ明朝" w:hint="eastAsia"/>
          <w:b w:val="0"/>
          <w:color w:val="000000" w:themeColor="text1"/>
        </w:rPr>
        <w:t>項に規定する</w:t>
      </w:r>
      <w:r w:rsidR="0036110E" w:rsidRPr="00FB4F75">
        <w:rPr>
          <w:rFonts w:ascii="ＭＳ Ｐ明朝" w:eastAsia="ＭＳ Ｐ明朝" w:hAnsi="ＭＳ Ｐ明朝" w:hint="eastAsia"/>
          <w:b w:val="0"/>
          <w:color w:val="000000" w:themeColor="text1"/>
        </w:rPr>
        <w:t>附属明細書並びに財産目録</w:t>
      </w:r>
      <w:r w:rsidRPr="00FB4F75">
        <w:rPr>
          <w:rFonts w:ascii="ＭＳ Ｐ明朝" w:eastAsia="ＭＳ Ｐ明朝" w:hAnsi="ＭＳ Ｐ明朝" w:hint="eastAsia"/>
          <w:b w:val="0"/>
          <w:color w:val="000000" w:themeColor="text1"/>
        </w:rPr>
        <w:t>案を作成し、理事長に提出する</w:t>
      </w:r>
      <w:r w:rsidR="00F84AED" w:rsidRPr="00FB4F75">
        <w:rPr>
          <w:rFonts w:ascii="ＭＳ Ｐ明朝" w:eastAsia="ＭＳ Ｐ明朝" w:hAnsi="ＭＳ Ｐ明朝" w:hint="eastAsia"/>
          <w:b w:val="0"/>
          <w:color w:val="000000" w:themeColor="text1"/>
        </w:rPr>
        <w:t>。</w:t>
      </w:r>
    </w:p>
    <w:p w14:paraId="07E60378"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理事長は前項の書類を点検し、監事の監査を受けた後、監査報告書を添えて理事会に提出する。</w:t>
      </w:r>
    </w:p>
    <w:p w14:paraId="1E1FD8E1" w14:textId="77777777" w:rsidR="0024615D" w:rsidRPr="00FB4F75" w:rsidRDefault="00CF7453"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36110E" w:rsidRPr="00FB4F75">
        <w:rPr>
          <w:rFonts w:ascii="ＭＳ Ｐ明朝" w:eastAsia="ＭＳ Ｐ明朝" w:hAnsi="ＭＳ Ｐ明朝" w:hint="eastAsia"/>
          <w:b w:val="0"/>
          <w:color w:val="000000" w:themeColor="text1"/>
        </w:rPr>
        <w:t>財務諸表及び附属明細書並びに財産目録</w:t>
      </w:r>
      <w:r w:rsidRPr="00FB4F75">
        <w:rPr>
          <w:rFonts w:ascii="ＭＳ Ｐ明朝" w:eastAsia="ＭＳ Ｐ明朝" w:hAnsi="ＭＳ Ｐ明朝" w:hint="eastAsia"/>
          <w:b w:val="0"/>
          <w:color w:val="000000" w:themeColor="text1"/>
        </w:rPr>
        <w:t>は、理事会の承認を得て確定する。</w:t>
      </w:r>
    </w:p>
    <w:p w14:paraId="46CFF1C0" w14:textId="77777777" w:rsidR="00CF7453" w:rsidRPr="00FB4F75" w:rsidRDefault="00CF7453">
      <w:pPr>
        <w:pStyle w:val="a3"/>
        <w:rPr>
          <w:rFonts w:ascii="ＭＳ Ｐ明朝" w:eastAsia="ＭＳ Ｐ明朝" w:hAnsi="ＭＳ Ｐ明朝"/>
          <w:b w:val="0"/>
          <w:color w:val="000000" w:themeColor="text1"/>
        </w:rPr>
      </w:pPr>
    </w:p>
    <w:p w14:paraId="327A2D90"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w:t>
      </w:r>
      <w:r w:rsidR="00087FEE" w:rsidRPr="00FB4F75">
        <w:rPr>
          <w:rFonts w:ascii="ＭＳ Ｐ明朝" w:eastAsia="ＭＳ Ｐ明朝" w:hAnsi="ＭＳ Ｐ明朝" w:hint="eastAsia"/>
          <w:color w:val="000000" w:themeColor="text1"/>
        </w:rPr>
        <w:t>財務諸表</w:t>
      </w:r>
      <w:r w:rsidRPr="00FB4F75">
        <w:rPr>
          <w:rFonts w:ascii="ＭＳ Ｐ明朝" w:eastAsia="ＭＳ Ｐ明朝" w:hAnsi="ＭＳ Ｐ明朝" w:hint="eastAsia"/>
          <w:color w:val="000000" w:themeColor="text1"/>
        </w:rPr>
        <w:t>の開示）</w:t>
      </w:r>
    </w:p>
    <w:p w14:paraId="1432CCD9" w14:textId="77777777" w:rsidR="009D33B8"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理事長は、前条の承認を受けた</w:t>
      </w:r>
      <w:r w:rsidR="001516FE" w:rsidRPr="00FB4F75">
        <w:rPr>
          <w:rFonts w:ascii="ＭＳ Ｐ明朝" w:eastAsia="ＭＳ Ｐ明朝" w:hAnsi="ＭＳ Ｐ明朝" w:hint="eastAsia"/>
          <w:b w:val="0"/>
          <w:color w:val="000000" w:themeColor="text1"/>
        </w:rPr>
        <w:t>財務諸表及び財産目録並びに</w:t>
      </w:r>
      <w:r w:rsidRPr="00FB4F75">
        <w:rPr>
          <w:rFonts w:ascii="ＭＳ Ｐ明朝" w:eastAsia="ＭＳ Ｐ明朝" w:hAnsi="ＭＳ Ｐ明朝" w:hint="eastAsia"/>
          <w:b w:val="0"/>
          <w:color w:val="000000" w:themeColor="text1"/>
        </w:rPr>
        <w:t>事業報告書</w:t>
      </w:r>
      <w:r w:rsidR="007F604C" w:rsidRPr="00FF06F9">
        <w:rPr>
          <w:rFonts w:ascii="ＭＳ Ｐ明朝" w:eastAsia="ＭＳ Ｐ明朝" w:hAnsi="ＭＳ Ｐ明朝" w:hint="eastAsia"/>
          <w:b w:val="0"/>
          <w:color w:val="000000" w:themeColor="text1"/>
        </w:rPr>
        <w:t>を</w:t>
      </w:r>
      <w:r w:rsidR="00B62B98" w:rsidRPr="00FF06F9">
        <w:rPr>
          <w:rFonts w:ascii="ＭＳ Ｐ明朝" w:eastAsia="ＭＳ Ｐ明朝" w:hAnsi="ＭＳ Ｐ明朝" w:hint="eastAsia"/>
          <w:b w:val="0"/>
          <w:color w:val="000000" w:themeColor="text1"/>
        </w:rPr>
        <w:t>法人事業所において閲覧する等により開示するものとする</w:t>
      </w:r>
      <w:r w:rsidRPr="00FF06F9">
        <w:rPr>
          <w:rFonts w:ascii="ＭＳ Ｐ明朝" w:eastAsia="ＭＳ Ｐ明朝" w:hAnsi="ＭＳ Ｐ明朝" w:hint="eastAsia"/>
          <w:b w:val="0"/>
          <w:color w:val="000000" w:themeColor="text1"/>
        </w:rPr>
        <w:t>。</w:t>
      </w:r>
    </w:p>
    <w:p w14:paraId="7BE96B02" w14:textId="77777777" w:rsidR="00157E94" w:rsidRPr="00FB4F75" w:rsidRDefault="00157E94" w:rsidP="00157E94">
      <w:pPr>
        <w:pStyle w:val="a3"/>
        <w:rPr>
          <w:rFonts w:ascii="ＭＳ Ｐ明朝" w:eastAsia="ＭＳ Ｐ明朝" w:hAnsi="ＭＳ Ｐ明朝"/>
          <w:color w:val="000000" w:themeColor="text1"/>
          <w:sz w:val="24"/>
        </w:rPr>
      </w:pPr>
    </w:p>
    <w:p w14:paraId="44BB252F" w14:textId="77777777" w:rsidR="005D365E" w:rsidRPr="00B62B98" w:rsidRDefault="005D365E">
      <w:pPr>
        <w:pStyle w:val="a3"/>
        <w:jc w:val="center"/>
        <w:rPr>
          <w:rFonts w:ascii="ＭＳ Ｐ明朝" w:eastAsia="ＭＳ Ｐ明朝" w:hAnsi="ＭＳ Ｐ明朝"/>
          <w:color w:val="000000" w:themeColor="text1"/>
          <w:sz w:val="24"/>
        </w:rPr>
      </w:pPr>
    </w:p>
    <w:p w14:paraId="5A8E66D9"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t>第</w:t>
      </w:r>
      <w:r w:rsidR="00112D99" w:rsidRPr="00FB4F75">
        <w:rPr>
          <w:rFonts w:ascii="ＭＳ Ｐ明朝" w:eastAsia="ＭＳ Ｐ明朝" w:hAnsi="ＭＳ Ｐ明朝" w:hint="eastAsia"/>
          <w:color w:val="000000" w:themeColor="text1"/>
          <w:sz w:val="24"/>
        </w:rPr>
        <w:t>１１</w:t>
      </w:r>
      <w:r w:rsidRPr="00FB4F75">
        <w:rPr>
          <w:rFonts w:ascii="ＭＳ Ｐ明朝" w:eastAsia="ＭＳ Ｐ明朝" w:hAnsi="ＭＳ Ｐ明朝" w:hint="eastAsia"/>
          <w:color w:val="000000" w:themeColor="text1"/>
          <w:sz w:val="24"/>
        </w:rPr>
        <w:t>章　会計監査</w:t>
      </w:r>
    </w:p>
    <w:p w14:paraId="240C6674" w14:textId="77777777" w:rsidR="00CF7453" w:rsidRPr="00FB4F75" w:rsidRDefault="00CF7453">
      <w:pPr>
        <w:pStyle w:val="a3"/>
        <w:rPr>
          <w:rFonts w:ascii="ＭＳ Ｐ明朝" w:eastAsia="ＭＳ Ｐ明朝" w:hAnsi="ＭＳ Ｐ明朝"/>
          <w:b w:val="0"/>
          <w:color w:val="000000" w:themeColor="text1"/>
        </w:rPr>
      </w:pPr>
    </w:p>
    <w:p w14:paraId="0AC33EE5"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（内部監査）</w:t>
      </w:r>
    </w:p>
    <w:p w14:paraId="7F5086FE" w14:textId="77777777" w:rsidR="00FE0A0F"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2</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00FE0A0F" w:rsidRPr="00FB4F75">
        <w:rPr>
          <w:rFonts w:ascii="ＭＳ Ｐ明朝" w:eastAsia="ＭＳ Ｐ明朝" w:hAnsi="ＭＳ Ｐ明朝" w:hint="eastAsia"/>
          <w:b w:val="0"/>
          <w:color w:val="000000" w:themeColor="text1"/>
        </w:rPr>
        <w:t>理事長は、必要があると認められる場合には、法人内の会計業務が関係法令及びこの経理規程の定めに従い、重大な誤謬発生の危険がなく効率的に行われていることを確かめるため、内部監査人を選任し監査させるものとする。</w:t>
      </w:r>
    </w:p>
    <w:p w14:paraId="4F57BA21" w14:textId="77777777" w:rsidR="00FE0A0F" w:rsidRPr="00FB4F75" w:rsidRDefault="00FE0A0F" w:rsidP="00F5175E">
      <w:pPr>
        <w:pStyle w:val="a3"/>
        <w:ind w:leftChars="92" w:left="182" w:firstLineChars="7" w:firstLine="14"/>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理事長は、前項の監査の結果の報告を受けるとともに、関係部署に改善を指示する。</w:t>
      </w:r>
    </w:p>
    <w:p w14:paraId="738C6791" w14:textId="77777777" w:rsidR="00FE0A0F" w:rsidRPr="00FB4F75" w:rsidRDefault="00FB2C2C"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監査報告に記載された事項に関する改善状況は、</w:t>
      </w:r>
      <w:r w:rsidR="00FE0A0F" w:rsidRPr="00FB4F75">
        <w:rPr>
          <w:rFonts w:ascii="ＭＳ Ｐ明朝" w:eastAsia="ＭＳ Ｐ明朝" w:hAnsi="ＭＳ Ｐ明朝" w:hint="eastAsia"/>
          <w:b w:val="0"/>
          <w:color w:val="000000" w:themeColor="text1"/>
        </w:rPr>
        <w:t>後の内部監査において、追跡調査するものとする。</w:t>
      </w:r>
    </w:p>
    <w:p w14:paraId="6C6E0EDF" w14:textId="77777777" w:rsidR="00CF7453" w:rsidRPr="00FB4F75" w:rsidRDefault="00FE0A0F"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４　理事長は、状</w:t>
      </w:r>
      <w:r w:rsidR="00AE4A52" w:rsidRPr="00FB4F75">
        <w:rPr>
          <w:rFonts w:ascii="ＭＳ Ｐ明朝" w:eastAsia="ＭＳ Ｐ明朝" w:hAnsi="ＭＳ Ｐ明朝" w:hint="eastAsia"/>
          <w:b w:val="0"/>
          <w:color w:val="000000" w:themeColor="text1"/>
        </w:rPr>
        <w:t>況に応じ、必要があると認めた場合には、理事会の承認を得て、第１項</w:t>
      </w:r>
      <w:r w:rsidRPr="00FB4F75">
        <w:rPr>
          <w:rFonts w:ascii="ＭＳ Ｐ明朝" w:eastAsia="ＭＳ Ｐ明朝" w:hAnsi="ＭＳ Ｐ明朝" w:hint="eastAsia"/>
          <w:b w:val="0"/>
          <w:color w:val="000000" w:themeColor="text1"/>
        </w:rPr>
        <w:t>に定める内部監査を外部の会計専門家に依頼することができる。</w:t>
      </w:r>
    </w:p>
    <w:p w14:paraId="553D821D" w14:textId="77777777" w:rsidR="00157E94" w:rsidRPr="00FB4F75" w:rsidRDefault="00157E94">
      <w:pPr>
        <w:pStyle w:val="a3"/>
        <w:rPr>
          <w:rFonts w:ascii="ＭＳ Ｐ明朝" w:eastAsia="ＭＳ Ｐ明朝" w:hAnsi="ＭＳ Ｐ明朝"/>
          <w:color w:val="000000" w:themeColor="text1"/>
        </w:rPr>
      </w:pPr>
    </w:p>
    <w:p w14:paraId="33B56B2D"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（外部監査）</w:t>
      </w:r>
    </w:p>
    <w:p w14:paraId="51DD729E" w14:textId="77777777" w:rsidR="00FE0A0F"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3</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00FE0A0F" w:rsidRPr="00FB4F75">
        <w:rPr>
          <w:rFonts w:ascii="ＭＳ Ｐ明朝" w:eastAsia="ＭＳ Ｐ明朝" w:hAnsi="ＭＳ Ｐ明朝" w:hint="eastAsia"/>
          <w:b w:val="0"/>
          <w:color w:val="000000" w:themeColor="text1"/>
        </w:rPr>
        <w:t>理事長は、法人の会計の健全性及び透明性を高めるため、理事会の承認を得て、外部の会計専門家に対し、独立した第三者の立場からの監査を依頼することができる。</w:t>
      </w:r>
    </w:p>
    <w:p w14:paraId="3782E600" w14:textId="77777777" w:rsidR="00FE0A0F" w:rsidRPr="00FB4F75" w:rsidRDefault="00FE0A0F"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理事長は、前項の監査の結果を理事会に報告しなければならない。</w:t>
      </w:r>
    </w:p>
    <w:p w14:paraId="33BE563B" w14:textId="77777777" w:rsidR="00197DDC" w:rsidRDefault="00197DDC">
      <w:pPr>
        <w:pStyle w:val="a3"/>
        <w:rPr>
          <w:rFonts w:ascii="ＭＳ Ｐ明朝" w:eastAsia="ＭＳ Ｐ明朝" w:hAnsi="ＭＳ Ｐ明朝"/>
          <w:b w:val="0"/>
          <w:color w:val="000000" w:themeColor="text1"/>
        </w:rPr>
      </w:pPr>
    </w:p>
    <w:p w14:paraId="3B7CD599" w14:textId="77777777" w:rsidR="00D91FEB" w:rsidRDefault="00D91FEB">
      <w:pPr>
        <w:pStyle w:val="a3"/>
        <w:rPr>
          <w:rFonts w:ascii="ＭＳ Ｐ明朝" w:eastAsia="ＭＳ Ｐ明朝" w:hAnsi="ＭＳ Ｐ明朝"/>
          <w:b w:val="0"/>
          <w:color w:val="000000" w:themeColor="text1"/>
        </w:rPr>
      </w:pPr>
    </w:p>
    <w:p w14:paraId="11B0B47A" w14:textId="77777777" w:rsidR="00D91FEB" w:rsidRPr="00FB4F75" w:rsidRDefault="00D91FEB">
      <w:pPr>
        <w:pStyle w:val="a3"/>
        <w:rPr>
          <w:rFonts w:ascii="ＭＳ Ｐ明朝" w:eastAsia="ＭＳ Ｐ明朝" w:hAnsi="ＭＳ Ｐ明朝"/>
          <w:b w:val="0"/>
          <w:color w:val="000000" w:themeColor="text1"/>
        </w:rPr>
      </w:pPr>
    </w:p>
    <w:p w14:paraId="27FEF32C" w14:textId="77777777" w:rsidR="00157E94" w:rsidRPr="00FB4F75" w:rsidRDefault="00157E94">
      <w:pPr>
        <w:pStyle w:val="a3"/>
        <w:rPr>
          <w:rFonts w:ascii="ＭＳ Ｐ明朝" w:eastAsia="ＭＳ Ｐ明朝" w:hAnsi="ＭＳ Ｐ明朝"/>
          <w:b w:val="0"/>
          <w:color w:val="000000" w:themeColor="text1"/>
        </w:rPr>
      </w:pPr>
    </w:p>
    <w:p w14:paraId="7AC39B60" w14:textId="77777777" w:rsidR="00CF7453" w:rsidRPr="00FB4F75" w:rsidRDefault="00CF7453">
      <w:pPr>
        <w:pStyle w:val="a3"/>
        <w:jc w:val="center"/>
        <w:rPr>
          <w:rFonts w:ascii="ＭＳ Ｐ明朝" w:eastAsia="ＭＳ Ｐ明朝" w:hAnsi="ＭＳ Ｐ明朝"/>
          <w:color w:val="000000" w:themeColor="text1"/>
          <w:sz w:val="24"/>
        </w:rPr>
      </w:pPr>
      <w:r w:rsidRPr="00FB4F75">
        <w:rPr>
          <w:rFonts w:ascii="ＭＳ Ｐ明朝" w:eastAsia="ＭＳ Ｐ明朝" w:hAnsi="ＭＳ Ｐ明朝" w:hint="eastAsia"/>
          <w:color w:val="000000" w:themeColor="text1"/>
          <w:sz w:val="24"/>
        </w:rPr>
        <w:lastRenderedPageBreak/>
        <w:t>第</w:t>
      </w:r>
      <w:r w:rsidR="00112D99" w:rsidRPr="00FB4F75">
        <w:rPr>
          <w:rFonts w:ascii="ＭＳ Ｐ明朝" w:eastAsia="ＭＳ Ｐ明朝" w:hAnsi="ＭＳ Ｐ明朝" w:hint="eastAsia"/>
          <w:color w:val="000000" w:themeColor="text1"/>
          <w:sz w:val="24"/>
        </w:rPr>
        <w:t>１２</w:t>
      </w:r>
      <w:r w:rsidRPr="00FB4F75">
        <w:rPr>
          <w:rFonts w:ascii="ＭＳ Ｐ明朝" w:eastAsia="ＭＳ Ｐ明朝" w:hAnsi="ＭＳ Ｐ明朝" w:hint="eastAsia"/>
          <w:color w:val="000000" w:themeColor="text1"/>
          <w:sz w:val="24"/>
        </w:rPr>
        <w:t>章　契約</w:t>
      </w:r>
    </w:p>
    <w:p w14:paraId="3D2C9B26" w14:textId="77777777" w:rsidR="00CF7453" w:rsidRPr="00FB4F75" w:rsidRDefault="00CF7453">
      <w:pPr>
        <w:pStyle w:val="a3"/>
        <w:rPr>
          <w:rFonts w:ascii="ＭＳ Ｐ明朝" w:eastAsia="ＭＳ Ｐ明朝" w:hAnsi="ＭＳ Ｐ明朝"/>
          <w:b w:val="0"/>
          <w:color w:val="000000" w:themeColor="text1"/>
        </w:rPr>
      </w:pPr>
    </w:p>
    <w:p w14:paraId="7348E295"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（契約機関）</w:t>
      </w:r>
    </w:p>
    <w:p w14:paraId="4E296FE7"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4</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契約は、理事長又はその委任を受けた者（以下「契約担当者」という。）でなければこれをすることができない。</w:t>
      </w:r>
    </w:p>
    <w:p w14:paraId="26B6E1D6" w14:textId="77777777" w:rsidR="00982D37" w:rsidRPr="00B62B98" w:rsidRDefault="00982D37">
      <w:pPr>
        <w:pStyle w:val="a3"/>
        <w:rPr>
          <w:rFonts w:ascii="ＭＳ Ｐ明朝" w:eastAsia="ＭＳ Ｐ明朝" w:hAnsi="ＭＳ Ｐ明朝"/>
          <w:b w:val="0"/>
          <w:color w:val="000000" w:themeColor="text1"/>
        </w:rPr>
      </w:pPr>
    </w:p>
    <w:p w14:paraId="51029E51"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（一般競争契約）</w:t>
      </w:r>
    </w:p>
    <w:p w14:paraId="6C805F84"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5</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契約担当者は、売買、賃貸借、請負その他の契約をする場合には、あらかじめ、契約しようとする事項の予定価格を定め、競争入札に付する事項、競争執行の場所及び日時、入札保証金に関する事項、競争に参加する者に必要な資格に関する事項並びに、契約事項を示す場所等を公告して申込みをさせることにより一般競争に付さなければならない。</w:t>
      </w:r>
    </w:p>
    <w:p w14:paraId="13DD3FD8" w14:textId="77777777" w:rsidR="00785DA5" w:rsidRPr="00FB4F75" w:rsidRDefault="00785DA5">
      <w:pPr>
        <w:pStyle w:val="a3"/>
        <w:rPr>
          <w:rFonts w:ascii="ＭＳ Ｐ明朝" w:eastAsia="ＭＳ Ｐ明朝" w:hAnsi="ＭＳ Ｐ明朝"/>
          <w:b w:val="0"/>
          <w:color w:val="000000" w:themeColor="text1"/>
        </w:rPr>
      </w:pPr>
    </w:p>
    <w:p w14:paraId="29E702BC"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（指名競争契約）</w:t>
      </w:r>
    </w:p>
    <w:p w14:paraId="1E60A1CB"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6</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合理的な理由から前条の一般競争に付する必要がない場合及び適当でないと認められる場合においては、指名競争に付することができる。</w:t>
      </w:r>
    </w:p>
    <w:p w14:paraId="7C2BA4C3" w14:textId="77777777" w:rsidR="00CF7453" w:rsidRPr="00FB4F75" w:rsidRDefault="00CF7453" w:rsidP="00F5175E">
      <w:pPr>
        <w:pStyle w:val="a3"/>
        <w:ind w:leftChars="100" w:left="198"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なお、指名競争入札によることができる合理的な理由とは、次の各号に掲げる場合とする。</w:t>
      </w:r>
    </w:p>
    <w:p w14:paraId="315CB9A3" w14:textId="77777777" w:rsidR="00CF7453" w:rsidRPr="00FB4F75" w:rsidRDefault="00474D96"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契約の性質又は目的が一般競争に適さない場合</w:t>
      </w:r>
    </w:p>
    <w:p w14:paraId="4D4A722A" w14:textId="77777777" w:rsidR="00CF7453" w:rsidRPr="00FB4F75" w:rsidRDefault="00474D96" w:rsidP="00F5175E">
      <w:pPr>
        <w:pStyle w:val="a3"/>
        <w:ind w:leftChars="100" w:left="789" w:hangingChars="300" w:hanging="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CF7453" w:rsidRPr="00FB4F75">
        <w:rPr>
          <w:rFonts w:ascii="ＭＳ Ｐ明朝" w:eastAsia="ＭＳ Ｐ明朝" w:hAnsi="ＭＳ Ｐ明朝" w:hint="eastAsia"/>
          <w:b w:val="0"/>
          <w:color w:val="000000" w:themeColor="text1"/>
        </w:rPr>
        <w:t>契約の性質又は目的により競争に加わるべき者の数が一般競争入札に付する必要がないと認められる程度に少数である場合</w:t>
      </w:r>
    </w:p>
    <w:p w14:paraId="3C0A87D4" w14:textId="77777777" w:rsidR="00CF7453" w:rsidRPr="00FB4F75" w:rsidRDefault="00474D96"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一般競争入札に付することが不利と認められる場合</w:t>
      </w:r>
    </w:p>
    <w:p w14:paraId="7B09B04C"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前項の規定にかかわらず、「地方公共団体の物品等又は特定役務の調達手続の特例を定める政令」（平成７年政令第372号）第</w:t>
      </w:r>
      <w:r w:rsidR="00C26F16" w:rsidRPr="00FB4F75">
        <w:rPr>
          <w:rFonts w:ascii="ＭＳ Ｐ明朝" w:eastAsia="ＭＳ Ｐ明朝" w:hAnsi="ＭＳ Ｐ明朝" w:hint="eastAsia"/>
          <w:b w:val="0"/>
          <w:color w:val="000000" w:themeColor="text1"/>
        </w:rPr>
        <w:t>3</w:t>
      </w:r>
      <w:r w:rsidRPr="00FB4F75">
        <w:rPr>
          <w:rFonts w:ascii="ＭＳ Ｐ明朝" w:eastAsia="ＭＳ Ｐ明朝" w:hAnsi="ＭＳ Ｐ明朝" w:hint="eastAsia"/>
          <w:b w:val="0"/>
          <w:color w:val="000000" w:themeColor="text1"/>
        </w:rPr>
        <w:t>条第</w:t>
      </w:r>
      <w:r w:rsidR="00C26F16"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項に規定する</w:t>
      </w:r>
      <w:r w:rsidR="001A384B" w:rsidRPr="00FB4F75">
        <w:rPr>
          <w:rFonts w:ascii="ＭＳ Ｐ明朝" w:eastAsia="ＭＳ Ｐ明朝" w:hAnsi="ＭＳ Ｐ明朝" w:hint="eastAsia"/>
          <w:b w:val="0"/>
          <w:color w:val="000000" w:themeColor="text1"/>
        </w:rPr>
        <w:t>総務</w:t>
      </w:r>
      <w:r w:rsidRPr="00FB4F75">
        <w:rPr>
          <w:rFonts w:ascii="ＭＳ Ｐ明朝" w:eastAsia="ＭＳ Ｐ明朝" w:hAnsi="ＭＳ Ｐ明朝" w:hint="eastAsia"/>
          <w:b w:val="0"/>
          <w:color w:val="000000" w:themeColor="text1"/>
        </w:rPr>
        <w:t>大臣が定める区分により、</w:t>
      </w:r>
      <w:r w:rsidR="001A384B" w:rsidRPr="00FB4F75">
        <w:rPr>
          <w:rFonts w:ascii="ＭＳ Ｐ明朝" w:eastAsia="ＭＳ Ｐ明朝" w:hAnsi="ＭＳ Ｐ明朝" w:hint="eastAsia"/>
          <w:b w:val="0"/>
          <w:color w:val="000000" w:themeColor="text1"/>
        </w:rPr>
        <w:t>総務</w:t>
      </w:r>
      <w:r w:rsidRPr="00FB4F75">
        <w:rPr>
          <w:rFonts w:ascii="ＭＳ Ｐ明朝" w:eastAsia="ＭＳ Ｐ明朝" w:hAnsi="ＭＳ Ｐ明朝" w:hint="eastAsia"/>
          <w:b w:val="0"/>
          <w:color w:val="000000" w:themeColor="text1"/>
        </w:rPr>
        <w:t>大臣が定める額以上の契約については、一般競争に付さなければならない。</w:t>
      </w:r>
    </w:p>
    <w:p w14:paraId="3DBD3D1C" w14:textId="77777777" w:rsidR="00CF7453" w:rsidRPr="00FB4F75" w:rsidRDefault="00CF7453">
      <w:pPr>
        <w:pStyle w:val="a3"/>
        <w:rPr>
          <w:rFonts w:ascii="ＭＳ Ｐ明朝" w:eastAsia="ＭＳ Ｐ明朝" w:hAnsi="ＭＳ Ｐ明朝"/>
          <w:b w:val="0"/>
          <w:color w:val="000000" w:themeColor="text1"/>
        </w:rPr>
      </w:pPr>
    </w:p>
    <w:p w14:paraId="1FDE2B6C"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（随意契約）</w:t>
      </w:r>
    </w:p>
    <w:p w14:paraId="29349651"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7</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合理的な理由により、競争入札に付することが適当でないと認められる場合においては、随意契約によるものとする。</w:t>
      </w:r>
    </w:p>
    <w:p w14:paraId="61777139" w14:textId="77777777" w:rsidR="00CF7453" w:rsidRPr="00FB4F75" w:rsidRDefault="00CF7453" w:rsidP="00F5175E">
      <w:pPr>
        <w:pStyle w:val="a3"/>
        <w:ind w:leftChars="112" w:left="221" w:firstLineChars="87" w:firstLine="17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なお、随意契約によることができる合理的な理由とは、次の各号に掲げる場合とする。</w:t>
      </w:r>
    </w:p>
    <w:p w14:paraId="3E3F82B4" w14:textId="77777777" w:rsidR="00CF7453" w:rsidRPr="00FB4F75" w:rsidRDefault="004D13DD" w:rsidP="00F5175E">
      <w:pPr>
        <w:pStyle w:val="a3"/>
        <w:ind w:leftChars="100" w:left="789" w:hangingChars="300" w:hanging="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売買、賃貸借、請負その他の契約でその予定価格が下表に掲げられた契約の種類に応じ定められた額を超えない場合</w:t>
      </w:r>
    </w:p>
    <w:p w14:paraId="25861BEB"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CF7453" w:rsidRPr="00FB4F75">
        <w:rPr>
          <w:rFonts w:ascii="ＭＳ Ｐ明朝" w:eastAsia="ＭＳ Ｐ明朝" w:hAnsi="ＭＳ Ｐ明朝" w:hint="eastAsia"/>
          <w:b w:val="0"/>
          <w:color w:val="000000" w:themeColor="text1"/>
        </w:rPr>
        <w:t>契約の性質又は目的が競争入札に適さない場合</w:t>
      </w:r>
    </w:p>
    <w:p w14:paraId="24E9C8C2"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緊急の必要により競争入札に付することができない場合</w:t>
      </w:r>
    </w:p>
    <w:p w14:paraId="37C791C5"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（４）　</w:t>
      </w:r>
      <w:r w:rsidR="00CF7453" w:rsidRPr="00FB4F75">
        <w:rPr>
          <w:rFonts w:ascii="ＭＳ Ｐ明朝" w:eastAsia="ＭＳ Ｐ明朝" w:hAnsi="ＭＳ Ｐ明朝" w:hint="eastAsia"/>
          <w:b w:val="0"/>
          <w:color w:val="000000" w:themeColor="text1"/>
        </w:rPr>
        <w:t>競争入札に付することが不利と認められる場合</w:t>
      </w:r>
    </w:p>
    <w:p w14:paraId="7E2FFD7E"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（５）　</w:t>
      </w:r>
      <w:r w:rsidR="00CF7453" w:rsidRPr="00FB4F75">
        <w:rPr>
          <w:rFonts w:ascii="ＭＳ Ｐ明朝" w:eastAsia="ＭＳ Ｐ明朝" w:hAnsi="ＭＳ Ｐ明朝" w:hint="eastAsia"/>
          <w:b w:val="0"/>
          <w:color w:val="000000" w:themeColor="text1"/>
        </w:rPr>
        <w:t>時価に比して有利な価格等で契約を締結することができる見込みのある場合</w:t>
      </w:r>
    </w:p>
    <w:p w14:paraId="121CBD31"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（６）　</w:t>
      </w:r>
      <w:r w:rsidR="00CF7453" w:rsidRPr="00FB4F75">
        <w:rPr>
          <w:rFonts w:ascii="ＭＳ Ｐ明朝" w:eastAsia="ＭＳ Ｐ明朝" w:hAnsi="ＭＳ Ｐ明朝" w:hint="eastAsia"/>
          <w:b w:val="0"/>
          <w:color w:val="000000" w:themeColor="text1"/>
        </w:rPr>
        <w:t>競争入札に付し入札者がないとき、又は再度の入札に付し落札者がない場合</w:t>
      </w:r>
    </w:p>
    <w:p w14:paraId="7392C25C"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（７）　</w:t>
      </w:r>
      <w:r w:rsidR="00CF7453" w:rsidRPr="00FB4F75">
        <w:rPr>
          <w:rFonts w:ascii="ＭＳ Ｐ明朝" w:eastAsia="ＭＳ Ｐ明朝" w:hAnsi="ＭＳ Ｐ明朝" w:hint="eastAsia"/>
          <w:b w:val="0"/>
          <w:color w:val="000000" w:themeColor="text1"/>
        </w:rPr>
        <w:t>落札者が契約を締結しない場合</w:t>
      </w:r>
    </w:p>
    <w:p w14:paraId="60374126"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前項(6)の規定により随意契約による場合は、履行期限を除くほか、最初競争入札に付するときに定めた</w:t>
      </w:r>
      <w:r w:rsidRPr="00FB4F75">
        <w:rPr>
          <w:rFonts w:ascii="ＭＳ Ｐ明朝" w:eastAsia="ＭＳ Ｐ明朝" w:hAnsi="ＭＳ Ｐ明朝" w:hint="eastAsia"/>
          <w:b w:val="0"/>
          <w:color w:val="000000" w:themeColor="text1"/>
        </w:rPr>
        <w:lastRenderedPageBreak/>
        <w:t>予定価格その他の条件を変更することはできない。</w:t>
      </w:r>
    </w:p>
    <w:p w14:paraId="42CB4737"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第</w:t>
      </w:r>
      <w:r w:rsidR="00C26F16"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項(7)の規定により随意契約による場合は、落札金額の制限内でこれを行うものとし、かつ、履行期限を除くほか、最初競争入札に付すときに定めた条件を変更することはできない。</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7"/>
        <w:gridCol w:w="1696"/>
      </w:tblGrid>
      <w:tr w:rsidR="00CF7453" w:rsidRPr="00FB4F75" w14:paraId="5984C18D" w14:textId="77777777" w:rsidTr="004D13DD">
        <w:trPr>
          <w:trHeight w:val="435"/>
        </w:trPr>
        <w:tc>
          <w:tcPr>
            <w:tcW w:w="3187" w:type="dxa"/>
            <w:vAlign w:val="center"/>
          </w:tcPr>
          <w:p w14:paraId="0B77DEDA" w14:textId="77777777" w:rsidR="00CF7453" w:rsidRPr="00FB4F75" w:rsidRDefault="00012738" w:rsidP="004D13DD">
            <w:pPr>
              <w:pStyle w:val="a3"/>
              <w:rPr>
                <w:rFonts w:ascii="ＭＳ Ｐ明朝" w:eastAsia="ＭＳ Ｐ明朝" w:hAnsi="ＭＳ Ｐ明朝"/>
                <w:b w:val="0"/>
                <w:color w:val="000000" w:themeColor="text1"/>
              </w:rPr>
            </w:pPr>
            <w:r w:rsidRPr="00FB4F75">
              <w:rPr>
                <w:rFonts w:ascii="ＭＳ Ｐ明朝" w:eastAsia="ＭＳ Ｐ明朝" w:hAnsi="ＭＳ Ｐ明朝"/>
                <w:b w:val="0"/>
                <w:color w:val="000000" w:themeColor="text1"/>
              </w:rPr>
              <w:tab/>
            </w:r>
            <w:r w:rsidR="00CF7453" w:rsidRPr="00FB4F75">
              <w:rPr>
                <w:rFonts w:ascii="ＭＳ Ｐ明朝" w:eastAsia="ＭＳ Ｐ明朝" w:hAnsi="ＭＳ Ｐ明朝" w:hint="eastAsia"/>
                <w:b w:val="0"/>
                <w:color w:val="000000" w:themeColor="text1"/>
              </w:rPr>
              <w:t>契約の種類</w:t>
            </w:r>
          </w:p>
        </w:tc>
        <w:tc>
          <w:tcPr>
            <w:tcW w:w="1696" w:type="dxa"/>
            <w:vAlign w:val="center"/>
          </w:tcPr>
          <w:p w14:paraId="10AD0AD2" w14:textId="77777777" w:rsidR="00CF7453" w:rsidRPr="00FB4F75" w:rsidRDefault="00CF7453">
            <w:pPr>
              <w:pStyle w:val="a3"/>
              <w:jc w:val="cente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金額</w:t>
            </w:r>
          </w:p>
        </w:tc>
      </w:tr>
      <w:tr w:rsidR="00CF7453" w:rsidRPr="00FB4F75" w14:paraId="057B4F62" w14:textId="77777777" w:rsidTr="004D13DD">
        <w:trPr>
          <w:trHeight w:val="435"/>
        </w:trPr>
        <w:tc>
          <w:tcPr>
            <w:tcW w:w="3187" w:type="dxa"/>
            <w:vAlign w:val="center"/>
          </w:tcPr>
          <w:p w14:paraId="55021EF4"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１ 工事又は製造の請負</w:t>
            </w:r>
          </w:p>
        </w:tc>
        <w:tc>
          <w:tcPr>
            <w:tcW w:w="1696" w:type="dxa"/>
            <w:vAlign w:val="center"/>
          </w:tcPr>
          <w:p w14:paraId="4D6A6396" w14:textId="77777777" w:rsidR="00CF7453" w:rsidRPr="00FB4F75" w:rsidRDefault="00CF7453">
            <w:pPr>
              <w:pStyle w:val="a3"/>
              <w:jc w:val="cente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２５０万円</w:t>
            </w:r>
          </w:p>
        </w:tc>
      </w:tr>
      <w:tr w:rsidR="00CF7453" w:rsidRPr="00FB4F75" w14:paraId="09980737" w14:textId="77777777" w:rsidTr="004D13DD">
        <w:trPr>
          <w:trHeight w:val="435"/>
        </w:trPr>
        <w:tc>
          <w:tcPr>
            <w:tcW w:w="3187" w:type="dxa"/>
            <w:vAlign w:val="center"/>
          </w:tcPr>
          <w:p w14:paraId="66A10691"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食料品･物品等の買入れ</w:t>
            </w:r>
          </w:p>
        </w:tc>
        <w:tc>
          <w:tcPr>
            <w:tcW w:w="1696" w:type="dxa"/>
            <w:vAlign w:val="center"/>
          </w:tcPr>
          <w:p w14:paraId="4A85C9B5" w14:textId="77777777" w:rsidR="00CF7453" w:rsidRPr="00FB4F75" w:rsidRDefault="00CF7453">
            <w:pPr>
              <w:pStyle w:val="a3"/>
              <w:jc w:val="cente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１６０万円</w:t>
            </w:r>
          </w:p>
        </w:tc>
      </w:tr>
      <w:tr w:rsidR="00CF7453" w:rsidRPr="00FB4F75" w14:paraId="379BFBE3" w14:textId="77777777" w:rsidTr="004D13DD">
        <w:trPr>
          <w:trHeight w:val="435"/>
        </w:trPr>
        <w:tc>
          <w:tcPr>
            <w:tcW w:w="3187" w:type="dxa"/>
            <w:vAlign w:val="center"/>
          </w:tcPr>
          <w:p w14:paraId="28597005" w14:textId="77777777" w:rsidR="00CF7453" w:rsidRPr="00FB4F75" w:rsidRDefault="00CF7453">
            <w:pPr>
              <w:pStyle w:val="a3"/>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３ 前各号に掲げるもの以外</w:t>
            </w:r>
          </w:p>
        </w:tc>
        <w:tc>
          <w:tcPr>
            <w:tcW w:w="1696" w:type="dxa"/>
            <w:vAlign w:val="center"/>
          </w:tcPr>
          <w:p w14:paraId="0A2B3BA6" w14:textId="77777777" w:rsidR="00CF7453" w:rsidRPr="00FB4F75" w:rsidRDefault="00CF7453">
            <w:pPr>
              <w:pStyle w:val="a3"/>
              <w:jc w:val="cente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１００万円</w:t>
            </w:r>
          </w:p>
        </w:tc>
      </w:tr>
    </w:tbl>
    <w:p w14:paraId="761B1039" w14:textId="77777777" w:rsidR="00CF7453" w:rsidRPr="00FB4F75" w:rsidRDefault="00CF7453">
      <w:pPr>
        <w:pStyle w:val="a3"/>
        <w:rPr>
          <w:rFonts w:ascii="ＭＳ Ｐ明朝" w:eastAsia="ＭＳ Ｐ明朝" w:hAnsi="ＭＳ Ｐ明朝"/>
          <w:b w:val="0"/>
          <w:color w:val="000000" w:themeColor="text1"/>
        </w:rPr>
      </w:pPr>
    </w:p>
    <w:p w14:paraId="074A55F8"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（契約書の作成）</w:t>
      </w:r>
    </w:p>
    <w:p w14:paraId="49D0B6ED"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D52627" w:rsidRPr="00FB4F75">
        <w:rPr>
          <w:rFonts w:ascii="ＭＳ Ｐ明朝" w:eastAsia="ＭＳ Ｐ明朝" w:hAnsi="ＭＳ Ｐ明朝" w:hint="eastAsia"/>
          <w:b w:val="0"/>
          <w:color w:val="000000" w:themeColor="text1"/>
        </w:rPr>
        <w:t>6</w:t>
      </w:r>
      <w:r w:rsidR="00B62B98">
        <w:rPr>
          <w:rFonts w:ascii="ＭＳ Ｐ明朝" w:eastAsia="ＭＳ Ｐ明朝" w:hAnsi="ＭＳ Ｐ明朝" w:hint="eastAsia"/>
          <w:b w:val="0"/>
          <w:color w:val="000000" w:themeColor="text1"/>
        </w:rPr>
        <w:t>8</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契約担当者は、競争により落札者を決定したとき、又は随意契約の相手方を決定したときは、契約書を作成するものとし、その契約書には契約の目的、契約金額、履行期限及び契約保証金に関する事項のほか、次に掲げる事項を記載しなければならない。ただし、契約の性質又は目的により該当のない事項については、この限りでない。</w:t>
      </w:r>
    </w:p>
    <w:p w14:paraId="670685E6"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契約履行の場所</w:t>
      </w:r>
    </w:p>
    <w:p w14:paraId="004BC6AA"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CF7453" w:rsidRPr="00FB4F75">
        <w:rPr>
          <w:rFonts w:ascii="ＭＳ Ｐ明朝" w:eastAsia="ＭＳ Ｐ明朝" w:hAnsi="ＭＳ Ｐ明朝" w:hint="eastAsia"/>
          <w:b w:val="0"/>
          <w:color w:val="000000" w:themeColor="text1"/>
        </w:rPr>
        <w:t>契約代金の支払い又は受領の時期及び方法</w:t>
      </w:r>
    </w:p>
    <w:p w14:paraId="76110FC4"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監査及び検査</w:t>
      </w:r>
    </w:p>
    <w:p w14:paraId="0796D243" w14:textId="77777777" w:rsidR="004D13DD"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（４）　</w:t>
      </w:r>
      <w:r w:rsidR="00CF7453" w:rsidRPr="00FB4F75">
        <w:rPr>
          <w:rFonts w:ascii="ＭＳ Ｐ明朝" w:eastAsia="ＭＳ Ｐ明朝" w:hAnsi="ＭＳ Ｐ明朝" w:hint="eastAsia"/>
          <w:b w:val="0"/>
          <w:color w:val="000000" w:themeColor="text1"/>
        </w:rPr>
        <w:t>履行の遅滞その他債務の不履行の場合における遅延利息、違約金その他の損害</w:t>
      </w:r>
      <w:r w:rsidRPr="00FB4F75">
        <w:rPr>
          <w:rFonts w:ascii="ＭＳ Ｐ明朝" w:eastAsia="ＭＳ Ｐ明朝" w:hAnsi="ＭＳ Ｐ明朝" w:hint="eastAsia"/>
          <w:b w:val="0"/>
          <w:color w:val="000000" w:themeColor="text1"/>
        </w:rPr>
        <w:t>金</w:t>
      </w:r>
    </w:p>
    <w:p w14:paraId="400D002C"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（５）　</w:t>
      </w:r>
      <w:r w:rsidR="00CF7453" w:rsidRPr="00FB4F75">
        <w:rPr>
          <w:rFonts w:ascii="ＭＳ Ｐ明朝" w:eastAsia="ＭＳ Ｐ明朝" w:hAnsi="ＭＳ Ｐ明朝" w:hint="eastAsia"/>
          <w:b w:val="0"/>
          <w:color w:val="000000" w:themeColor="text1"/>
        </w:rPr>
        <w:t>危険負担</w:t>
      </w:r>
    </w:p>
    <w:p w14:paraId="4DCC7BCA"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（６）　</w:t>
      </w:r>
      <w:r w:rsidR="00CF7453" w:rsidRPr="00FB4F75">
        <w:rPr>
          <w:rFonts w:ascii="ＭＳ Ｐ明朝" w:eastAsia="ＭＳ Ｐ明朝" w:hAnsi="ＭＳ Ｐ明朝" w:hint="eastAsia"/>
          <w:b w:val="0"/>
          <w:color w:val="000000" w:themeColor="text1"/>
        </w:rPr>
        <w:t>かし担保責任</w:t>
      </w:r>
    </w:p>
    <w:p w14:paraId="38B5CC20"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（７）　</w:t>
      </w:r>
      <w:r w:rsidR="00CF7453" w:rsidRPr="00FB4F75">
        <w:rPr>
          <w:rFonts w:ascii="ＭＳ Ｐ明朝" w:eastAsia="ＭＳ Ｐ明朝" w:hAnsi="ＭＳ Ｐ明朝" w:hint="eastAsia"/>
          <w:b w:val="0"/>
          <w:color w:val="000000" w:themeColor="text1"/>
        </w:rPr>
        <w:t>契約に関する紛争の解決方法</w:t>
      </w:r>
    </w:p>
    <w:p w14:paraId="3164B600"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（８）　</w:t>
      </w:r>
      <w:r w:rsidR="00CF7453" w:rsidRPr="00FB4F75">
        <w:rPr>
          <w:rFonts w:ascii="ＭＳ Ｐ明朝" w:eastAsia="ＭＳ Ｐ明朝" w:hAnsi="ＭＳ Ｐ明朝" w:hint="eastAsia"/>
          <w:b w:val="0"/>
          <w:color w:val="000000" w:themeColor="text1"/>
        </w:rPr>
        <w:t>その他必要な事項</w:t>
      </w:r>
    </w:p>
    <w:p w14:paraId="7FA6F7B0"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前項の規定により契約書を作成する場合においては、契約担当者は契約の相手方とともに契約書に記名押印しなければならない。</w:t>
      </w:r>
    </w:p>
    <w:p w14:paraId="43790509" w14:textId="77777777" w:rsidR="00CF7453" w:rsidRPr="00FB4F75" w:rsidRDefault="00CF7453">
      <w:pPr>
        <w:pStyle w:val="a3"/>
        <w:rPr>
          <w:rFonts w:ascii="ＭＳ Ｐ明朝" w:eastAsia="ＭＳ Ｐ明朝" w:hAnsi="ＭＳ Ｐ明朝"/>
          <w:b w:val="0"/>
          <w:color w:val="000000" w:themeColor="text1"/>
        </w:rPr>
      </w:pPr>
    </w:p>
    <w:p w14:paraId="14C30BE7" w14:textId="77777777" w:rsidR="00CF7453" w:rsidRPr="00FB4F75" w:rsidRDefault="00CF7453">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（契約書の作成を省略することができる場合）</w:t>
      </w:r>
    </w:p>
    <w:p w14:paraId="19AC6A66" w14:textId="77777777" w:rsidR="00CF7453" w:rsidRPr="00FB4F75" w:rsidRDefault="00CF7453"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第</w:t>
      </w:r>
      <w:r w:rsidR="00B62B98">
        <w:rPr>
          <w:rFonts w:ascii="ＭＳ Ｐ明朝" w:eastAsia="ＭＳ Ｐ明朝" w:hAnsi="ＭＳ Ｐ明朝" w:hint="eastAsia"/>
          <w:b w:val="0"/>
          <w:color w:val="000000" w:themeColor="text1"/>
        </w:rPr>
        <w:t>69</w:t>
      </w:r>
      <w:r w:rsidRPr="00FB4F75">
        <w:rPr>
          <w:rFonts w:ascii="ＭＳ Ｐ明朝" w:eastAsia="ＭＳ Ｐ明朝" w:hAnsi="ＭＳ Ｐ明朝" w:hint="eastAsia"/>
          <w:b w:val="0"/>
          <w:color w:val="000000" w:themeColor="text1"/>
        </w:rPr>
        <w:t>条</w:t>
      </w:r>
      <w:r w:rsidR="00C26F16" w:rsidRPr="00FB4F75">
        <w:rPr>
          <w:rFonts w:ascii="ＭＳ Ｐ明朝" w:eastAsia="ＭＳ Ｐ明朝" w:hAnsi="ＭＳ Ｐ明朝" w:hint="eastAsia"/>
          <w:b w:val="0"/>
          <w:color w:val="000000" w:themeColor="text1"/>
        </w:rPr>
        <w:t xml:space="preserve">　</w:t>
      </w:r>
      <w:r w:rsidRPr="00FB4F75">
        <w:rPr>
          <w:rFonts w:ascii="ＭＳ Ｐ明朝" w:eastAsia="ＭＳ Ｐ明朝" w:hAnsi="ＭＳ Ｐ明朝" w:hint="eastAsia"/>
          <w:b w:val="0"/>
          <w:color w:val="000000" w:themeColor="text1"/>
        </w:rPr>
        <w:t>前条の規定にかかわらず、次に掲げる場合には、契約書の作成を省略することができる。</w:t>
      </w:r>
    </w:p>
    <w:p w14:paraId="067A777E"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（１）　</w:t>
      </w:r>
      <w:r w:rsidR="00CF7453" w:rsidRPr="00FB4F75">
        <w:rPr>
          <w:rFonts w:ascii="ＭＳ Ｐ明朝" w:eastAsia="ＭＳ Ｐ明朝" w:hAnsi="ＭＳ Ｐ明朝" w:hint="eastAsia"/>
          <w:b w:val="0"/>
          <w:color w:val="000000" w:themeColor="text1"/>
        </w:rPr>
        <w:t>指名競争又は随意契約で契約金額が100万円を超えない契約をするとき</w:t>
      </w:r>
    </w:p>
    <w:p w14:paraId="2346C53D" w14:textId="77777777" w:rsidR="00CF7453"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（２）　</w:t>
      </w:r>
      <w:r w:rsidR="00CF7453" w:rsidRPr="00FB4F75">
        <w:rPr>
          <w:rFonts w:ascii="ＭＳ Ｐ明朝" w:eastAsia="ＭＳ Ｐ明朝" w:hAnsi="ＭＳ Ｐ明朝" w:hint="eastAsia"/>
          <w:b w:val="0"/>
          <w:color w:val="000000" w:themeColor="text1"/>
        </w:rPr>
        <w:t>せり売りに付するとき</w:t>
      </w:r>
    </w:p>
    <w:p w14:paraId="6D096BEE" w14:textId="77777777" w:rsidR="004D13DD" w:rsidRPr="00FB4F75" w:rsidRDefault="004D13DD" w:rsidP="00F5175E">
      <w:pPr>
        <w:pStyle w:val="a3"/>
        <w:ind w:firstLineChars="100" w:firstLine="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（３）　</w:t>
      </w:r>
      <w:r w:rsidR="00CF7453" w:rsidRPr="00FB4F75">
        <w:rPr>
          <w:rFonts w:ascii="ＭＳ Ｐ明朝" w:eastAsia="ＭＳ Ｐ明朝" w:hAnsi="ＭＳ Ｐ明朝" w:hint="eastAsia"/>
          <w:b w:val="0"/>
          <w:color w:val="000000" w:themeColor="text1"/>
        </w:rPr>
        <w:t>物品を売り払う場合において、買受人が代金を即納してその物品を</w:t>
      </w:r>
      <w:r w:rsidR="004922FF" w:rsidRPr="00FB4F75">
        <w:rPr>
          <w:rFonts w:ascii="ＭＳ Ｐ明朝" w:eastAsia="ＭＳ Ｐ明朝" w:hAnsi="ＭＳ Ｐ明朝" w:hint="eastAsia"/>
          <w:b w:val="0"/>
          <w:color w:val="000000" w:themeColor="text1"/>
        </w:rPr>
        <w:t>引き取ると</w:t>
      </w:r>
      <w:r w:rsidRPr="00FB4F75">
        <w:rPr>
          <w:rFonts w:ascii="ＭＳ Ｐ明朝" w:eastAsia="ＭＳ Ｐ明朝" w:hAnsi="ＭＳ Ｐ明朝" w:hint="eastAsia"/>
          <w:b w:val="0"/>
          <w:color w:val="000000" w:themeColor="text1"/>
        </w:rPr>
        <w:t>き</w:t>
      </w:r>
    </w:p>
    <w:p w14:paraId="1D7E8133" w14:textId="77777777" w:rsidR="004922FF" w:rsidRPr="00FB4F75" w:rsidRDefault="004922FF" w:rsidP="00F5175E">
      <w:pPr>
        <w:pStyle w:val="a3"/>
        <w:ind w:firstLineChars="100" w:firstLine="197"/>
        <w:rPr>
          <w:rFonts w:ascii="ＭＳ Ｐ明朝" w:eastAsia="ＭＳ Ｐ明朝" w:hAnsi="ＭＳ Ｐ明朝"/>
          <w:b w:val="0"/>
          <w:color w:val="000000" w:themeColor="text1"/>
        </w:rPr>
      </w:pPr>
    </w:p>
    <w:p w14:paraId="192F3F32" w14:textId="77777777" w:rsidR="00CF7453" w:rsidRPr="00FB4F75" w:rsidRDefault="004D13DD" w:rsidP="00F5175E">
      <w:pPr>
        <w:pStyle w:val="a3"/>
        <w:ind w:leftChars="100" w:left="789" w:hangingChars="300" w:hanging="591"/>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 xml:space="preserve">（４）　</w:t>
      </w:r>
      <w:r w:rsidR="00CF7453" w:rsidRPr="00FB4F75">
        <w:rPr>
          <w:rFonts w:ascii="ＭＳ Ｐ明朝" w:eastAsia="ＭＳ Ｐ明朝" w:hAnsi="ＭＳ Ｐ明朝" w:hint="eastAsia"/>
          <w:b w:val="0"/>
          <w:color w:val="000000" w:themeColor="text1"/>
        </w:rPr>
        <w:t>(1)及び(3)に規定する場合のほか、随意契約による場合において理事長が契約書を作成する必要がないと認めるとき</w:t>
      </w:r>
    </w:p>
    <w:p w14:paraId="44982772" w14:textId="77777777" w:rsidR="00CF7453" w:rsidRPr="00FB4F75" w:rsidRDefault="00CF7453" w:rsidP="00F5175E">
      <w:pPr>
        <w:pStyle w:val="a3"/>
        <w:ind w:leftChars="100" w:left="395"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２　第</w:t>
      </w:r>
      <w:r w:rsidR="00C26F16"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項の規定により契約書の作成を省略する場合においても、特に軽微な契約を除き、契約の適正な履行を確保するため、請書その他これに準ずる書面を徴するものとする。</w:t>
      </w:r>
    </w:p>
    <w:p w14:paraId="1C2E28CB" w14:textId="77777777" w:rsidR="00F43417" w:rsidRPr="00FB4F75" w:rsidRDefault="00F43417">
      <w:pPr>
        <w:pStyle w:val="a3"/>
        <w:rPr>
          <w:rFonts w:ascii="ＭＳ Ｐ明朝" w:eastAsia="ＭＳ Ｐ明朝" w:hAnsi="ＭＳ Ｐ明朝"/>
          <w:b w:val="0"/>
          <w:color w:val="000000" w:themeColor="text1"/>
        </w:rPr>
      </w:pPr>
    </w:p>
    <w:p w14:paraId="31DFA832" w14:textId="77777777" w:rsidR="00B30C85" w:rsidRPr="00FB4F75" w:rsidRDefault="00B30C85">
      <w:pPr>
        <w:pStyle w:val="a3"/>
        <w:rPr>
          <w:rFonts w:ascii="ＭＳ Ｐ明朝" w:eastAsia="ＭＳ Ｐ明朝" w:hAnsi="ＭＳ Ｐ明朝"/>
          <w:color w:val="000000" w:themeColor="text1"/>
        </w:rPr>
      </w:pPr>
      <w:r w:rsidRPr="00FB4F75">
        <w:rPr>
          <w:rFonts w:ascii="ＭＳ Ｐ明朝" w:eastAsia="ＭＳ Ｐ明朝" w:hAnsi="ＭＳ Ｐ明朝" w:hint="eastAsia"/>
          <w:color w:val="000000" w:themeColor="text1"/>
        </w:rPr>
        <w:t>（</w:t>
      </w:r>
      <w:r w:rsidR="00FB3052" w:rsidRPr="00FB4F75">
        <w:rPr>
          <w:rFonts w:ascii="ＭＳ Ｐ明朝" w:eastAsia="ＭＳ Ｐ明朝" w:hAnsi="ＭＳ Ｐ明朝" w:hint="eastAsia"/>
          <w:color w:val="000000" w:themeColor="text1"/>
        </w:rPr>
        <w:t>定期的な契約内容の見直し）</w:t>
      </w:r>
    </w:p>
    <w:p w14:paraId="6C4465B2" w14:textId="77777777" w:rsidR="00CF7453" w:rsidRPr="00FB4F75" w:rsidRDefault="00B30C85" w:rsidP="00F5175E">
      <w:pPr>
        <w:pStyle w:val="a3"/>
        <w:ind w:left="197" w:hangingChars="100" w:hanging="197"/>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lastRenderedPageBreak/>
        <w:t>第</w:t>
      </w:r>
      <w:r w:rsidR="00D52627" w:rsidRPr="00FB4F75">
        <w:rPr>
          <w:rFonts w:ascii="ＭＳ Ｐ明朝" w:eastAsia="ＭＳ Ｐ明朝" w:hAnsi="ＭＳ Ｐ明朝" w:hint="eastAsia"/>
          <w:b w:val="0"/>
          <w:color w:val="000000" w:themeColor="text1"/>
        </w:rPr>
        <w:t>7</w:t>
      </w:r>
      <w:r w:rsidR="00B62B98">
        <w:rPr>
          <w:rFonts w:ascii="ＭＳ Ｐ明朝" w:eastAsia="ＭＳ Ｐ明朝" w:hAnsi="ＭＳ Ｐ明朝" w:hint="eastAsia"/>
          <w:b w:val="0"/>
          <w:color w:val="000000" w:themeColor="text1"/>
        </w:rPr>
        <w:t>0</w:t>
      </w:r>
      <w:r w:rsidRPr="00FB4F75">
        <w:rPr>
          <w:rFonts w:ascii="ＭＳ Ｐ明朝" w:eastAsia="ＭＳ Ｐ明朝" w:hAnsi="ＭＳ Ｐ明朝" w:hint="eastAsia"/>
          <w:b w:val="0"/>
          <w:color w:val="000000" w:themeColor="text1"/>
        </w:rPr>
        <w:t>条</w:t>
      </w:r>
      <w:r w:rsidR="00785DA5" w:rsidRPr="00FB4F75">
        <w:rPr>
          <w:rFonts w:ascii="ＭＳ Ｐ明朝" w:eastAsia="ＭＳ Ｐ明朝" w:hAnsi="ＭＳ Ｐ明朝" w:hint="eastAsia"/>
          <w:b w:val="0"/>
          <w:color w:val="000000" w:themeColor="text1"/>
        </w:rPr>
        <w:t xml:space="preserve">　物品等の購入について取引基本契約に基づき継続的な取引を行っている場合、定期的に契約内容の見直しを行うものとする。</w:t>
      </w:r>
    </w:p>
    <w:p w14:paraId="464C259B" w14:textId="43086065" w:rsidR="0026251D" w:rsidRDefault="0026251D">
      <w:pPr>
        <w:pStyle w:val="a3"/>
        <w:rPr>
          <w:rFonts w:ascii="ＭＳ Ｐ明朝" w:eastAsia="ＭＳ Ｐ明朝" w:hAnsi="ＭＳ Ｐ明朝"/>
          <w:b w:val="0"/>
          <w:color w:val="000000" w:themeColor="text1"/>
          <w:sz w:val="24"/>
        </w:rPr>
      </w:pPr>
    </w:p>
    <w:p w14:paraId="6A513F7E" w14:textId="77777777" w:rsidR="001B59B2" w:rsidRDefault="001B59B2">
      <w:pPr>
        <w:pStyle w:val="a3"/>
        <w:rPr>
          <w:rFonts w:ascii="ＭＳ Ｐ明朝" w:eastAsia="ＭＳ Ｐ明朝" w:hAnsi="ＭＳ Ｐ明朝"/>
          <w:b w:val="0"/>
          <w:color w:val="000000" w:themeColor="text1"/>
          <w:sz w:val="24"/>
        </w:rPr>
      </w:pPr>
    </w:p>
    <w:p w14:paraId="060472C6" w14:textId="5548009B" w:rsidR="00CF7453" w:rsidRPr="00FB4F75" w:rsidRDefault="00CF7453">
      <w:pPr>
        <w:pStyle w:val="a3"/>
        <w:rPr>
          <w:rFonts w:ascii="ＭＳ Ｐ明朝" w:eastAsia="ＭＳ Ｐ明朝" w:hAnsi="ＭＳ Ｐ明朝"/>
          <w:b w:val="0"/>
          <w:color w:val="000000" w:themeColor="text1"/>
          <w:sz w:val="24"/>
        </w:rPr>
      </w:pPr>
      <w:r w:rsidRPr="00FB4F75">
        <w:rPr>
          <w:rFonts w:ascii="ＭＳ Ｐ明朝" w:eastAsia="ＭＳ Ｐ明朝" w:hAnsi="ＭＳ Ｐ明朝" w:hint="eastAsia"/>
          <w:b w:val="0"/>
          <w:color w:val="000000" w:themeColor="text1"/>
          <w:sz w:val="24"/>
        </w:rPr>
        <w:t>附　則</w:t>
      </w:r>
    </w:p>
    <w:p w14:paraId="73B3DA56" w14:textId="77777777" w:rsidR="00CF7453" w:rsidRPr="00FB4F75" w:rsidRDefault="00CF7453">
      <w:pPr>
        <w:pStyle w:val="a3"/>
        <w:rPr>
          <w:rFonts w:ascii="ＭＳ Ｐ明朝" w:eastAsia="ＭＳ Ｐ明朝" w:hAnsi="ＭＳ Ｐ明朝"/>
          <w:b w:val="0"/>
          <w:color w:val="000000" w:themeColor="text1"/>
        </w:rPr>
      </w:pPr>
    </w:p>
    <w:p w14:paraId="55CC0F39" w14:textId="77777777" w:rsidR="00CF7453" w:rsidRPr="00FB4F75" w:rsidRDefault="00CF7453" w:rsidP="001074DC">
      <w:pPr>
        <w:pStyle w:val="a3"/>
        <w:numPr>
          <w:ilvl w:val="0"/>
          <w:numId w:val="1"/>
        </w:numP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この規程を実施するため必要な事項については、細則で定める。</w:t>
      </w:r>
    </w:p>
    <w:p w14:paraId="1070F2D3" w14:textId="77777777" w:rsidR="00CF7453" w:rsidRDefault="00CF7453" w:rsidP="001074DC">
      <w:pPr>
        <w:pStyle w:val="a3"/>
        <w:numPr>
          <w:ilvl w:val="0"/>
          <w:numId w:val="1"/>
        </w:numPr>
        <w:rPr>
          <w:rFonts w:ascii="ＭＳ Ｐ明朝" w:eastAsia="ＭＳ Ｐ明朝" w:hAnsi="ＭＳ Ｐ明朝"/>
          <w:b w:val="0"/>
          <w:color w:val="000000" w:themeColor="text1"/>
        </w:rPr>
      </w:pPr>
      <w:bookmarkStart w:id="4" w:name="_Hlk501031118"/>
      <w:r w:rsidRPr="00FB4F75">
        <w:rPr>
          <w:rFonts w:ascii="ＭＳ Ｐ明朝" w:eastAsia="ＭＳ Ｐ明朝" w:hAnsi="ＭＳ Ｐ明朝" w:hint="eastAsia"/>
          <w:b w:val="0"/>
          <w:color w:val="000000" w:themeColor="text1"/>
        </w:rPr>
        <w:t>この規程は、平成</w:t>
      </w:r>
      <w:r w:rsidR="00AC011A" w:rsidRPr="00FB4F75">
        <w:rPr>
          <w:rFonts w:ascii="ＭＳ Ｐ明朝" w:eastAsia="ＭＳ Ｐ明朝" w:hAnsi="ＭＳ Ｐ明朝" w:hint="eastAsia"/>
          <w:b w:val="0"/>
          <w:color w:val="000000" w:themeColor="text1"/>
        </w:rPr>
        <w:t>27</w:t>
      </w:r>
      <w:r w:rsidR="00157E94" w:rsidRPr="00FB4F75">
        <w:rPr>
          <w:rFonts w:ascii="ＭＳ Ｐ明朝" w:eastAsia="ＭＳ Ｐ明朝" w:hAnsi="ＭＳ Ｐ明朝" w:hint="eastAsia"/>
          <w:b w:val="0"/>
          <w:color w:val="000000" w:themeColor="text1"/>
        </w:rPr>
        <w:t>年4</w:t>
      </w:r>
      <w:r w:rsidRPr="00FB4F75">
        <w:rPr>
          <w:rFonts w:ascii="ＭＳ Ｐ明朝" w:eastAsia="ＭＳ Ｐ明朝" w:hAnsi="ＭＳ Ｐ明朝" w:hint="eastAsia"/>
          <w:b w:val="0"/>
          <w:color w:val="000000" w:themeColor="text1"/>
        </w:rPr>
        <w:t>月</w:t>
      </w:r>
      <w:r w:rsidR="00157E94" w:rsidRPr="00FB4F75">
        <w:rPr>
          <w:rFonts w:ascii="ＭＳ Ｐ明朝" w:eastAsia="ＭＳ Ｐ明朝" w:hAnsi="ＭＳ Ｐ明朝" w:hint="eastAsia"/>
          <w:b w:val="0"/>
          <w:color w:val="000000" w:themeColor="text1"/>
        </w:rPr>
        <w:t>1</w:t>
      </w:r>
      <w:r w:rsidRPr="00FB4F75">
        <w:rPr>
          <w:rFonts w:ascii="ＭＳ Ｐ明朝" w:eastAsia="ＭＳ Ｐ明朝" w:hAnsi="ＭＳ Ｐ明朝" w:hint="eastAsia"/>
          <w:b w:val="0"/>
          <w:color w:val="000000" w:themeColor="text1"/>
        </w:rPr>
        <w:t>日から実施する。</w:t>
      </w:r>
      <w:r w:rsidR="00D73AF6">
        <w:rPr>
          <w:rFonts w:ascii="ＭＳ Ｐ明朝" w:eastAsia="ＭＳ Ｐ明朝" w:hAnsi="ＭＳ Ｐ明朝" w:hint="eastAsia"/>
          <w:b w:val="0"/>
          <w:color w:val="000000" w:themeColor="text1"/>
        </w:rPr>
        <w:t>ただし、平成２６年度の決算に係る経理事務は、なお、従前の</w:t>
      </w:r>
      <w:r w:rsidR="00A0647B">
        <w:rPr>
          <w:rFonts w:ascii="ＭＳ Ｐ明朝" w:eastAsia="ＭＳ Ｐ明朝" w:hAnsi="ＭＳ Ｐ明朝" w:hint="eastAsia"/>
          <w:b w:val="0"/>
          <w:color w:val="000000" w:themeColor="text1"/>
        </w:rPr>
        <w:t>例</w:t>
      </w:r>
      <w:r w:rsidR="00D73AF6">
        <w:rPr>
          <w:rFonts w:ascii="ＭＳ Ｐ明朝" w:eastAsia="ＭＳ Ｐ明朝" w:hAnsi="ＭＳ Ｐ明朝" w:hint="eastAsia"/>
          <w:b w:val="0"/>
          <w:color w:val="000000" w:themeColor="text1"/>
        </w:rPr>
        <w:t>による。</w:t>
      </w:r>
    </w:p>
    <w:bookmarkEnd w:id="4"/>
    <w:p w14:paraId="58203875" w14:textId="77777777" w:rsidR="004A759B" w:rsidRDefault="004A759B" w:rsidP="004A759B">
      <w:pPr>
        <w:pStyle w:val="a3"/>
        <w:numPr>
          <w:ilvl w:val="0"/>
          <w:numId w:val="1"/>
        </w:numP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この規程は、平成2</w:t>
      </w:r>
      <w:r>
        <w:rPr>
          <w:rFonts w:ascii="ＭＳ Ｐ明朝" w:eastAsia="ＭＳ Ｐ明朝" w:hAnsi="ＭＳ Ｐ明朝" w:hint="eastAsia"/>
          <w:b w:val="0"/>
          <w:color w:val="000000" w:themeColor="text1"/>
        </w:rPr>
        <w:t>8</w:t>
      </w:r>
      <w:r w:rsidRPr="00FB4F75">
        <w:rPr>
          <w:rFonts w:ascii="ＭＳ Ｐ明朝" w:eastAsia="ＭＳ Ｐ明朝" w:hAnsi="ＭＳ Ｐ明朝" w:hint="eastAsia"/>
          <w:b w:val="0"/>
          <w:color w:val="000000" w:themeColor="text1"/>
        </w:rPr>
        <w:t>年4月1日から実施する。</w:t>
      </w:r>
      <w:r>
        <w:rPr>
          <w:rFonts w:ascii="ＭＳ Ｐ明朝" w:eastAsia="ＭＳ Ｐ明朝" w:hAnsi="ＭＳ Ｐ明朝" w:hint="eastAsia"/>
          <w:b w:val="0"/>
          <w:color w:val="000000" w:themeColor="text1"/>
        </w:rPr>
        <w:t>ただし、平成２７年度の決算に係る経理事務は、なお、従前の例による。</w:t>
      </w:r>
    </w:p>
    <w:p w14:paraId="6722B5FF" w14:textId="77777777" w:rsidR="004A759B" w:rsidRDefault="004A759B" w:rsidP="004A759B">
      <w:pPr>
        <w:pStyle w:val="a3"/>
        <w:numPr>
          <w:ilvl w:val="0"/>
          <w:numId w:val="1"/>
        </w:numPr>
        <w:rPr>
          <w:rFonts w:ascii="ＭＳ Ｐ明朝" w:eastAsia="ＭＳ Ｐ明朝" w:hAnsi="ＭＳ Ｐ明朝"/>
          <w:b w:val="0"/>
          <w:color w:val="000000" w:themeColor="text1"/>
        </w:rPr>
      </w:pPr>
      <w:r w:rsidRPr="00FB4F75">
        <w:rPr>
          <w:rFonts w:ascii="ＭＳ Ｐ明朝" w:eastAsia="ＭＳ Ｐ明朝" w:hAnsi="ＭＳ Ｐ明朝" w:hint="eastAsia"/>
          <w:b w:val="0"/>
          <w:color w:val="000000" w:themeColor="text1"/>
        </w:rPr>
        <w:t>この規程は、平成2</w:t>
      </w:r>
      <w:r>
        <w:rPr>
          <w:rFonts w:ascii="ＭＳ Ｐ明朝" w:eastAsia="ＭＳ Ｐ明朝" w:hAnsi="ＭＳ Ｐ明朝" w:hint="eastAsia"/>
          <w:b w:val="0"/>
          <w:color w:val="000000" w:themeColor="text1"/>
        </w:rPr>
        <w:t>9</w:t>
      </w:r>
      <w:r w:rsidRPr="00FB4F75">
        <w:rPr>
          <w:rFonts w:ascii="ＭＳ Ｐ明朝" w:eastAsia="ＭＳ Ｐ明朝" w:hAnsi="ＭＳ Ｐ明朝" w:hint="eastAsia"/>
          <w:b w:val="0"/>
          <w:color w:val="000000" w:themeColor="text1"/>
        </w:rPr>
        <w:t>年4月1日から実施する。</w:t>
      </w:r>
      <w:r>
        <w:rPr>
          <w:rFonts w:ascii="ＭＳ Ｐ明朝" w:eastAsia="ＭＳ Ｐ明朝" w:hAnsi="ＭＳ Ｐ明朝" w:hint="eastAsia"/>
          <w:b w:val="0"/>
          <w:color w:val="000000" w:themeColor="text1"/>
        </w:rPr>
        <w:t>ただし、平成２８年度の決算に係る経理事務は、なお、従前の例による。</w:t>
      </w:r>
    </w:p>
    <w:p w14:paraId="207E150F" w14:textId="07BE4125" w:rsidR="00385255" w:rsidRPr="00385255" w:rsidRDefault="00AC34B7" w:rsidP="00385255">
      <w:pPr>
        <w:pStyle w:val="a3"/>
        <w:numPr>
          <w:ilvl w:val="0"/>
          <w:numId w:val="1"/>
        </w:numPr>
        <w:rPr>
          <w:rFonts w:ascii="ＭＳ Ｐ明朝" w:eastAsia="ＭＳ Ｐ明朝" w:hAnsi="ＭＳ Ｐ明朝"/>
          <w:b w:val="0"/>
          <w:color w:val="000000" w:themeColor="text1"/>
        </w:rPr>
      </w:pPr>
      <w:r>
        <w:rPr>
          <w:rFonts w:ascii="ＭＳ Ｐ明朝" w:eastAsia="ＭＳ Ｐ明朝" w:hAnsi="ＭＳ Ｐ明朝" w:hint="eastAsia"/>
          <w:b w:val="0"/>
          <w:color w:val="000000" w:themeColor="text1"/>
        </w:rPr>
        <w:t>この規程は、平成30年4月1日から実施する。ただし、平成29年度の決算に係る経理事務は、なお、従前の例による。</w:t>
      </w:r>
    </w:p>
    <w:p w14:paraId="7B08A01D" w14:textId="21666961" w:rsidR="0046605F" w:rsidRDefault="0046605F" w:rsidP="00E22360">
      <w:pPr>
        <w:pStyle w:val="a3"/>
        <w:numPr>
          <w:ilvl w:val="0"/>
          <w:numId w:val="1"/>
        </w:numPr>
        <w:rPr>
          <w:rFonts w:ascii="ＭＳ Ｐ明朝" w:eastAsia="ＭＳ Ｐ明朝" w:hAnsi="ＭＳ Ｐ明朝"/>
          <w:b w:val="0"/>
          <w:color w:val="000000" w:themeColor="text1"/>
        </w:rPr>
      </w:pPr>
      <w:r>
        <w:rPr>
          <w:rFonts w:ascii="ＭＳ Ｐ明朝" w:eastAsia="ＭＳ Ｐ明朝" w:hAnsi="ＭＳ Ｐ明朝" w:hint="eastAsia"/>
          <w:b w:val="0"/>
          <w:color w:val="000000" w:themeColor="text1"/>
        </w:rPr>
        <w:t>この規程は</w:t>
      </w:r>
      <w:r w:rsidR="00E22360">
        <w:rPr>
          <w:rFonts w:ascii="ＭＳ Ｐ明朝" w:eastAsia="ＭＳ Ｐ明朝" w:hAnsi="ＭＳ Ｐ明朝"/>
          <w:b w:val="0"/>
          <w:color w:val="000000" w:themeColor="text1"/>
        </w:rPr>
        <w:t>､2024年3月21日</w:t>
      </w:r>
      <w:r>
        <w:rPr>
          <w:rFonts w:ascii="ＭＳ Ｐ明朝" w:eastAsia="ＭＳ Ｐ明朝" w:hAnsi="ＭＳ Ｐ明朝" w:hint="eastAsia"/>
          <w:b w:val="0"/>
          <w:color w:val="000000" w:themeColor="text1"/>
        </w:rPr>
        <w:t>から実施する。ただし、202</w:t>
      </w:r>
      <w:r w:rsidR="00E22360">
        <w:rPr>
          <w:rFonts w:ascii="ＭＳ Ｐ明朝" w:eastAsia="ＭＳ Ｐ明朝" w:hAnsi="ＭＳ Ｐ明朝" w:hint="eastAsia"/>
          <w:b w:val="0"/>
          <w:color w:val="000000" w:themeColor="text1"/>
        </w:rPr>
        <w:t>3</w:t>
      </w:r>
      <w:r>
        <w:rPr>
          <w:rFonts w:ascii="ＭＳ Ｐ明朝" w:eastAsia="ＭＳ Ｐ明朝" w:hAnsi="ＭＳ Ｐ明朝" w:hint="eastAsia"/>
          <w:b w:val="0"/>
          <w:color w:val="000000" w:themeColor="text1"/>
        </w:rPr>
        <w:t>年度の決算に係る経理事務は、なお、従前の例とする。</w:t>
      </w:r>
    </w:p>
    <w:p w14:paraId="0E1D7D85" w14:textId="328DEB8A" w:rsidR="008A2ECB" w:rsidRPr="00E6132A" w:rsidRDefault="008A2ECB" w:rsidP="00E6132A">
      <w:pPr>
        <w:pStyle w:val="af4"/>
        <w:numPr>
          <w:ilvl w:val="0"/>
          <w:numId w:val="1"/>
        </w:numPr>
        <w:ind w:leftChars="0"/>
        <w:rPr>
          <w:rFonts w:ascii="ＭＳ Ｐ明朝" w:eastAsia="ＭＳ Ｐ明朝" w:hAnsi="ＭＳ Ｐ明朝" w:hint="eastAsia"/>
          <w:b w:val="0"/>
          <w:color w:val="000000" w:themeColor="text1"/>
        </w:rPr>
      </w:pPr>
      <w:r w:rsidRPr="008A2ECB">
        <w:rPr>
          <w:rFonts w:ascii="ＭＳ Ｐ明朝" w:eastAsia="ＭＳ Ｐ明朝" w:hAnsi="ＭＳ Ｐ明朝" w:hint="eastAsia"/>
          <w:b w:val="0"/>
          <w:color w:val="000000" w:themeColor="text1"/>
        </w:rPr>
        <w:t>この規程は､202</w:t>
      </w:r>
      <w:r>
        <w:rPr>
          <w:rFonts w:ascii="ＭＳ Ｐ明朝" w:eastAsia="ＭＳ Ｐ明朝" w:hAnsi="ＭＳ Ｐ明朝" w:hint="eastAsia"/>
          <w:b w:val="0"/>
          <w:color w:val="000000" w:themeColor="text1"/>
        </w:rPr>
        <w:t>5</w:t>
      </w:r>
      <w:r w:rsidRPr="008A2ECB">
        <w:rPr>
          <w:rFonts w:ascii="ＭＳ Ｐ明朝" w:eastAsia="ＭＳ Ｐ明朝" w:hAnsi="ＭＳ Ｐ明朝" w:hint="eastAsia"/>
          <w:b w:val="0"/>
          <w:color w:val="000000" w:themeColor="text1"/>
        </w:rPr>
        <w:t>年3月</w:t>
      </w:r>
      <w:r>
        <w:rPr>
          <w:rFonts w:ascii="ＭＳ Ｐ明朝" w:eastAsia="ＭＳ Ｐ明朝" w:hAnsi="ＭＳ Ｐ明朝" w:hint="eastAsia"/>
          <w:b w:val="0"/>
          <w:color w:val="000000" w:themeColor="text1"/>
        </w:rPr>
        <w:t>31</w:t>
      </w:r>
      <w:r w:rsidRPr="008A2ECB">
        <w:rPr>
          <w:rFonts w:ascii="ＭＳ Ｐ明朝" w:eastAsia="ＭＳ Ｐ明朝" w:hAnsi="ＭＳ Ｐ明朝" w:hint="eastAsia"/>
          <w:b w:val="0"/>
          <w:color w:val="000000" w:themeColor="text1"/>
        </w:rPr>
        <w:t>日から実施する。ただし、202</w:t>
      </w:r>
      <w:r>
        <w:rPr>
          <w:rFonts w:ascii="ＭＳ Ｐ明朝" w:eastAsia="ＭＳ Ｐ明朝" w:hAnsi="ＭＳ Ｐ明朝" w:hint="eastAsia"/>
          <w:b w:val="0"/>
          <w:color w:val="000000" w:themeColor="text1"/>
        </w:rPr>
        <w:t>4</w:t>
      </w:r>
      <w:r w:rsidRPr="008A2ECB">
        <w:rPr>
          <w:rFonts w:ascii="ＭＳ Ｐ明朝" w:eastAsia="ＭＳ Ｐ明朝" w:hAnsi="ＭＳ Ｐ明朝" w:hint="eastAsia"/>
          <w:b w:val="0"/>
          <w:color w:val="000000" w:themeColor="text1"/>
        </w:rPr>
        <w:t>年度の決算に係る経理事務は、なお、従前の例とする。</w:t>
      </w:r>
    </w:p>
    <w:p w14:paraId="375FD64F" w14:textId="77777777" w:rsidR="004A759B" w:rsidRPr="00FB4F75" w:rsidRDefault="004A759B" w:rsidP="004A759B">
      <w:pPr>
        <w:pStyle w:val="a3"/>
        <w:ind w:left="360"/>
        <w:rPr>
          <w:rFonts w:ascii="ＭＳ Ｐ明朝" w:eastAsia="ＭＳ Ｐ明朝" w:hAnsi="ＭＳ Ｐ明朝"/>
          <w:b w:val="0"/>
          <w:color w:val="000000" w:themeColor="text1"/>
        </w:rPr>
      </w:pPr>
    </w:p>
    <w:sectPr w:rsidR="004A759B" w:rsidRPr="00FB4F75" w:rsidSect="00FB4F75">
      <w:headerReference w:type="default" r:id="rId12"/>
      <w:footerReference w:type="default" r:id="rId13"/>
      <w:footnotePr>
        <w:numRestart w:val="eachPage"/>
      </w:footnotePr>
      <w:pgSz w:w="11906" w:h="16838" w:code="9"/>
      <w:pgMar w:top="1418" w:right="1134" w:bottom="1701" w:left="1701" w:header="851" w:footer="737" w:gutter="0"/>
      <w:pgNumType w:start="1"/>
      <w:cols w:space="425"/>
      <w:docGrid w:type="linesAndChars" w:linePitch="361" w:charSpace="-267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obayashi" w:date="2024-04-01T11:44:00Z" w:initials="S">
    <w:p w14:paraId="18B9CBBE" w14:textId="77777777" w:rsidR="007567EE" w:rsidRDefault="007567EE" w:rsidP="007567EE">
      <w:pPr>
        <w:pStyle w:val="ac"/>
      </w:pPr>
      <w:r>
        <w:rPr>
          <w:rStyle w:val="ab"/>
        </w:rPr>
        <w:annotationRef/>
      </w:r>
      <w:r>
        <w:rPr>
          <w:rFonts w:hint="eastAsia"/>
        </w:rPr>
        <w:t>2024.4.1</w:t>
      </w:r>
      <w:r>
        <w:rPr>
          <w:rFonts w:hint="eastAsia"/>
        </w:rPr>
        <w:t>青木職員と相談の上、会計責任者は橋間、小林のどちらかだろう。ついては固定資産の管理は、ゲタ板をおし、両名の印を押せば足るものと判断した。</w:t>
      </w:r>
    </w:p>
  </w:comment>
  <w:comment w:id="3" w:author="kobayashi" w:date="2024-03-27T13:55:00Z" w:initials="S">
    <w:p w14:paraId="5A6A5725" w14:textId="21C8F371" w:rsidR="00700F98" w:rsidRDefault="00700F98" w:rsidP="00700F98">
      <w:pPr>
        <w:pStyle w:val="ac"/>
      </w:pPr>
      <w:r>
        <w:rPr>
          <w:rStyle w:val="ab"/>
        </w:rPr>
        <w:annotationRef/>
      </w:r>
      <w:r>
        <w:rPr>
          <w:rFonts w:hint="eastAsia"/>
        </w:rPr>
        <w:t>理事長に報告するに改めるか検討したが、</w:t>
      </w:r>
      <w:r>
        <w:rPr>
          <w:rFonts w:hint="eastAsia"/>
        </w:rPr>
        <w:t>2023</w:t>
      </w:r>
      <w:r>
        <w:rPr>
          <w:rFonts w:hint="eastAsia"/>
        </w:rPr>
        <w:t>年度監査後、見直さないことにした。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9CBBE" w15:done="0"/>
  <w15:commentEx w15:paraId="5A6A5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BDFC0" w16cex:dateUtc="2024-04-01T02:44:00Z"/>
  <w16cex:commentExtensible w16cex:durableId="79958C3D" w16cex:dateUtc="2024-03-27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9CBBE" w16cid:durableId="38EBDFC0"/>
  <w16cid:commentId w16cid:paraId="5A6A5725" w16cid:durableId="79958C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F20E" w14:textId="77777777" w:rsidR="00E320AE" w:rsidRDefault="00E320AE">
      <w:r>
        <w:separator/>
      </w:r>
    </w:p>
  </w:endnote>
  <w:endnote w:type="continuationSeparator" w:id="0">
    <w:p w14:paraId="180B92C5" w14:textId="77777777" w:rsidR="00E320AE" w:rsidRDefault="00E3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88A0" w14:textId="77777777" w:rsidR="00E32663" w:rsidRDefault="00E32663">
    <w:pPr>
      <w:pStyle w:val="a5"/>
      <w:framePr w:wrap="auto" w:vAnchor="text" w:hAnchor="page" w:x="5942" w:y="-15"/>
      <w:rPr>
        <w:rStyle w:val="a6"/>
      </w:rPr>
    </w:pPr>
    <w:r>
      <w:rPr>
        <w:rStyle w:val="a6"/>
      </w:rPr>
      <w:fldChar w:fldCharType="begin"/>
    </w:r>
    <w:r>
      <w:rPr>
        <w:rStyle w:val="a6"/>
      </w:rPr>
      <w:instrText xml:space="preserve">PAGE  </w:instrText>
    </w:r>
    <w:r>
      <w:rPr>
        <w:rStyle w:val="a6"/>
      </w:rPr>
      <w:fldChar w:fldCharType="separate"/>
    </w:r>
    <w:r w:rsidR="004A759B">
      <w:rPr>
        <w:rStyle w:val="a6"/>
        <w:noProof/>
      </w:rPr>
      <w:t>12</w:t>
    </w:r>
    <w:r>
      <w:rPr>
        <w:rStyle w:val="a6"/>
      </w:rPr>
      <w:fldChar w:fldCharType="end"/>
    </w:r>
  </w:p>
  <w:p w14:paraId="75E019B8" w14:textId="77777777" w:rsidR="00E32663" w:rsidRDefault="00E326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738E" w14:textId="77777777" w:rsidR="00E320AE" w:rsidRDefault="00E320AE">
      <w:r>
        <w:separator/>
      </w:r>
    </w:p>
  </w:footnote>
  <w:footnote w:type="continuationSeparator" w:id="0">
    <w:p w14:paraId="71FFEFF9" w14:textId="77777777" w:rsidR="00E320AE" w:rsidRDefault="00E3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B7E9" w14:textId="77777777" w:rsidR="00E32663" w:rsidRPr="00BA32F0" w:rsidRDefault="00E32663" w:rsidP="007D2F65">
    <w:pPr>
      <w:pStyle w:val="a7"/>
      <w:jc w:val="center"/>
      <w:rPr>
        <w:sz w:val="32"/>
        <w:szCs w:val="32"/>
      </w:rPr>
    </w:pPr>
  </w:p>
  <w:p w14:paraId="45001C44" w14:textId="77777777" w:rsidR="00E32663" w:rsidRDefault="00E326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B88"/>
    <w:multiLevelType w:val="hybridMultilevel"/>
    <w:tmpl w:val="8E3038CC"/>
    <w:lvl w:ilvl="0" w:tplc="A5508194">
      <w:start w:val="1"/>
      <w:numFmt w:val="decimalEnclosedCircle"/>
      <w:lvlText w:val="%1"/>
      <w:lvlJc w:val="left"/>
      <w:pPr>
        <w:ind w:left="1852" w:hanging="360"/>
      </w:pPr>
      <w:rPr>
        <w:rFonts w:hint="default"/>
      </w:rPr>
    </w:lvl>
    <w:lvl w:ilvl="1" w:tplc="04090017" w:tentative="1">
      <w:start w:val="1"/>
      <w:numFmt w:val="aiueoFullWidth"/>
      <w:lvlText w:val="(%2)"/>
      <w:lvlJc w:val="left"/>
      <w:pPr>
        <w:ind w:left="2332" w:hanging="420"/>
      </w:pPr>
    </w:lvl>
    <w:lvl w:ilvl="2" w:tplc="04090011" w:tentative="1">
      <w:start w:val="1"/>
      <w:numFmt w:val="decimalEnclosedCircle"/>
      <w:lvlText w:val="%3"/>
      <w:lvlJc w:val="left"/>
      <w:pPr>
        <w:ind w:left="2752" w:hanging="420"/>
      </w:pPr>
    </w:lvl>
    <w:lvl w:ilvl="3" w:tplc="0409000F" w:tentative="1">
      <w:start w:val="1"/>
      <w:numFmt w:val="decimal"/>
      <w:lvlText w:val="%4."/>
      <w:lvlJc w:val="left"/>
      <w:pPr>
        <w:ind w:left="3172" w:hanging="420"/>
      </w:pPr>
    </w:lvl>
    <w:lvl w:ilvl="4" w:tplc="04090017" w:tentative="1">
      <w:start w:val="1"/>
      <w:numFmt w:val="aiueoFullWidth"/>
      <w:lvlText w:val="(%5)"/>
      <w:lvlJc w:val="left"/>
      <w:pPr>
        <w:ind w:left="3592" w:hanging="420"/>
      </w:pPr>
    </w:lvl>
    <w:lvl w:ilvl="5" w:tplc="04090011" w:tentative="1">
      <w:start w:val="1"/>
      <w:numFmt w:val="decimalEnclosedCircle"/>
      <w:lvlText w:val="%6"/>
      <w:lvlJc w:val="left"/>
      <w:pPr>
        <w:ind w:left="4012" w:hanging="420"/>
      </w:pPr>
    </w:lvl>
    <w:lvl w:ilvl="6" w:tplc="0409000F" w:tentative="1">
      <w:start w:val="1"/>
      <w:numFmt w:val="decimal"/>
      <w:lvlText w:val="%7."/>
      <w:lvlJc w:val="left"/>
      <w:pPr>
        <w:ind w:left="4432" w:hanging="420"/>
      </w:pPr>
    </w:lvl>
    <w:lvl w:ilvl="7" w:tplc="04090017" w:tentative="1">
      <w:start w:val="1"/>
      <w:numFmt w:val="aiueoFullWidth"/>
      <w:lvlText w:val="(%8)"/>
      <w:lvlJc w:val="left"/>
      <w:pPr>
        <w:ind w:left="4852" w:hanging="420"/>
      </w:pPr>
    </w:lvl>
    <w:lvl w:ilvl="8" w:tplc="04090011" w:tentative="1">
      <w:start w:val="1"/>
      <w:numFmt w:val="decimalEnclosedCircle"/>
      <w:lvlText w:val="%9"/>
      <w:lvlJc w:val="left"/>
      <w:pPr>
        <w:ind w:left="5272" w:hanging="420"/>
      </w:pPr>
    </w:lvl>
  </w:abstractNum>
  <w:abstractNum w:abstractNumId="1"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73DCF"/>
    <w:multiLevelType w:val="hybridMultilevel"/>
    <w:tmpl w:val="69BE3DFA"/>
    <w:lvl w:ilvl="0" w:tplc="0409000F">
      <w:start w:val="1"/>
      <w:numFmt w:val="decimal"/>
      <w:lvlText w:val="%1."/>
      <w:lvlJc w:val="left"/>
      <w:pPr>
        <w:ind w:left="1013" w:hanging="420"/>
      </w:pPr>
    </w:lvl>
    <w:lvl w:ilvl="1" w:tplc="D82A5F8E">
      <w:start w:val="1"/>
      <w:numFmt w:val="aiueoFullWidth"/>
      <w:lvlText w:val="(%2)"/>
      <w:lvlJc w:val="left"/>
      <w:pPr>
        <w:ind w:left="1433" w:hanging="420"/>
      </w:pPr>
      <w:rPr>
        <w:rFonts w:hint="eastAsia"/>
      </w:r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4"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7"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837A8"/>
    <w:multiLevelType w:val="hybridMultilevel"/>
    <w:tmpl w:val="07325132"/>
    <w:lvl w:ilvl="0" w:tplc="240684CC">
      <w:start w:val="1"/>
      <w:numFmt w:val="decimalEnclosedCircle"/>
      <w:lvlText w:val="%1"/>
      <w:lvlJc w:val="left"/>
      <w:pPr>
        <w:ind w:left="782" w:hanging="360"/>
      </w:pPr>
      <w:rPr>
        <w:rFonts w:ascii="ＭＳ 明朝" w:eastAsia="ＭＳ 明朝" w:hAnsi="Courier New" w:hint="default"/>
        <w:b w:val="0"/>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12" w15:restartNumberingAfterBreak="0">
    <w:nsid w:val="59CD4C46"/>
    <w:multiLevelType w:val="hybridMultilevel"/>
    <w:tmpl w:val="7ADA62FA"/>
    <w:lvl w:ilvl="0" w:tplc="A5D670B6">
      <w:start w:val="1"/>
      <w:numFmt w:val="decimalFullWidth"/>
      <w:lvlText w:val="（%1）"/>
      <w:lvlJc w:val="left"/>
      <w:pPr>
        <w:ind w:left="862"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3D1FD2"/>
    <w:multiLevelType w:val="hybridMultilevel"/>
    <w:tmpl w:val="16FAD574"/>
    <w:lvl w:ilvl="0" w:tplc="7FFC6A60">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16"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A914D1"/>
    <w:multiLevelType w:val="hybridMultilevel"/>
    <w:tmpl w:val="BCE8C958"/>
    <w:lvl w:ilvl="0" w:tplc="D17C3A86">
      <w:start w:val="1"/>
      <w:numFmt w:val="decimalFullWidth"/>
      <w:lvlText w:val="（%1）"/>
      <w:lvlJc w:val="left"/>
      <w:pPr>
        <w:ind w:left="3414" w:hanging="720"/>
      </w:pPr>
      <w:rPr>
        <w:rFonts w:hint="default"/>
        <w:lang w:val="en-US"/>
      </w:rPr>
    </w:lvl>
    <w:lvl w:ilvl="1" w:tplc="04090017" w:tentative="1">
      <w:start w:val="1"/>
      <w:numFmt w:val="aiueoFullWidth"/>
      <w:lvlText w:val="(%2)"/>
      <w:lvlJc w:val="left"/>
      <w:pPr>
        <w:ind w:left="3534" w:hanging="420"/>
      </w:p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abstractNum w:abstractNumId="18"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num w:numId="1" w16cid:durableId="102265477">
    <w:abstractNumId w:val="11"/>
  </w:num>
  <w:num w:numId="2" w16cid:durableId="1633558199">
    <w:abstractNumId w:val="15"/>
  </w:num>
  <w:num w:numId="3" w16cid:durableId="822040588">
    <w:abstractNumId w:val="6"/>
  </w:num>
  <w:num w:numId="4" w16cid:durableId="70662413">
    <w:abstractNumId w:val="19"/>
  </w:num>
  <w:num w:numId="5" w16cid:durableId="1388727808">
    <w:abstractNumId w:val="5"/>
  </w:num>
  <w:num w:numId="6" w16cid:durableId="1062020590">
    <w:abstractNumId w:val="1"/>
  </w:num>
  <w:num w:numId="7" w16cid:durableId="148987761">
    <w:abstractNumId w:val="16"/>
  </w:num>
  <w:num w:numId="8" w16cid:durableId="1559436293">
    <w:abstractNumId w:val="18"/>
  </w:num>
  <w:num w:numId="9" w16cid:durableId="343747251">
    <w:abstractNumId w:val="14"/>
  </w:num>
  <w:num w:numId="10" w16cid:durableId="987248365">
    <w:abstractNumId w:val="4"/>
  </w:num>
  <w:num w:numId="11" w16cid:durableId="384917338">
    <w:abstractNumId w:val="7"/>
  </w:num>
  <w:num w:numId="12" w16cid:durableId="951549044">
    <w:abstractNumId w:val="10"/>
  </w:num>
  <w:num w:numId="13" w16cid:durableId="1450316670">
    <w:abstractNumId w:val="9"/>
  </w:num>
  <w:num w:numId="14" w16cid:durableId="2060325452">
    <w:abstractNumId w:val="12"/>
  </w:num>
  <w:num w:numId="15" w16cid:durableId="1882547193">
    <w:abstractNumId w:val="2"/>
  </w:num>
  <w:num w:numId="16" w16cid:durableId="1795563219">
    <w:abstractNumId w:val="8"/>
  </w:num>
  <w:num w:numId="17" w16cid:durableId="264927748">
    <w:abstractNumId w:val="0"/>
  </w:num>
  <w:num w:numId="18" w16cid:durableId="1380931650">
    <w:abstractNumId w:val="17"/>
  </w:num>
  <w:num w:numId="19" w16cid:durableId="1391224351">
    <w:abstractNumId w:val="13"/>
  </w:num>
  <w:num w:numId="20" w16cid:durableId="95722709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bayashi">
    <w15:presenceInfo w15:providerId="None" w15:userId="kobay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51"/>
  <w:doNotHyphenateCaps/>
  <w:drawingGridHorizontalSpacing w:val="99"/>
  <w:drawingGridVerticalSpacing w:val="361"/>
  <w:displayHorizont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53"/>
    <w:rsid w:val="00000295"/>
    <w:rsid w:val="0000168A"/>
    <w:rsid w:val="000021D5"/>
    <w:rsid w:val="000022E6"/>
    <w:rsid w:val="000030D2"/>
    <w:rsid w:val="00005A92"/>
    <w:rsid w:val="0000722A"/>
    <w:rsid w:val="00007B55"/>
    <w:rsid w:val="00012701"/>
    <w:rsid w:val="00012738"/>
    <w:rsid w:val="00013220"/>
    <w:rsid w:val="00014E4D"/>
    <w:rsid w:val="000156CF"/>
    <w:rsid w:val="00015F1B"/>
    <w:rsid w:val="00016046"/>
    <w:rsid w:val="00017A0D"/>
    <w:rsid w:val="000220B1"/>
    <w:rsid w:val="00022A59"/>
    <w:rsid w:val="000243E9"/>
    <w:rsid w:val="00024683"/>
    <w:rsid w:val="00025967"/>
    <w:rsid w:val="00026AC8"/>
    <w:rsid w:val="00026B65"/>
    <w:rsid w:val="000318BE"/>
    <w:rsid w:val="000332C2"/>
    <w:rsid w:val="00035416"/>
    <w:rsid w:val="000368E3"/>
    <w:rsid w:val="00037A43"/>
    <w:rsid w:val="00037C28"/>
    <w:rsid w:val="000430D8"/>
    <w:rsid w:val="000434F1"/>
    <w:rsid w:val="000434F7"/>
    <w:rsid w:val="000452BE"/>
    <w:rsid w:val="00045CD8"/>
    <w:rsid w:val="00053EC4"/>
    <w:rsid w:val="000548B9"/>
    <w:rsid w:val="00055AFF"/>
    <w:rsid w:val="00055EF3"/>
    <w:rsid w:val="00056F33"/>
    <w:rsid w:val="00060A1F"/>
    <w:rsid w:val="00060BA6"/>
    <w:rsid w:val="0006374F"/>
    <w:rsid w:val="00063BB3"/>
    <w:rsid w:val="0006545B"/>
    <w:rsid w:val="000668E8"/>
    <w:rsid w:val="00066904"/>
    <w:rsid w:val="00070EC1"/>
    <w:rsid w:val="0007296F"/>
    <w:rsid w:val="00073A7D"/>
    <w:rsid w:val="00074007"/>
    <w:rsid w:val="00075979"/>
    <w:rsid w:val="000808AE"/>
    <w:rsid w:val="00080C1D"/>
    <w:rsid w:val="00081EBC"/>
    <w:rsid w:val="00084336"/>
    <w:rsid w:val="00085475"/>
    <w:rsid w:val="00086A76"/>
    <w:rsid w:val="00087187"/>
    <w:rsid w:val="00087FEE"/>
    <w:rsid w:val="00090A0D"/>
    <w:rsid w:val="00091360"/>
    <w:rsid w:val="000917AF"/>
    <w:rsid w:val="0009197C"/>
    <w:rsid w:val="000920E2"/>
    <w:rsid w:val="00093772"/>
    <w:rsid w:val="000A03D9"/>
    <w:rsid w:val="000A1408"/>
    <w:rsid w:val="000A15C3"/>
    <w:rsid w:val="000A3DF6"/>
    <w:rsid w:val="000A5C49"/>
    <w:rsid w:val="000A6839"/>
    <w:rsid w:val="000B1984"/>
    <w:rsid w:val="000B401C"/>
    <w:rsid w:val="000B4C27"/>
    <w:rsid w:val="000C01F3"/>
    <w:rsid w:val="000C099B"/>
    <w:rsid w:val="000C0B98"/>
    <w:rsid w:val="000C2A8D"/>
    <w:rsid w:val="000C39BD"/>
    <w:rsid w:val="000C3A33"/>
    <w:rsid w:val="000C4DCD"/>
    <w:rsid w:val="000C5BAB"/>
    <w:rsid w:val="000C7A6E"/>
    <w:rsid w:val="000D0D2B"/>
    <w:rsid w:val="000D1A17"/>
    <w:rsid w:val="000D1EFF"/>
    <w:rsid w:val="000D52F4"/>
    <w:rsid w:val="000D5A74"/>
    <w:rsid w:val="000D7133"/>
    <w:rsid w:val="000D7B90"/>
    <w:rsid w:val="000E0D72"/>
    <w:rsid w:val="000E20C5"/>
    <w:rsid w:val="000E51EE"/>
    <w:rsid w:val="000E5215"/>
    <w:rsid w:val="000E7BFB"/>
    <w:rsid w:val="000F2F38"/>
    <w:rsid w:val="000F3251"/>
    <w:rsid w:val="000F4E23"/>
    <w:rsid w:val="000F4FAB"/>
    <w:rsid w:val="000F6CA2"/>
    <w:rsid w:val="000F7FB9"/>
    <w:rsid w:val="001008D4"/>
    <w:rsid w:val="00101637"/>
    <w:rsid w:val="001030D9"/>
    <w:rsid w:val="001034D3"/>
    <w:rsid w:val="00103872"/>
    <w:rsid w:val="00103C2A"/>
    <w:rsid w:val="001074DC"/>
    <w:rsid w:val="00107F06"/>
    <w:rsid w:val="00110CDF"/>
    <w:rsid w:val="001117C3"/>
    <w:rsid w:val="00112D99"/>
    <w:rsid w:val="0011326D"/>
    <w:rsid w:val="00113C0A"/>
    <w:rsid w:val="001143F3"/>
    <w:rsid w:val="00114F67"/>
    <w:rsid w:val="0012061F"/>
    <w:rsid w:val="00122C46"/>
    <w:rsid w:val="00123621"/>
    <w:rsid w:val="00125E74"/>
    <w:rsid w:val="00126D98"/>
    <w:rsid w:val="00130D9E"/>
    <w:rsid w:val="00132838"/>
    <w:rsid w:val="001347F0"/>
    <w:rsid w:val="001350B9"/>
    <w:rsid w:val="00140B25"/>
    <w:rsid w:val="00141409"/>
    <w:rsid w:val="00144300"/>
    <w:rsid w:val="00144526"/>
    <w:rsid w:val="001446F4"/>
    <w:rsid w:val="0014516A"/>
    <w:rsid w:val="00146FB9"/>
    <w:rsid w:val="001515DF"/>
    <w:rsid w:val="001516CB"/>
    <w:rsid w:val="001516FE"/>
    <w:rsid w:val="0015204E"/>
    <w:rsid w:val="00152364"/>
    <w:rsid w:val="00155245"/>
    <w:rsid w:val="0015710A"/>
    <w:rsid w:val="0015733D"/>
    <w:rsid w:val="0015779C"/>
    <w:rsid w:val="00157E94"/>
    <w:rsid w:val="00160800"/>
    <w:rsid w:val="00160FE8"/>
    <w:rsid w:val="00162CCC"/>
    <w:rsid w:val="0016307A"/>
    <w:rsid w:val="00165F0A"/>
    <w:rsid w:val="00171194"/>
    <w:rsid w:val="001720F8"/>
    <w:rsid w:val="00173DF2"/>
    <w:rsid w:val="001747E6"/>
    <w:rsid w:val="00174955"/>
    <w:rsid w:val="00184B60"/>
    <w:rsid w:val="00185A97"/>
    <w:rsid w:val="00185FB3"/>
    <w:rsid w:val="001878F8"/>
    <w:rsid w:val="0019074D"/>
    <w:rsid w:val="001917CB"/>
    <w:rsid w:val="00191A49"/>
    <w:rsid w:val="00197DDC"/>
    <w:rsid w:val="001A1B45"/>
    <w:rsid w:val="001A1E73"/>
    <w:rsid w:val="001A384B"/>
    <w:rsid w:val="001A3F9B"/>
    <w:rsid w:val="001A46C3"/>
    <w:rsid w:val="001A4DB8"/>
    <w:rsid w:val="001A6703"/>
    <w:rsid w:val="001A6DBF"/>
    <w:rsid w:val="001B44B6"/>
    <w:rsid w:val="001B45BD"/>
    <w:rsid w:val="001B471D"/>
    <w:rsid w:val="001B51CA"/>
    <w:rsid w:val="001B59B2"/>
    <w:rsid w:val="001B7072"/>
    <w:rsid w:val="001B7B52"/>
    <w:rsid w:val="001C16C8"/>
    <w:rsid w:val="001C2261"/>
    <w:rsid w:val="001C37D2"/>
    <w:rsid w:val="001C3862"/>
    <w:rsid w:val="001C6046"/>
    <w:rsid w:val="001C6E16"/>
    <w:rsid w:val="001D0A4E"/>
    <w:rsid w:val="001D2A7E"/>
    <w:rsid w:val="001E0773"/>
    <w:rsid w:val="001E2851"/>
    <w:rsid w:val="001E3A14"/>
    <w:rsid w:val="001E42E7"/>
    <w:rsid w:val="001E456A"/>
    <w:rsid w:val="001E4575"/>
    <w:rsid w:val="001E59A3"/>
    <w:rsid w:val="001E5DBC"/>
    <w:rsid w:val="001F10FB"/>
    <w:rsid w:val="001F1DE3"/>
    <w:rsid w:val="001F1E7F"/>
    <w:rsid w:val="001F22A3"/>
    <w:rsid w:val="001F2FF0"/>
    <w:rsid w:val="001F5CA9"/>
    <w:rsid w:val="001F606C"/>
    <w:rsid w:val="001F6920"/>
    <w:rsid w:val="001F6CC4"/>
    <w:rsid w:val="0020063C"/>
    <w:rsid w:val="00201FD0"/>
    <w:rsid w:val="002033CA"/>
    <w:rsid w:val="002035A0"/>
    <w:rsid w:val="00204AEF"/>
    <w:rsid w:val="002070E0"/>
    <w:rsid w:val="0020790D"/>
    <w:rsid w:val="0021185A"/>
    <w:rsid w:val="00215C5D"/>
    <w:rsid w:val="00216A84"/>
    <w:rsid w:val="00217411"/>
    <w:rsid w:val="002176F0"/>
    <w:rsid w:val="002200C5"/>
    <w:rsid w:val="00221B45"/>
    <w:rsid w:val="0022275C"/>
    <w:rsid w:val="00224B8B"/>
    <w:rsid w:val="00225BC5"/>
    <w:rsid w:val="00226B5A"/>
    <w:rsid w:val="0022756A"/>
    <w:rsid w:val="00232B56"/>
    <w:rsid w:val="0023387F"/>
    <w:rsid w:val="00235110"/>
    <w:rsid w:val="002366B4"/>
    <w:rsid w:val="00236FCC"/>
    <w:rsid w:val="002378D1"/>
    <w:rsid w:val="00241035"/>
    <w:rsid w:val="0024145B"/>
    <w:rsid w:val="0024504B"/>
    <w:rsid w:val="0024544B"/>
    <w:rsid w:val="00245623"/>
    <w:rsid w:val="0024615D"/>
    <w:rsid w:val="002462D2"/>
    <w:rsid w:val="0025137C"/>
    <w:rsid w:val="002515E4"/>
    <w:rsid w:val="0025495A"/>
    <w:rsid w:val="00254B98"/>
    <w:rsid w:val="00255813"/>
    <w:rsid w:val="00257C89"/>
    <w:rsid w:val="002600AA"/>
    <w:rsid w:val="0026251D"/>
    <w:rsid w:val="00263BA2"/>
    <w:rsid w:val="0026567D"/>
    <w:rsid w:val="002706FD"/>
    <w:rsid w:val="002719CF"/>
    <w:rsid w:val="00272AF9"/>
    <w:rsid w:val="002736ED"/>
    <w:rsid w:val="002742F9"/>
    <w:rsid w:val="00276AE3"/>
    <w:rsid w:val="00277554"/>
    <w:rsid w:val="00277F0A"/>
    <w:rsid w:val="00283DFA"/>
    <w:rsid w:val="00285539"/>
    <w:rsid w:val="00290F85"/>
    <w:rsid w:val="00291203"/>
    <w:rsid w:val="0029190E"/>
    <w:rsid w:val="00293379"/>
    <w:rsid w:val="002957ED"/>
    <w:rsid w:val="0029783C"/>
    <w:rsid w:val="002A1189"/>
    <w:rsid w:val="002B0DA6"/>
    <w:rsid w:val="002B1D2F"/>
    <w:rsid w:val="002B2E47"/>
    <w:rsid w:val="002B3FC6"/>
    <w:rsid w:val="002B43DD"/>
    <w:rsid w:val="002B4868"/>
    <w:rsid w:val="002B70BF"/>
    <w:rsid w:val="002B7344"/>
    <w:rsid w:val="002C0198"/>
    <w:rsid w:val="002C29C7"/>
    <w:rsid w:val="002C326D"/>
    <w:rsid w:val="002C6960"/>
    <w:rsid w:val="002C78AD"/>
    <w:rsid w:val="002C7B6D"/>
    <w:rsid w:val="002D00AB"/>
    <w:rsid w:val="002D031E"/>
    <w:rsid w:val="002D21E0"/>
    <w:rsid w:val="002D23AE"/>
    <w:rsid w:val="002D2570"/>
    <w:rsid w:val="002D3A69"/>
    <w:rsid w:val="002D3EA7"/>
    <w:rsid w:val="002D5658"/>
    <w:rsid w:val="002D57C3"/>
    <w:rsid w:val="002E00F3"/>
    <w:rsid w:val="002E0206"/>
    <w:rsid w:val="002E120E"/>
    <w:rsid w:val="002E15B9"/>
    <w:rsid w:val="002E3FC8"/>
    <w:rsid w:val="002F1C38"/>
    <w:rsid w:val="002F345F"/>
    <w:rsid w:val="002F3E13"/>
    <w:rsid w:val="002F499D"/>
    <w:rsid w:val="002F659A"/>
    <w:rsid w:val="002F6B52"/>
    <w:rsid w:val="002F7EEF"/>
    <w:rsid w:val="0030289D"/>
    <w:rsid w:val="00302BE5"/>
    <w:rsid w:val="0030534B"/>
    <w:rsid w:val="00306136"/>
    <w:rsid w:val="00310ADD"/>
    <w:rsid w:val="00312035"/>
    <w:rsid w:val="00312F04"/>
    <w:rsid w:val="003135B2"/>
    <w:rsid w:val="00314477"/>
    <w:rsid w:val="00314E1F"/>
    <w:rsid w:val="00324008"/>
    <w:rsid w:val="00332136"/>
    <w:rsid w:val="003324C9"/>
    <w:rsid w:val="00336133"/>
    <w:rsid w:val="003362CD"/>
    <w:rsid w:val="00346D94"/>
    <w:rsid w:val="003472C5"/>
    <w:rsid w:val="00347407"/>
    <w:rsid w:val="00347979"/>
    <w:rsid w:val="003538FF"/>
    <w:rsid w:val="00354054"/>
    <w:rsid w:val="00355787"/>
    <w:rsid w:val="00355B9E"/>
    <w:rsid w:val="00356F1F"/>
    <w:rsid w:val="0036110E"/>
    <w:rsid w:val="00363726"/>
    <w:rsid w:val="00363C03"/>
    <w:rsid w:val="0036476C"/>
    <w:rsid w:val="00366556"/>
    <w:rsid w:val="0036746A"/>
    <w:rsid w:val="003674B2"/>
    <w:rsid w:val="00367E46"/>
    <w:rsid w:val="00374120"/>
    <w:rsid w:val="00374539"/>
    <w:rsid w:val="003747D9"/>
    <w:rsid w:val="00382744"/>
    <w:rsid w:val="003839D7"/>
    <w:rsid w:val="00385255"/>
    <w:rsid w:val="003859FE"/>
    <w:rsid w:val="00387FCF"/>
    <w:rsid w:val="00392611"/>
    <w:rsid w:val="00392BF4"/>
    <w:rsid w:val="0039693B"/>
    <w:rsid w:val="00397649"/>
    <w:rsid w:val="00397A8B"/>
    <w:rsid w:val="003A16B7"/>
    <w:rsid w:val="003A25F9"/>
    <w:rsid w:val="003A6BA9"/>
    <w:rsid w:val="003B09B1"/>
    <w:rsid w:val="003B5CC9"/>
    <w:rsid w:val="003B70E9"/>
    <w:rsid w:val="003B7819"/>
    <w:rsid w:val="003C0453"/>
    <w:rsid w:val="003C0DB1"/>
    <w:rsid w:val="003C1BED"/>
    <w:rsid w:val="003C4186"/>
    <w:rsid w:val="003C5DE0"/>
    <w:rsid w:val="003C7FD5"/>
    <w:rsid w:val="003D256B"/>
    <w:rsid w:val="003E0019"/>
    <w:rsid w:val="003E0E5F"/>
    <w:rsid w:val="003E0FDE"/>
    <w:rsid w:val="003E4570"/>
    <w:rsid w:val="003E4C56"/>
    <w:rsid w:val="003E6258"/>
    <w:rsid w:val="003F092B"/>
    <w:rsid w:val="003F2DD8"/>
    <w:rsid w:val="003F607F"/>
    <w:rsid w:val="00400AEB"/>
    <w:rsid w:val="00404A6B"/>
    <w:rsid w:val="004061B0"/>
    <w:rsid w:val="00410B53"/>
    <w:rsid w:val="004111E0"/>
    <w:rsid w:val="0041125D"/>
    <w:rsid w:val="00411887"/>
    <w:rsid w:val="00414527"/>
    <w:rsid w:val="00414A2D"/>
    <w:rsid w:val="0042370E"/>
    <w:rsid w:val="0042467F"/>
    <w:rsid w:val="004254E8"/>
    <w:rsid w:val="00425D63"/>
    <w:rsid w:val="00425E5B"/>
    <w:rsid w:val="004274C2"/>
    <w:rsid w:val="00431BC4"/>
    <w:rsid w:val="00434424"/>
    <w:rsid w:val="00434443"/>
    <w:rsid w:val="004368D6"/>
    <w:rsid w:val="004419E5"/>
    <w:rsid w:val="004422C5"/>
    <w:rsid w:val="004437E5"/>
    <w:rsid w:val="00446441"/>
    <w:rsid w:val="0044711C"/>
    <w:rsid w:val="0045009A"/>
    <w:rsid w:val="00450824"/>
    <w:rsid w:val="00450F13"/>
    <w:rsid w:val="004510CB"/>
    <w:rsid w:val="00452F4C"/>
    <w:rsid w:val="0045525C"/>
    <w:rsid w:val="004577BD"/>
    <w:rsid w:val="00457D0C"/>
    <w:rsid w:val="00457F65"/>
    <w:rsid w:val="004605CE"/>
    <w:rsid w:val="00461241"/>
    <w:rsid w:val="00462055"/>
    <w:rsid w:val="00463B5F"/>
    <w:rsid w:val="0046605F"/>
    <w:rsid w:val="004704DF"/>
    <w:rsid w:val="0047078F"/>
    <w:rsid w:val="0047408C"/>
    <w:rsid w:val="00474D96"/>
    <w:rsid w:val="00474F29"/>
    <w:rsid w:val="0047519C"/>
    <w:rsid w:val="004757D8"/>
    <w:rsid w:val="00476D27"/>
    <w:rsid w:val="00480384"/>
    <w:rsid w:val="0048192B"/>
    <w:rsid w:val="004829A0"/>
    <w:rsid w:val="0048327A"/>
    <w:rsid w:val="00483C1F"/>
    <w:rsid w:val="00483CCE"/>
    <w:rsid w:val="00485D20"/>
    <w:rsid w:val="0049027B"/>
    <w:rsid w:val="004906B7"/>
    <w:rsid w:val="00490986"/>
    <w:rsid w:val="004922FF"/>
    <w:rsid w:val="00492626"/>
    <w:rsid w:val="00493F11"/>
    <w:rsid w:val="00495F4D"/>
    <w:rsid w:val="004972D1"/>
    <w:rsid w:val="00497E23"/>
    <w:rsid w:val="004A0614"/>
    <w:rsid w:val="004A1D08"/>
    <w:rsid w:val="004A4D1E"/>
    <w:rsid w:val="004A5A81"/>
    <w:rsid w:val="004A6050"/>
    <w:rsid w:val="004A759B"/>
    <w:rsid w:val="004A7C2F"/>
    <w:rsid w:val="004B11D5"/>
    <w:rsid w:val="004B14E2"/>
    <w:rsid w:val="004B32E9"/>
    <w:rsid w:val="004B333B"/>
    <w:rsid w:val="004B546E"/>
    <w:rsid w:val="004B5BEC"/>
    <w:rsid w:val="004B65F2"/>
    <w:rsid w:val="004B69AA"/>
    <w:rsid w:val="004B7650"/>
    <w:rsid w:val="004C0A48"/>
    <w:rsid w:val="004C0A4A"/>
    <w:rsid w:val="004C12AA"/>
    <w:rsid w:val="004C44D8"/>
    <w:rsid w:val="004C636A"/>
    <w:rsid w:val="004D00C9"/>
    <w:rsid w:val="004D13DD"/>
    <w:rsid w:val="004D2182"/>
    <w:rsid w:val="004D24AE"/>
    <w:rsid w:val="004D294F"/>
    <w:rsid w:val="004D6144"/>
    <w:rsid w:val="004E15EE"/>
    <w:rsid w:val="004E201A"/>
    <w:rsid w:val="004E3F86"/>
    <w:rsid w:val="004E575F"/>
    <w:rsid w:val="004E65BC"/>
    <w:rsid w:val="004E7B6B"/>
    <w:rsid w:val="004F3E12"/>
    <w:rsid w:val="004F70C6"/>
    <w:rsid w:val="00501AFE"/>
    <w:rsid w:val="00501CC6"/>
    <w:rsid w:val="005052B6"/>
    <w:rsid w:val="005060BD"/>
    <w:rsid w:val="00510883"/>
    <w:rsid w:val="0051190A"/>
    <w:rsid w:val="00511D85"/>
    <w:rsid w:val="0051383F"/>
    <w:rsid w:val="00513B8E"/>
    <w:rsid w:val="00516370"/>
    <w:rsid w:val="005167F4"/>
    <w:rsid w:val="00521179"/>
    <w:rsid w:val="00521B98"/>
    <w:rsid w:val="00521CB2"/>
    <w:rsid w:val="00522956"/>
    <w:rsid w:val="005243AC"/>
    <w:rsid w:val="00531C9A"/>
    <w:rsid w:val="0053360F"/>
    <w:rsid w:val="00533F4E"/>
    <w:rsid w:val="005342CC"/>
    <w:rsid w:val="00535193"/>
    <w:rsid w:val="00535946"/>
    <w:rsid w:val="0053609F"/>
    <w:rsid w:val="005417A7"/>
    <w:rsid w:val="00542EF6"/>
    <w:rsid w:val="005451B3"/>
    <w:rsid w:val="005466D7"/>
    <w:rsid w:val="00547AEF"/>
    <w:rsid w:val="00547DC3"/>
    <w:rsid w:val="00550BD0"/>
    <w:rsid w:val="005531F1"/>
    <w:rsid w:val="0055561A"/>
    <w:rsid w:val="00556F35"/>
    <w:rsid w:val="00557743"/>
    <w:rsid w:val="005579FE"/>
    <w:rsid w:val="00564501"/>
    <w:rsid w:val="00566A07"/>
    <w:rsid w:val="0057264A"/>
    <w:rsid w:val="00573247"/>
    <w:rsid w:val="00576573"/>
    <w:rsid w:val="005765F4"/>
    <w:rsid w:val="005769A2"/>
    <w:rsid w:val="00582C55"/>
    <w:rsid w:val="005845C8"/>
    <w:rsid w:val="0058756F"/>
    <w:rsid w:val="00592786"/>
    <w:rsid w:val="00593A0E"/>
    <w:rsid w:val="00594757"/>
    <w:rsid w:val="005953F5"/>
    <w:rsid w:val="005A0275"/>
    <w:rsid w:val="005A29F1"/>
    <w:rsid w:val="005A36F9"/>
    <w:rsid w:val="005A5EAC"/>
    <w:rsid w:val="005A7867"/>
    <w:rsid w:val="005A7C31"/>
    <w:rsid w:val="005B0327"/>
    <w:rsid w:val="005B15F8"/>
    <w:rsid w:val="005B250A"/>
    <w:rsid w:val="005B74A3"/>
    <w:rsid w:val="005B7B6B"/>
    <w:rsid w:val="005B7BBD"/>
    <w:rsid w:val="005B7C60"/>
    <w:rsid w:val="005C14E6"/>
    <w:rsid w:val="005C1CB1"/>
    <w:rsid w:val="005C66E1"/>
    <w:rsid w:val="005D1750"/>
    <w:rsid w:val="005D31D1"/>
    <w:rsid w:val="005D365E"/>
    <w:rsid w:val="005D4980"/>
    <w:rsid w:val="005D711C"/>
    <w:rsid w:val="005E06F2"/>
    <w:rsid w:val="005E1C50"/>
    <w:rsid w:val="005E2650"/>
    <w:rsid w:val="005E303B"/>
    <w:rsid w:val="005E48FA"/>
    <w:rsid w:val="005E5474"/>
    <w:rsid w:val="005E56E1"/>
    <w:rsid w:val="005E6864"/>
    <w:rsid w:val="005F254E"/>
    <w:rsid w:val="005F35D4"/>
    <w:rsid w:val="005F46A0"/>
    <w:rsid w:val="005F5292"/>
    <w:rsid w:val="005F73BC"/>
    <w:rsid w:val="005F76A5"/>
    <w:rsid w:val="00600C6C"/>
    <w:rsid w:val="00601132"/>
    <w:rsid w:val="0060239A"/>
    <w:rsid w:val="00603C7F"/>
    <w:rsid w:val="00603DDE"/>
    <w:rsid w:val="00604864"/>
    <w:rsid w:val="00605643"/>
    <w:rsid w:val="0061270E"/>
    <w:rsid w:val="00614C64"/>
    <w:rsid w:val="00621B75"/>
    <w:rsid w:val="00621C65"/>
    <w:rsid w:val="00622C6C"/>
    <w:rsid w:val="0062426B"/>
    <w:rsid w:val="00626EC3"/>
    <w:rsid w:val="00631646"/>
    <w:rsid w:val="00633BEC"/>
    <w:rsid w:val="00637092"/>
    <w:rsid w:val="00637986"/>
    <w:rsid w:val="00637DF5"/>
    <w:rsid w:val="00641848"/>
    <w:rsid w:val="00643E99"/>
    <w:rsid w:val="0064480F"/>
    <w:rsid w:val="00644971"/>
    <w:rsid w:val="006455C6"/>
    <w:rsid w:val="00645D90"/>
    <w:rsid w:val="00646862"/>
    <w:rsid w:val="006479D8"/>
    <w:rsid w:val="0065010E"/>
    <w:rsid w:val="0065013A"/>
    <w:rsid w:val="00651A26"/>
    <w:rsid w:val="0065365A"/>
    <w:rsid w:val="00657A59"/>
    <w:rsid w:val="00662C5F"/>
    <w:rsid w:val="00664174"/>
    <w:rsid w:val="0066463B"/>
    <w:rsid w:val="006660E5"/>
    <w:rsid w:val="00667AA6"/>
    <w:rsid w:val="00671AD0"/>
    <w:rsid w:val="00674A27"/>
    <w:rsid w:val="00676791"/>
    <w:rsid w:val="00680B63"/>
    <w:rsid w:val="00686004"/>
    <w:rsid w:val="00686601"/>
    <w:rsid w:val="006912CE"/>
    <w:rsid w:val="00693F6C"/>
    <w:rsid w:val="0069407E"/>
    <w:rsid w:val="006941C1"/>
    <w:rsid w:val="0069569B"/>
    <w:rsid w:val="00695E88"/>
    <w:rsid w:val="006A04B9"/>
    <w:rsid w:val="006A4A5A"/>
    <w:rsid w:val="006A5C0A"/>
    <w:rsid w:val="006A7589"/>
    <w:rsid w:val="006B0477"/>
    <w:rsid w:val="006B2498"/>
    <w:rsid w:val="006B27C7"/>
    <w:rsid w:val="006B3501"/>
    <w:rsid w:val="006B6349"/>
    <w:rsid w:val="006C08C1"/>
    <w:rsid w:val="006C3A6C"/>
    <w:rsid w:val="006C58CC"/>
    <w:rsid w:val="006C677A"/>
    <w:rsid w:val="006C71AC"/>
    <w:rsid w:val="006C7FB0"/>
    <w:rsid w:val="006D174A"/>
    <w:rsid w:val="006D17E5"/>
    <w:rsid w:val="006D52C1"/>
    <w:rsid w:val="006D71FE"/>
    <w:rsid w:val="006E0548"/>
    <w:rsid w:val="006E17CC"/>
    <w:rsid w:val="006E27AB"/>
    <w:rsid w:val="006E4366"/>
    <w:rsid w:val="006E62A9"/>
    <w:rsid w:val="006E70B7"/>
    <w:rsid w:val="006F3252"/>
    <w:rsid w:val="006F432C"/>
    <w:rsid w:val="006F5861"/>
    <w:rsid w:val="006F7A1C"/>
    <w:rsid w:val="006F7B44"/>
    <w:rsid w:val="007001AB"/>
    <w:rsid w:val="00700AE0"/>
    <w:rsid w:val="00700F98"/>
    <w:rsid w:val="00701E1F"/>
    <w:rsid w:val="0070541D"/>
    <w:rsid w:val="007056B2"/>
    <w:rsid w:val="007068E0"/>
    <w:rsid w:val="00712F5C"/>
    <w:rsid w:val="007137F4"/>
    <w:rsid w:val="0071427B"/>
    <w:rsid w:val="00720020"/>
    <w:rsid w:val="0072049E"/>
    <w:rsid w:val="00721368"/>
    <w:rsid w:val="007223C4"/>
    <w:rsid w:val="00722CD8"/>
    <w:rsid w:val="00724F3B"/>
    <w:rsid w:val="00726067"/>
    <w:rsid w:val="007260D9"/>
    <w:rsid w:val="007262EE"/>
    <w:rsid w:val="00726F51"/>
    <w:rsid w:val="00731DD8"/>
    <w:rsid w:val="00741AF6"/>
    <w:rsid w:val="0074215C"/>
    <w:rsid w:val="0074386D"/>
    <w:rsid w:val="00744418"/>
    <w:rsid w:val="007461C2"/>
    <w:rsid w:val="00746AC5"/>
    <w:rsid w:val="0075102F"/>
    <w:rsid w:val="00755E1A"/>
    <w:rsid w:val="00756228"/>
    <w:rsid w:val="007567EE"/>
    <w:rsid w:val="00760763"/>
    <w:rsid w:val="00765D24"/>
    <w:rsid w:val="00766C70"/>
    <w:rsid w:val="00766D61"/>
    <w:rsid w:val="00766FC5"/>
    <w:rsid w:val="007672C6"/>
    <w:rsid w:val="00772A66"/>
    <w:rsid w:val="00773065"/>
    <w:rsid w:val="00773B08"/>
    <w:rsid w:val="00773FE4"/>
    <w:rsid w:val="00777791"/>
    <w:rsid w:val="00780F9F"/>
    <w:rsid w:val="00782A25"/>
    <w:rsid w:val="0078392B"/>
    <w:rsid w:val="00783E77"/>
    <w:rsid w:val="007849AB"/>
    <w:rsid w:val="00785DA5"/>
    <w:rsid w:val="00786DF0"/>
    <w:rsid w:val="007871DB"/>
    <w:rsid w:val="00790245"/>
    <w:rsid w:val="00792E78"/>
    <w:rsid w:val="00793427"/>
    <w:rsid w:val="007975ED"/>
    <w:rsid w:val="007979B4"/>
    <w:rsid w:val="007A0065"/>
    <w:rsid w:val="007A00D3"/>
    <w:rsid w:val="007A0663"/>
    <w:rsid w:val="007A1BAD"/>
    <w:rsid w:val="007A1BC5"/>
    <w:rsid w:val="007A72F0"/>
    <w:rsid w:val="007B10B5"/>
    <w:rsid w:val="007B15E2"/>
    <w:rsid w:val="007B2D44"/>
    <w:rsid w:val="007B34DA"/>
    <w:rsid w:val="007B6B7B"/>
    <w:rsid w:val="007B7098"/>
    <w:rsid w:val="007B78FB"/>
    <w:rsid w:val="007C00A9"/>
    <w:rsid w:val="007C446C"/>
    <w:rsid w:val="007C5216"/>
    <w:rsid w:val="007C5732"/>
    <w:rsid w:val="007C5D83"/>
    <w:rsid w:val="007C7FEF"/>
    <w:rsid w:val="007D09FE"/>
    <w:rsid w:val="007D2F65"/>
    <w:rsid w:val="007D3FA8"/>
    <w:rsid w:val="007D46F7"/>
    <w:rsid w:val="007D7E8E"/>
    <w:rsid w:val="007E1D98"/>
    <w:rsid w:val="007E6C35"/>
    <w:rsid w:val="007F3D06"/>
    <w:rsid w:val="007F47C2"/>
    <w:rsid w:val="007F5F9B"/>
    <w:rsid w:val="007F604C"/>
    <w:rsid w:val="00805003"/>
    <w:rsid w:val="00810201"/>
    <w:rsid w:val="00812795"/>
    <w:rsid w:val="008129FA"/>
    <w:rsid w:val="00812C24"/>
    <w:rsid w:val="008131E1"/>
    <w:rsid w:val="008142D1"/>
    <w:rsid w:val="00814477"/>
    <w:rsid w:val="00814AA2"/>
    <w:rsid w:val="008159C7"/>
    <w:rsid w:val="0082118C"/>
    <w:rsid w:val="00822585"/>
    <w:rsid w:val="00822B55"/>
    <w:rsid w:val="00826FDA"/>
    <w:rsid w:val="00831D49"/>
    <w:rsid w:val="00831EC4"/>
    <w:rsid w:val="00833738"/>
    <w:rsid w:val="00833B20"/>
    <w:rsid w:val="00837AA3"/>
    <w:rsid w:val="00840A67"/>
    <w:rsid w:val="008434FE"/>
    <w:rsid w:val="008446CE"/>
    <w:rsid w:val="00844D70"/>
    <w:rsid w:val="008560ED"/>
    <w:rsid w:val="00860512"/>
    <w:rsid w:val="008605FD"/>
    <w:rsid w:val="00862061"/>
    <w:rsid w:val="008636A7"/>
    <w:rsid w:val="00864C78"/>
    <w:rsid w:val="00867452"/>
    <w:rsid w:val="00875C21"/>
    <w:rsid w:val="00875F31"/>
    <w:rsid w:val="0087668B"/>
    <w:rsid w:val="00880337"/>
    <w:rsid w:val="008804FD"/>
    <w:rsid w:val="008813BB"/>
    <w:rsid w:val="008847E4"/>
    <w:rsid w:val="008857E0"/>
    <w:rsid w:val="00886571"/>
    <w:rsid w:val="00887614"/>
    <w:rsid w:val="00890770"/>
    <w:rsid w:val="00890F16"/>
    <w:rsid w:val="00891D82"/>
    <w:rsid w:val="008928EB"/>
    <w:rsid w:val="0089534C"/>
    <w:rsid w:val="00895581"/>
    <w:rsid w:val="00897012"/>
    <w:rsid w:val="008972F3"/>
    <w:rsid w:val="008A0163"/>
    <w:rsid w:val="008A0C0A"/>
    <w:rsid w:val="008A2ECB"/>
    <w:rsid w:val="008A5212"/>
    <w:rsid w:val="008A7783"/>
    <w:rsid w:val="008B0351"/>
    <w:rsid w:val="008B31DE"/>
    <w:rsid w:val="008B3211"/>
    <w:rsid w:val="008B7900"/>
    <w:rsid w:val="008C019E"/>
    <w:rsid w:val="008C04E6"/>
    <w:rsid w:val="008C4928"/>
    <w:rsid w:val="008D1BF0"/>
    <w:rsid w:val="008D2518"/>
    <w:rsid w:val="008D54A6"/>
    <w:rsid w:val="008D54F1"/>
    <w:rsid w:val="008D76FB"/>
    <w:rsid w:val="008E262A"/>
    <w:rsid w:val="008E26C1"/>
    <w:rsid w:val="008E2A22"/>
    <w:rsid w:val="008E51B9"/>
    <w:rsid w:val="008E5EF9"/>
    <w:rsid w:val="008E6129"/>
    <w:rsid w:val="008E6705"/>
    <w:rsid w:val="008F0982"/>
    <w:rsid w:val="008F3339"/>
    <w:rsid w:val="008F5A2C"/>
    <w:rsid w:val="008F5DEC"/>
    <w:rsid w:val="0090119C"/>
    <w:rsid w:val="0091386B"/>
    <w:rsid w:val="0091476F"/>
    <w:rsid w:val="00915012"/>
    <w:rsid w:val="009153D1"/>
    <w:rsid w:val="00916064"/>
    <w:rsid w:val="009168F8"/>
    <w:rsid w:val="00920091"/>
    <w:rsid w:val="00920211"/>
    <w:rsid w:val="009217EC"/>
    <w:rsid w:val="0092197D"/>
    <w:rsid w:val="00921F0C"/>
    <w:rsid w:val="00922540"/>
    <w:rsid w:val="009232CA"/>
    <w:rsid w:val="0092354E"/>
    <w:rsid w:val="00923E9D"/>
    <w:rsid w:val="00926D1A"/>
    <w:rsid w:val="00927E08"/>
    <w:rsid w:val="00927FF4"/>
    <w:rsid w:val="009303E0"/>
    <w:rsid w:val="009337CE"/>
    <w:rsid w:val="00934A88"/>
    <w:rsid w:val="009376E2"/>
    <w:rsid w:val="00937F6E"/>
    <w:rsid w:val="009412AF"/>
    <w:rsid w:val="00943EDC"/>
    <w:rsid w:val="00945954"/>
    <w:rsid w:val="009506C8"/>
    <w:rsid w:val="0095187B"/>
    <w:rsid w:val="00957A44"/>
    <w:rsid w:val="00960149"/>
    <w:rsid w:val="00960354"/>
    <w:rsid w:val="00962835"/>
    <w:rsid w:val="0096338F"/>
    <w:rsid w:val="00963E75"/>
    <w:rsid w:val="00964BE0"/>
    <w:rsid w:val="00971331"/>
    <w:rsid w:val="009741F9"/>
    <w:rsid w:val="009743DE"/>
    <w:rsid w:val="00974937"/>
    <w:rsid w:val="0097677B"/>
    <w:rsid w:val="009827AA"/>
    <w:rsid w:val="00982D37"/>
    <w:rsid w:val="009830D2"/>
    <w:rsid w:val="009842C9"/>
    <w:rsid w:val="009859DD"/>
    <w:rsid w:val="00987D9C"/>
    <w:rsid w:val="009906D2"/>
    <w:rsid w:val="0099195B"/>
    <w:rsid w:val="00991C1C"/>
    <w:rsid w:val="00994E75"/>
    <w:rsid w:val="009962AE"/>
    <w:rsid w:val="009A2A45"/>
    <w:rsid w:val="009A2DE3"/>
    <w:rsid w:val="009A3EC2"/>
    <w:rsid w:val="009A54C3"/>
    <w:rsid w:val="009A6034"/>
    <w:rsid w:val="009A642C"/>
    <w:rsid w:val="009B6DE6"/>
    <w:rsid w:val="009B7152"/>
    <w:rsid w:val="009C1951"/>
    <w:rsid w:val="009C2BD3"/>
    <w:rsid w:val="009C4C45"/>
    <w:rsid w:val="009C4CBC"/>
    <w:rsid w:val="009C703A"/>
    <w:rsid w:val="009D01AB"/>
    <w:rsid w:val="009D0896"/>
    <w:rsid w:val="009D33B8"/>
    <w:rsid w:val="009D5E02"/>
    <w:rsid w:val="009D7407"/>
    <w:rsid w:val="009D745D"/>
    <w:rsid w:val="009E0CA2"/>
    <w:rsid w:val="009E16FA"/>
    <w:rsid w:val="009E2690"/>
    <w:rsid w:val="009E6289"/>
    <w:rsid w:val="009E62B4"/>
    <w:rsid w:val="009F0F54"/>
    <w:rsid w:val="009F47E5"/>
    <w:rsid w:val="009F4AC5"/>
    <w:rsid w:val="009F4BF7"/>
    <w:rsid w:val="009F7728"/>
    <w:rsid w:val="009F7AD8"/>
    <w:rsid w:val="00A03414"/>
    <w:rsid w:val="00A0647B"/>
    <w:rsid w:val="00A06C95"/>
    <w:rsid w:val="00A073E5"/>
    <w:rsid w:val="00A0757D"/>
    <w:rsid w:val="00A1012C"/>
    <w:rsid w:val="00A106E0"/>
    <w:rsid w:val="00A113D2"/>
    <w:rsid w:val="00A11626"/>
    <w:rsid w:val="00A161C1"/>
    <w:rsid w:val="00A166D7"/>
    <w:rsid w:val="00A26F25"/>
    <w:rsid w:val="00A3022F"/>
    <w:rsid w:val="00A35B01"/>
    <w:rsid w:val="00A40270"/>
    <w:rsid w:val="00A41B5D"/>
    <w:rsid w:val="00A41FC8"/>
    <w:rsid w:val="00A42EBA"/>
    <w:rsid w:val="00A42F12"/>
    <w:rsid w:val="00A43BED"/>
    <w:rsid w:val="00A43DE9"/>
    <w:rsid w:val="00A450FE"/>
    <w:rsid w:val="00A45B29"/>
    <w:rsid w:val="00A47751"/>
    <w:rsid w:val="00A518C1"/>
    <w:rsid w:val="00A51F30"/>
    <w:rsid w:val="00A53ACD"/>
    <w:rsid w:val="00A53CE4"/>
    <w:rsid w:val="00A563E1"/>
    <w:rsid w:val="00A57A91"/>
    <w:rsid w:val="00A60BDD"/>
    <w:rsid w:val="00A62E76"/>
    <w:rsid w:val="00A70C65"/>
    <w:rsid w:val="00A716E5"/>
    <w:rsid w:val="00A718DB"/>
    <w:rsid w:val="00A7207B"/>
    <w:rsid w:val="00A74421"/>
    <w:rsid w:val="00A753CC"/>
    <w:rsid w:val="00A765AC"/>
    <w:rsid w:val="00A8010F"/>
    <w:rsid w:val="00A84CE4"/>
    <w:rsid w:val="00A8511C"/>
    <w:rsid w:val="00A87BC2"/>
    <w:rsid w:val="00A92DE7"/>
    <w:rsid w:val="00A95285"/>
    <w:rsid w:val="00A960EB"/>
    <w:rsid w:val="00AA3C65"/>
    <w:rsid w:val="00AA4068"/>
    <w:rsid w:val="00AA4241"/>
    <w:rsid w:val="00AA4B76"/>
    <w:rsid w:val="00AA519B"/>
    <w:rsid w:val="00AA5F0E"/>
    <w:rsid w:val="00AB091E"/>
    <w:rsid w:val="00AB37B4"/>
    <w:rsid w:val="00AB4665"/>
    <w:rsid w:val="00AC011A"/>
    <w:rsid w:val="00AC023E"/>
    <w:rsid w:val="00AC1B04"/>
    <w:rsid w:val="00AC34B7"/>
    <w:rsid w:val="00AC4116"/>
    <w:rsid w:val="00AC4502"/>
    <w:rsid w:val="00AC69FD"/>
    <w:rsid w:val="00AC72DB"/>
    <w:rsid w:val="00AD005A"/>
    <w:rsid w:val="00AD09A1"/>
    <w:rsid w:val="00AD2016"/>
    <w:rsid w:val="00AD2227"/>
    <w:rsid w:val="00AD2C01"/>
    <w:rsid w:val="00AD4EE2"/>
    <w:rsid w:val="00AD6FEB"/>
    <w:rsid w:val="00AD7BC2"/>
    <w:rsid w:val="00AD7CD1"/>
    <w:rsid w:val="00AE0C65"/>
    <w:rsid w:val="00AE0D0A"/>
    <w:rsid w:val="00AE19BA"/>
    <w:rsid w:val="00AE2CCD"/>
    <w:rsid w:val="00AE487B"/>
    <w:rsid w:val="00AE4A52"/>
    <w:rsid w:val="00AE4E7C"/>
    <w:rsid w:val="00AE5DEE"/>
    <w:rsid w:val="00AE6477"/>
    <w:rsid w:val="00AE69BE"/>
    <w:rsid w:val="00AE6A29"/>
    <w:rsid w:val="00AE7BDF"/>
    <w:rsid w:val="00AF07BF"/>
    <w:rsid w:val="00AF0F2F"/>
    <w:rsid w:val="00AF362B"/>
    <w:rsid w:val="00AF3C58"/>
    <w:rsid w:val="00AF418D"/>
    <w:rsid w:val="00AF4EF6"/>
    <w:rsid w:val="00AF550D"/>
    <w:rsid w:val="00AF62B0"/>
    <w:rsid w:val="00B0421B"/>
    <w:rsid w:val="00B05C84"/>
    <w:rsid w:val="00B06035"/>
    <w:rsid w:val="00B06688"/>
    <w:rsid w:val="00B06B07"/>
    <w:rsid w:val="00B116CA"/>
    <w:rsid w:val="00B12C6B"/>
    <w:rsid w:val="00B149B3"/>
    <w:rsid w:val="00B15660"/>
    <w:rsid w:val="00B16B78"/>
    <w:rsid w:val="00B16C63"/>
    <w:rsid w:val="00B16CB6"/>
    <w:rsid w:val="00B2098D"/>
    <w:rsid w:val="00B22F62"/>
    <w:rsid w:val="00B231A1"/>
    <w:rsid w:val="00B23435"/>
    <w:rsid w:val="00B23CCE"/>
    <w:rsid w:val="00B27054"/>
    <w:rsid w:val="00B30888"/>
    <w:rsid w:val="00B30C85"/>
    <w:rsid w:val="00B31944"/>
    <w:rsid w:val="00B32AF6"/>
    <w:rsid w:val="00B36034"/>
    <w:rsid w:val="00B36489"/>
    <w:rsid w:val="00B36FBF"/>
    <w:rsid w:val="00B402A8"/>
    <w:rsid w:val="00B41308"/>
    <w:rsid w:val="00B423EB"/>
    <w:rsid w:val="00B42A16"/>
    <w:rsid w:val="00B42BB8"/>
    <w:rsid w:val="00B44952"/>
    <w:rsid w:val="00B47B67"/>
    <w:rsid w:val="00B504B8"/>
    <w:rsid w:val="00B5142D"/>
    <w:rsid w:val="00B51B2C"/>
    <w:rsid w:val="00B53893"/>
    <w:rsid w:val="00B539FB"/>
    <w:rsid w:val="00B541A6"/>
    <w:rsid w:val="00B5425D"/>
    <w:rsid w:val="00B56B5B"/>
    <w:rsid w:val="00B609E2"/>
    <w:rsid w:val="00B615FE"/>
    <w:rsid w:val="00B6248A"/>
    <w:rsid w:val="00B62B98"/>
    <w:rsid w:val="00B62DE6"/>
    <w:rsid w:val="00B63192"/>
    <w:rsid w:val="00B66D4A"/>
    <w:rsid w:val="00B7075B"/>
    <w:rsid w:val="00B71889"/>
    <w:rsid w:val="00B72598"/>
    <w:rsid w:val="00B731A8"/>
    <w:rsid w:val="00B735C6"/>
    <w:rsid w:val="00B7400B"/>
    <w:rsid w:val="00B75F86"/>
    <w:rsid w:val="00B804DB"/>
    <w:rsid w:val="00B81381"/>
    <w:rsid w:val="00B81755"/>
    <w:rsid w:val="00B81AA9"/>
    <w:rsid w:val="00B8466E"/>
    <w:rsid w:val="00B928E9"/>
    <w:rsid w:val="00B9315E"/>
    <w:rsid w:val="00B931C0"/>
    <w:rsid w:val="00B93ED6"/>
    <w:rsid w:val="00B95454"/>
    <w:rsid w:val="00B9552F"/>
    <w:rsid w:val="00BA15B3"/>
    <w:rsid w:val="00BA2D0F"/>
    <w:rsid w:val="00BA3002"/>
    <w:rsid w:val="00BA32F0"/>
    <w:rsid w:val="00BA380F"/>
    <w:rsid w:val="00BA4017"/>
    <w:rsid w:val="00BA53AD"/>
    <w:rsid w:val="00BB05EF"/>
    <w:rsid w:val="00BB25E9"/>
    <w:rsid w:val="00BB433B"/>
    <w:rsid w:val="00BB6D49"/>
    <w:rsid w:val="00BB72A6"/>
    <w:rsid w:val="00BD07C8"/>
    <w:rsid w:val="00BD1F98"/>
    <w:rsid w:val="00BD6CA3"/>
    <w:rsid w:val="00BD771D"/>
    <w:rsid w:val="00BE1785"/>
    <w:rsid w:val="00BE239C"/>
    <w:rsid w:val="00BE3659"/>
    <w:rsid w:val="00BF0755"/>
    <w:rsid w:val="00BF10CD"/>
    <w:rsid w:val="00BF2475"/>
    <w:rsid w:val="00BF7B9A"/>
    <w:rsid w:val="00C04132"/>
    <w:rsid w:val="00C04F7E"/>
    <w:rsid w:val="00C05543"/>
    <w:rsid w:val="00C068DE"/>
    <w:rsid w:val="00C06ECE"/>
    <w:rsid w:val="00C07CE6"/>
    <w:rsid w:val="00C11AF0"/>
    <w:rsid w:val="00C1305F"/>
    <w:rsid w:val="00C14377"/>
    <w:rsid w:val="00C144C3"/>
    <w:rsid w:val="00C159A8"/>
    <w:rsid w:val="00C16706"/>
    <w:rsid w:val="00C20C68"/>
    <w:rsid w:val="00C216AB"/>
    <w:rsid w:val="00C26F16"/>
    <w:rsid w:val="00C27275"/>
    <w:rsid w:val="00C306D2"/>
    <w:rsid w:val="00C306FB"/>
    <w:rsid w:val="00C32231"/>
    <w:rsid w:val="00C325FA"/>
    <w:rsid w:val="00C32652"/>
    <w:rsid w:val="00C32853"/>
    <w:rsid w:val="00C33AB3"/>
    <w:rsid w:val="00C37513"/>
    <w:rsid w:val="00C375AD"/>
    <w:rsid w:val="00C377A1"/>
    <w:rsid w:val="00C40325"/>
    <w:rsid w:val="00C519CF"/>
    <w:rsid w:val="00C52A82"/>
    <w:rsid w:val="00C52B00"/>
    <w:rsid w:val="00C56CF5"/>
    <w:rsid w:val="00C57343"/>
    <w:rsid w:val="00C57474"/>
    <w:rsid w:val="00C57FF8"/>
    <w:rsid w:val="00C612EC"/>
    <w:rsid w:val="00C61394"/>
    <w:rsid w:val="00C62F22"/>
    <w:rsid w:val="00C635B8"/>
    <w:rsid w:val="00C65377"/>
    <w:rsid w:val="00C66D2E"/>
    <w:rsid w:val="00C67A98"/>
    <w:rsid w:val="00C7088D"/>
    <w:rsid w:val="00C72524"/>
    <w:rsid w:val="00C73688"/>
    <w:rsid w:val="00C7516E"/>
    <w:rsid w:val="00C76EBE"/>
    <w:rsid w:val="00C80230"/>
    <w:rsid w:val="00C80CEE"/>
    <w:rsid w:val="00C81531"/>
    <w:rsid w:val="00C81B1C"/>
    <w:rsid w:val="00C82F60"/>
    <w:rsid w:val="00C8529B"/>
    <w:rsid w:val="00C8624E"/>
    <w:rsid w:val="00C87A39"/>
    <w:rsid w:val="00C90395"/>
    <w:rsid w:val="00C9693B"/>
    <w:rsid w:val="00C974B7"/>
    <w:rsid w:val="00CA025C"/>
    <w:rsid w:val="00CA06B7"/>
    <w:rsid w:val="00CA0DCF"/>
    <w:rsid w:val="00CA14F4"/>
    <w:rsid w:val="00CA33F7"/>
    <w:rsid w:val="00CA54D6"/>
    <w:rsid w:val="00CA5D28"/>
    <w:rsid w:val="00CA7018"/>
    <w:rsid w:val="00CA725A"/>
    <w:rsid w:val="00CB0D88"/>
    <w:rsid w:val="00CB1679"/>
    <w:rsid w:val="00CB178E"/>
    <w:rsid w:val="00CB23D3"/>
    <w:rsid w:val="00CB3613"/>
    <w:rsid w:val="00CB3F81"/>
    <w:rsid w:val="00CB41B9"/>
    <w:rsid w:val="00CB647E"/>
    <w:rsid w:val="00CC099A"/>
    <w:rsid w:val="00CC0BC8"/>
    <w:rsid w:val="00CC3157"/>
    <w:rsid w:val="00CD2BE1"/>
    <w:rsid w:val="00CD2D8E"/>
    <w:rsid w:val="00CD4CF7"/>
    <w:rsid w:val="00CD4FF0"/>
    <w:rsid w:val="00CD56DA"/>
    <w:rsid w:val="00CE58AC"/>
    <w:rsid w:val="00CE678D"/>
    <w:rsid w:val="00CE7BDE"/>
    <w:rsid w:val="00CF014B"/>
    <w:rsid w:val="00CF0565"/>
    <w:rsid w:val="00CF093A"/>
    <w:rsid w:val="00CF0BD5"/>
    <w:rsid w:val="00CF120C"/>
    <w:rsid w:val="00CF1B98"/>
    <w:rsid w:val="00CF1F64"/>
    <w:rsid w:val="00CF22E2"/>
    <w:rsid w:val="00CF2B5C"/>
    <w:rsid w:val="00CF4581"/>
    <w:rsid w:val="00CF47A0"/>
    <w:rsid w:val="00CF5559"/>
    <w:rsid w:val="00CF55D5"/>
    <w:rsid w:val="00CF7453"/>
    <w:rsid w:val="00D00CBF"/>
    <w:rsid w:val="00D01CD6"/>
    <w:rsid w:val="00D056CF"/>
    <w:rsid w:val="00D056D5"/>
    <w:rsid w:val="00D05EDF"/>
    <w:rsid w:val="00D06266"/>
    <w:rsid w:val="00D20B54"/>
    <w:rsid w:val="00D21B6F"/>
    <w:rsid w:val="00D22E9B"/>
    <w:rsid w:val="00D23C6C"/>
    <w:rsid w:val="00D24D97"/>
    <w:rsid w:val="00D24F53"/>
    <w:rsid w:val="00D265A1"/>
    <w:rsid w:val="00D2725C"/>
    <w:rsid w:val="00D30E9A"/>
    <w:rsid w:val="00D317AD"/>
    <w:rsid w:val="00D31EEF"/>
    <w:rsid w:val="00D33D88"/>
    <w:rsid w:val="00D33EBA"/>
    <w:rsid w:val="00D346C7"/>
    <w:rsid w:val="00D35264"/>
    <w:rsid w:val="00D41685"/>
    <w:rsid w:val="00D4275A"/>
    <w:rsid w:val="00D440D4"/>
    <w:rsid w:val="00D51AFF"/>
    <w:rsid w:val="00D52627"/>
    <w:rsid w:val="00D5273C"/>
    <w:rsid w:val="00D52D29"/>
    <w:rsid w:val="00D54541"/>
    <w:rsid w:val="00D547A9"/>
    <w:rsid w:val="00D6066B"/>
    <w:rsid w:val="00D61009"/>
    <w:rsid w:val="00D64429"/>
    <w:rsid w:val="00D66890"/>
    <w:rsid w:val="00D732CC"/>
    <w:rsid w:val="00D73AF6"/>
    <w:rsid w:val="00D74CD1"/>
    <w:rsid w:val="00D74E53"/>
    <w:rsid w:val="00D7763B"/>
    <w:rsid w:val="00D80987"/>
    <w:rsid w:val="00D80A95"/>
    <w:rsid w:val="00D82BA1"/>
    <w:rsid w:val="00D9006A"/>
    <w:rsid w:val="00D91FEB"/>
    <w:rsid w:val="00D92660"/>
    <w:rsid w:val="00D96654"/>
    <w:rsid w:val="00D96F61"/>
    <w:rsid w:val="00DA3621"/>
    <w:rsid w:val="00DA7516"/>
    <w:rsid w:val="00DB3CAE"/>
    <w:rsid w:val="00DB6E56"/>
    <w:rsid w:val="00DC0A77"/>
    <w:rsid w:val="00DC22C1"/>
    <w:rsid w:val="00DC29E5"/>
    <w:rsid w:val="00DC6004"/>
    <w:rsid w:val="00DC6E14"/>
    <w:rsid w:val="00DD1007"/>
    <w:rsid w:val="00DD3327"/>
    <w:rsid w:val="00DD59D0"/>
    <w:rsid w:val="00DE190E"/>
    <w:rsid w:val="00DF2163"/>
    <w:rsid w:val="00DF2641"/>
    <w:rsid w:val="00DF31D4"/>
    <w:rsid w:val="00DF591F"/>
    <w:rsid w:val="00DF5DA9"/>
    <w:rsid w:val="00DF6B0C"/>
    <w:rsid w:val="00DF6C7F"/>
    <w:rsid w:val="00DF70F3"/>
    <w:rsid w:val="00E0169B"/>
    <w:rsid w:val="00E02F49"/>
    <w:rsid w:val="00E05DE3"/>
    <w:rsid w:val="00E0655A"/>
    <w:rsid w:val="00E12B36"/>
    <w:rsid w:val="00E13344"/>
    <w:rsid w:val="00E13428"/>
    <w:rsid w:val="00E136DD"/>
    <w:rsid w:val="00E13A7D"/>
    <w:rsid w:val="00E14F75"/>
    <w:rsid w:val="00E1597A"/>
    <w:rsid w:val="00E167EB"/>
    <w:rsid w:val="00E1744D"/>
    <w:rsid w:val="00E176C3"/>
    <w:rsid w:val="00E17AFF"/>
    <w:rsid w:val="00E20575"/>
    <w:rsid w:val="00E21D92"/>
    <w:rsid w:val="00E22360"/>
    <w:rsid w:val="00E22489"/>
    <w:rsid w:val="00E23439"/>
    <w:rsid w:val="00E25CB0"/>
    <w:rsid w:val="00E2638A"/>
    <w:rsid w:val="00E26395"/>
    <w:rsid w:val="00E26E79"/>
    <w:rsid w:val="00E2708E"/>
    <w:rsid w:val="00E27362"/>
    <w:rsid w:val="00E27747"/>
    <w:rsid w:val="00E3139E"/>
    <w:rsid w:val="00E320AE"/>
    <w:rsid w:val="00E32403"/>
    <w:rsid w:val="00E32663"/>
    <w:rsid w:val="00E36932"/>
    <w:rsid w:val="00E40172"/>
    <w:rsid w:val="00E40F7C"/>
    <w:rsid w:val="00E41704"/>
    <w:rsid w:val="00E41C03"/>
    <w:rsid w:val="00E41DCA"/>
    <w:rsid w:val="00E45218"/>
    <w:rsid w:val="00E4563B"/>
    <w:rsid w:val="00E47044"/>
    <w:rsid w:val="00E5384F"/>
    <w:rsid w:val="00E542F7"/>
    <w:rsid w:val="00E55E85"/>
    <w:rsid w:val="00E57E6F"/>
    <w:rsid w:val="00E60A3C"/>
    <w:rsid w:val="00E6132A"/>
    <w:rsid w:val="00E64F4E"/>
    <w:rsid w:val="00E66019"/>
    <w:rsid w:val="00E66A17"/>
    <w:rsid w:val="00E66AB8"/>
    <w:rsid w:val="00E727A1"/>
    <w:rsid w:val="00E75492"/>
    <w:rsid w:val="00E7602B"/>
    <w:rsid w:val="00E8053F"/>
    <w:rsid w:val="00E80A04"/>
    <w:rsid w:val="00E8201D"/>
    <w:rsid w:val="00E8395F"/>
    <w:rsid w:val="00E85942"/>
    <w:rsid w:val="00E97054"/>
    <w:rsid w:val="00EA0BF9"/>
    <w:rsid w:val="00EA18F1"/>
    <w:rsid w:val="00EA2314"/>
    <w:rsid w:val="00EA2D0F"/>
    <w:rsid w:val="00EA40CD"/>
    <w:rsid w:val="00EA4C40"/>
    <w:rsid w:val="00EA6E5F"/>
    <w:rsid w:val="00EA7A90"/>
    <w:rsid w:val="00EA7DB5"/>
    <w:rsid w:val="00EB0539"/>
    <w:rsid w:val="00EB0A66"/>
    <w:rsid w:val="00EB10BE"/>
    <w:rsid w:val="00EB1AD1"/>
    <w:rsid w:val="00EB3169"/>
    <w:rsid w:val="00EB51FB"/>
    <w:rsid w:val="00EB676D"/>
    <w:rsid w:val="00EB6F14"/>
    <w:rsid w:val="00EC0584"/>
    <w:rsid w:val="00EC0C6D"/>
    <w:rsid w:val="00EC4952"/>
    <w:rsid w:val="00EC4D75"/>
    <w:rsid w:val="00EC50D3"/>
    <w:rsid w:val="00EC57B6"/>
    <w:rsid w:val="00EC6032"/>
    <w:rsid w:val="00ED15C0"/>
    <w:rsid w:val="00ED1E96"/>
    <w:rsid w:val="00ED23C8"/>
    <w:rsid w:val="00ED5C3D"/>
    <w:rsid w:val="00ED662F"/>
    <w:rsid w:val="00ED7E15"/>
    <w:rsid w:val="00EE0CF3"/>
    <w:rsid w:val="00EE28FD"/>
    <w:rsid w:val="00EE6A87"/>
    <w:rsid w:val="00EF25EE"/>
    <w:rsid w:val="00EF2C5A"/>
    <w:rsid w:val="00EF3811"/>
    <w:rsid w:val="00EF4F76"/>
    <w:rsid w:val="00EF5AEC"/>
    <w:rsid w:val="00EF7FF1"/>
    <w:rsid w:val="00F010A7"/>
    <w:rsid w:val="00F02995"/>
    <w:rsid w:val="00F02C1D"/>
    <w:rsid w:val="00F04551"/>
    <w:rsid w:val="00F05C82"/>
    <w:rsid w:val="00F07B8B"/>
    <w:rsid w:val="00F07B9A"/>
    <w:rsid w:val="00F10822"/>
    <w:rsid w:val="00F10894"/>
    <w:rsid w:val="00F1168B"/>
    <w:rsid w:val="00F1257D"/>
    <w:rsid w:val="00F144F8"/>
    <w:rsid w:val="00F14FD9"/>
    <w:rsid w:val="00F154E6"/>
    <w:rsid w:val="00F167FE"/>
    <w:rsid w:val="00F1683E"/>
    <w:rsid w:val="00F20E35"/>
    <w:rsid w:val="00F23BB0"/>
    <w:rsid w:val="00F23EFD"/>
    <w:rsid w:val="00F25913"/>
    <w:rsid w:val="00F26D88"/>
    <w:rsid w:val="00F336A4"/>
    <w:rsid w:val="00F342AC"/>
    <w:rsid w:val="00F34EBA"/>
    <w:rsid w:val="00F3665A"/>
    <w:rsid w:val="00F4199F"/>
    <w:rsid w:val="00F43417"/>
    <w:rsid w:val="00F448B6"/>
    <w:rsid w:val="00F451BB"/>
    <w:rsid w:val="00F470E1"/>
    <w:rsid w:val="00F502AC"/>
    <w:rsid w:val="00F5175E"/>
    <w:rsid w:val="00F52985"/>
    <w:rsid w:val="00F541AC"/>
    <w:rsid w:val="00F56262"/>
    <w:rsid w:val="00F571E2"/>
    <w:rsid w:val="00F57479"/>
    <w:rsid w:val="00F57FF3"/>
    <w:rsid w:val="00F60672"/>
    <w:rsid w:val="00F616DA"/>
    <w:rsid w:val="00F61F5E"/>
    <w:rsid w:val="00F625E6"/>
    <w:rsid w:val="00F64ADE"/>
    <w:rsid w:val="00F6618D"/>
    <w:rsid w:val="00F663FD"/>
    <w:rsid w:val="00F668E2"/>
    <w:rsid w:val="00F71EC2"/>
    <w:rsid w:val="00F74E93"/>
    <w:rsid w:val="00F757E1"/>
    <w:rsid w:val="00F7707C"/>
    <w:rsid w:val="00F805A4"/>
    <w:rsid w:val="00F8285F"/>
    <w:rsid w:val="00F846EA"/>
    <w:rsid w:val="00F84986"/>
    <w:rsid w:val="00F84AED"/>
    <w:rsid w:val="00F855EE"/>
    <w:rsid w:val="00F862DB"/>
    <w:rsid w:val="00F87510"/>
    <w:rsid w:val="00F90DF0"/>
    <w:rsid w:val="00F920A7"/>
    <w:rsid w:val="00F9223A"/>
    <w:rsid w:val="00F9263B"/>
    <w:rsid w:val="00F927BA"/>
    <w:rsid w:val="00F928B2"/>
    <w:rsid w:val="00F96C55"/>
    <w:rsid w:val="00FA00E8"/>
    <w:rsid w:val="00FA178D"/>
    <w:rsid w:val="00FA235E"/>
    <w:rsid w:val="00FA28D7"/>
    <w:rsid w:val="00FA3AF1"/>
    <w:rsid w:val="00FA4477"/>
    <w:rsid w:val="00FA6748"/>
    <w:rsid w:val="00FB15EE"/>
    <w:rsid w:val="00FB2C2C"/>
    <w:rsid w:val="00FB3052"/>
    <w:rsid w:val="00FB4F75"/>
    <w:rsid w:val="00FB605E"/>
    <w:rsid w:val="00FB68A8"/>
    <w:rsid w:val="00FB7CD1"/>
    <w:rsid w:val="00FC0F27"/>
    <w:rsid w:val="00FC21F1"/>
    <w:rsid w:val="00FC3B12"/>
    <w:rsid w:val="00FC3C95"/>
    <w:rsid w:val="00FC3F10"/>
    <w:rsid w:val="00FC404A"/>
    <w:rsid w:val="00FC41EA"/>
    <w:rsid w:val="00FC4E98"/>
    <w:rsid w:val="00FC5F4B"/>
    <w:rsid w:val="00FD01C8"/>
    <w:rsid w:val="00FD13E5"/>
    <w:rsid w:val="00FD3583"/>
    <w:rsid w:val="00FD47CF"/>
    <w:rsid w:val="00FD57D0"/>
    <w:rsid w:val="00FD696C"/>
    <w:rsid w:val="00FD6C03"/>
    <w:rsid w:val="00FD78CE"/>
    <w:rsid w:val="00FE0A0F"/>
    <w:rsid w:val="00FE3574"/>
    <w:rsid w:val="00FE3E87"/>
    <w:rsid w:val="00FE6D64"/>
    <w:rsid w:val="00FE76C7"/>
    <w:rsid w:val="00FE7BE2"/>
    <w:rsid w:val="00FE7C3D"/>
    <w:rsid w:val="00FF06F9"/>
    <w:rsid w:val="00FF0A8B"/>
    <w:rsid w:val="00FF178A"/>
    <w:rsid w:val="00FF1A08"/>
    <w:rsid w:val="00FF1CDC"/>
    <w:rsid w:val="00FF226A"/>
    <w:rsid w:val="00FF40BA"/>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00B969C"/>
  <w15:docId w15:val="{5D636407-C881-44D9-ABAC-F6FE0692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DCA"/>
    <w:pPr>
      <w:widowControl w:val="0"/>
      <w:jc w:val="both"/>
    </w:pPr>
    <w:rPr>
      <w:rFonts w:eastAsia="ＭＳ ゴシック"/>
      <w:b/>
      <w:sz w:val="21"/>
    </w:rPr>
  </w:style>
  <w:style w:type="paragraph" w:styleId="1">
    <w:name w:val="heading 1"/>
    <w:basedOn w:val="a"/>
    <w:next w:val="a"/>
    <w:link w:val="10"/>
    <w:qFormat/>
    <w:rsid w:val="00FC3B12"/>
    <w:pPr>
      <w:keepNext/>
      <w:outlineLvl w:val="0"/>
    </w:pPr>
    <w:rPr>
      <w:rFonts w:ascii="Arial" w:hAnsi="Arial"/>
      <w:b w:val="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0368E3"/>
    <w:rPr>
      <w:rFonts w:ascii="ＭＳ 明朝" w:eastAsia="ＭＳ 明朝" w:hAnsi="Courier New"/>
    </w:rPr>
  </w:style>
  <w:style w:type="paragraph" w:styleId="a5">
    <w:name w:val="footer"/>
    <w:basedOn w:val="a"/>
    <w:semiHidden/>
    <w:rsid w:val="000368E3"/>
    <w:pPr>
      <w:tabs>
        <w:tab w:val="center" w:pos="4252"/>
        <w:tab w:val="right" w:pos="8504"/>
      </w:tabs>
      <w:snapToGrid w:val="0"/>
    </w:pPr>
  </w:style>
  <w:style w:type="character" w:styleId="a6">
    <w:name w:val="page number"/>
    <w:basedOn w:val="a0"/>
    <w:semiHidden/>
    <w:rsid w:val="000368E3"/>
  </w:style>
  <w:style w:type="paragraph" w:styleId="a7">
    <w:name w:val="header"/>
    <w:basedOn w:val="a"/>
    <w:link w:val="a8"/>
    <w:uiPriority w:val="99"/>
    <w:rsid w:val="000368E3"/>
    <w:pPr>
      <w:tabs>
        <w:tab w:val="center" w:pos="4252"/>
        <w:tab w:val="right" w:pos="8504"/>
      </w:tabs>
      <w:snapToGrid w:val="0"/>
    </w:pPr>
  </w:style>
  <w:style w:type="character" w:customStyle="1" w:styleId="10">
    <w:name w:val="見出し 1 (文字)"/>
    <w:link w:val="1"/>
    <w:rsid w:val="00FC3B12"/>
    <w:rPr>
      <w:rFonts w:ascii="Arial" w:eastAsia="ＭＳ ゴシック" w:hAnsi="Arial"/>
      <w:kern w:val="2"/>
      <w:sz w:val="24"/>
      <w:szCs w:val="24"/>
    </w:rPr>
  </w:style>
  <w:style w:type="paragraph" w:styleId="a9">
    <w:name w:val="Balloon Text"/>
    <w:basedOn w:val="a"/>
    <w:link w:val="aa"/>
    <w:uiPriority w:val="99"/>
    <w:semiHidden/>
    <w:unhideWhenUsed/>
    <w:rsid w:val="004F70C6"/>
    <w:rPr>
      <w:rFonts w:ascii="Arial" w:hAnsi="Arial"/>
      <w:sz w:val="18"/>
      <w:szCs w:val="18"/>
    </w:rPr>
  </w:style>
  <w:style w:type="character" w:customStyle="1" w:styleId="aa">
    <w:name w:val="吹き出し (文字)"/>
    <w:link w:val="a9"/>
    <w:uiPriority w:val="99"/>
    <w:semiHidden/>
    <w:rsid w:val="004F70C6"/>
    <w:rPr>
      <w:rFonts w:ascii="Arial" w:eastAsia="ＭＳ ゴシック" w:hAnsi="Arial" w:cs="Times New Roman"/>
      <w:b/>
      <w:sz w:val="18"/>
      <w:szCs w:val="18"/>
    </w:rPr>
  </w:style>
  <w:style w:type="character" w:styleId="ab">
    <w:name w:val="annotation reference"/>
    <w:uiPriority w:val="99"/>
    <w:semiHidden/>
    <w:unhideWhenUsed/>
    <w:rsid w:val="004F70C6"/>
    <w:rPr>
      <w:sz w:val="18"/>
      <w:szCs w:val="18"/>
    </w:rPr>
  </w:style>
  <w:style w:type="paragraph" w:styleId="ac">
    <w:name w:val="annotation text"/>
    <w:basedOn w:val="a"/>
    <w:link w:val="ad"/>
    <w:uiPriority w:val="99"/>
    <w:unhideWhenUsed/>
    <w:rsid w:val="004F70C6"/>
    <w:pPr>
      <w:jc w:val="left"/>
    </w:pPr>
  </w:style>
  <w:style w:type="character" w:customStyle="1" w:styleId="ad">
    <w:name w:val="コメント文字列 (文字)"/>
    <w:link w:val="ac"/>
    <w:uiPriority w:val="99"/>
    <w:rsid w:val="004F70C6"/>
    <w:rPr>
      <w:rFonts w:eastAsia="ＭＳ ゴシック"/>
      <w:b/>
      <w:sz w:val="21"/>
    </w:rPr>
  </w:style>
  <w:style w:type="paragraph" w:styleId="ae">
    <w:name w:val="annotation subject"/>
    <w:basedOn w:val="ac"/>
    <w:next w:val="ac"/>
    <w:link w:val="af"/>
    <w:uiPriority w:val="99"/>
    <w:semiHidden/>
    <w:unhideWhenUsed/>
    <w:rsid w:val="004F70C6"/>
    <w:rPr>
      <w:bCs/>
    </w:rPr>
  </w:style>
  <w:style w:type="character" w:customStyle="1" w:styleId="af">
    <w:name w:val="コメント内容 (文字)"/>
    <w:link w:val="ae"/>
    <w:uiPriority w:val="99"/>
    <w:semiHidden/>
    <w:rsid w:val="004F70C6"/>
    <w:rPr>
      <w:rFonts w:eastAsia="ＭＳ ゴシック"/>
      <w:b/>
      <w:bCs/>
      <w:sz w:val="21"/>
    </w:rPr>
  </w:style>
  <w:style w:type="paragraph" w:styleId="af0">
    <w:name w:val="footnote text"/>
    <w:basedOn w:val="a"/>
    <w:link w:val="af1"/>
    <w:uiPriority w:val="99"/>
    <w:semiHidden/>
    <w:unhideWhenUsed/>
    <w:rsid w:val="00CD56DA"/>
    <w:pPr>
      <w:snapToGrid w:val="0"/>
      <w:jc w:val="left"/>
    </w:pPr>
  </w:style>
  <w:style w:type="character" w:customStyle="1" w:styleId="af1">
    <w:name w:val="脚注文字列 (文字)"/>
    <w:link w:val="af0"/>
    <w:uiPriority w:val="99"/>
    <w:semiHidden/>
    <w:rsid w:val="00CD56DA"/>
    <w:rPr>
      <w:rFonts w:eastAsia="ＭＳ ゴシック"/>
      <w:b/>
      <w:sz w:val="21"/>
    </w:rPr>
  </w:style>
  <w:style w:type="character" w:styleId="af2">
    <w:name w:val="footnote reference"/>
    <w:uiPriority w:val="99"/>
    <w:semiHidden/>
    <w:unhideWhenUsed/>
    <w:rsid w:val="00CD56DA"/>
    <w:rPr>
      <w:vertAlign w:val="superscript"/>
    </w:rPr>
  </w:style>
  <w:style w:type="character" w:customStyle="1" w:styleId="a8">
    <w:name w:val="ヘッダー (文字)"/>
    <w:link w:val="a7"/>
    <w:uiPriority w:val="99"/>
    <w:rsid w:val="005F5292"/>
    <w:rPr>
      <w:rFonts w:eastAsia="ＭＳ ゴシック"/>
      <w:b/>
      <w:sz w:val="21"/>
    </w:rPr>
  </w:style>
  <w:style w:type="character" w:customStyle="1" w:styleId="a4">
    <w:name w:val="書式なし (文字)"/>
    <w:link w:val="a3"/>
    <w:semiHidden/>
    <w:rsid w:val="007871DB"/>
    <w:rPr>
      <w:rFonts w:ascii="ＭＳ 明朝" w:hAnsi="Courier New"/>
      <w:b/>
      <w:sz w:val="21"/>
    </w:rPr>
  </w:style>
  <w:style w:type="table" w:styleId="af3">
    <w:name w:val="Table Grid"/>
    <w:basedOn w:val="a1"/>
    <w:uiPriority w:val="59"/>
    <w:rsid w:val="00CB3F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FB4F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5865">
      <w:bodyDiv w:val="1"/>
      <w:marLeft w:val="0"/>
      <w:marRight w:val="0"/>
      <w:marTop w:val="0"/>
      <w:marBottom w:val="0"/>
      <w:divBdr>
        <w:top w:val="none" w:sz="0" w:space="0" w:color="auto"/>
        <w:left w:val="none" w:sz="0" w:space="0" w:color="auto"/>
        <w:bottom w:val="none" w:sz="0" w:space="0" w:color="auto"/>
        <w:right w:val="none" w:sz="0" w:space="0" w:color="auto"/>
      </w:divBdr>
    </w:div>
    <w:div w:id="285815050">
      <w:bodyDiv w:val="1"/>
      <w:marLeft w:val="0"/>
      <w:marRight w:val="0"/>
      <w:marTop w:val="0"/>
      <w:marBottom w:val="0"/>
      <w:divBdr>
        <w:top w:val="none" w:sz="0" w:space="0" w:color="auto"/>
        <w:left w:val="none" w:sz="0" w:space="0" w:color="auto"/>
        <w:bottom w:val="none" w:sz="0" w:space="0" w:color="auto"/>
        <w:right w:val="none" w:sz="0" w:space="0" w:color="auto"/>
      </w:divBdr>
    </w:div>
    <w:div w:id="644509029">
      <w:bodyDiv w:val="1"/>
      <w:marLeft w:val="0"/>
      <w:marRight w:val="0"/>
      <w:marTop w:val="0"/>
      <w:marBottom w:val="0"/>
      <w:divBdr>
        <w:top w:val="none" w:sz="0" w:space="0" w:color="auto"/>
        <w:left w:val="none" w:sz="0" w:space="0" w:color="auto"/>
        <w:bottom w:val="none" w:sz="0" w:space="0" w:color="auto"/>
        <w:right w:val="none" w:sz="0" w:space="0" w:color="auto"/>
      </w:divBdr>
    </w:div>
    <w:div w:id="928076174">
      <w:bodyDiv w:val="1"/>
      <w:marLeft w:val="0"/>
      <w:marRight w:val="0"/>
      <w:marTop w:val="0"/>
      <w:marBottom w:val="0"/>
      <w:divBdr>
        <w:top w:val="none" w:sz="0" w:space="0" w:color="auto"/>
        <w:left w:val="none" w:sz="0" w:space="0" w:color="auto"/>
        <w:bottom w:val="none" w:sz="0" w:space="0" w:color="auto"/>
        <w:right w:val="none" w:sz="0" w:space="0" w:color="auto"/>
      </w:divBdr>
    </w:div>
    <w:div w:id="10230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5724-D71B-4029-BE0E-3A55AC07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14106</Words>
  <Characters>1159</Characters>
  <Application>Microsoft Office Word</Application>
  <DocSecurity>0</DocSecurity>
  <Lines>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社会福祉法人経理規程準則</vt:lpstr>
      <vt:lpstr>社会福祉法人経理規程準則</vt:lpstr>
    </vt:vector>
  </TitlesOfParts>
  <Company>サンセイ長寿社会研究所</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社会福祉法人経理規程準則</dc:title>
  <dc:creator>owner</dc:creator>
  <cp:lastModifiedBy>kobayashi</cp:lastModifiedBy>
  <cp:revision>11</cp:revision>
  <cp:lastPrinted>2024-03-27T04:58:00Z</cp:lastPrinted>
  <dcterms:created xsi:type="dcterms:W3CDTF">2017-12-14T07:08:00Z</dcterms:created>
  <dcterms:modified xsi:type="dcterms:W3CDTF">2025-04-02T10:15:00Z</dcterms:modified>
</cp:coreProperties>
</file>