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62247" w14:textId="77777777" w:rsidR="00D27F90" w:rsidRDefault="00D27F90" w:rsidP="00D27F90">
      <w:pPr>
        <w:widowControl/>
        <w:jc w:val="left"/>
        <w:rPr>
          <w:rFonts w:ascii="HGPｺﾞｼｯｸE" w:eastAsia="HGPｺﾞｼｯｸE" w:hAnsi="HGPｺﾞｼｯｸE"/>
          <w:sz w:val="24"/>
          <w:szCs w:val="24"/>
        </w:rPr>
      </w:pPr>
      <w:r>
        <w:rPr>
          <w:rFonts w:ascii="HGPｺﾞｼｯｸE" w:eastAsia="HGPｺﾞｼｯｸE" w:hAnsi="HGPｺﾞｼｯｸE"/>
          <w:noProof/>
          <w:sz w:val="24"/>
          <w:szCs w:val="24"/>
        </w:rPr>
        <w:drawing>
          <wp:inline distT="0" distB="0" distL="0" distR="0" wp14:anchorId="0EF66653" wp14:editId="1DC03860">
            <wp:extent cx="5400040" cy="740283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_ol.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402830"/>
                    </a:xfrm>
                    <a:prstGeom prst="rect">
                      <a:avLst/>
                    </a:prstGeom>
                  </pic:spPr>
                </pic:pic>
              </a:graphicData>
            </a:graphic>
          </wp:inline>
        </w:drawing>
      </w:r>
    </w:p>
    <w:p w14:paraId="2EADC0B5" w14:textId="77777777" w:rsidR="00D27F90" w:rsidRDefault="00D27F90" w:rsidP="00D27F90">
      <w:pPr>
        <w:widowControl/>
        <w:jc w:val="left"/>
        <w:rPr>
          <w:rFonts w:ascii="HGPｺﾞｼｯｸE" w:eastAsia="HGPｺﾞｼｯｸE" w:hAnsi="HGPｺﾞｼｯｸE"/>
          <w:sz w:val="24"/>
          <w:szCs w:val="24"/>
        </w:rPr>
      </w:pPr>
      <w:r>
        <w:rPr>
          <w:rFonts w:ascii="HGPｺﾞｼｯｸE" w:eastAsia="HGPｺﾞｼｯｸE" w:hAnsi="HGPｺﾞｼｯｸE"/>
          <w:sz w:val="24"/>
          <w:szCs w:val="24"/>
        </w:rPr>
        <w:br w:type="page"/>
      </w:r>
    </w:p>
    <w:p w14:paraId="5AC69B19" w14:textId="77777777" w:rsidR="00D27F90" w:rsidRPr="006B7994" w:rsidRDefault="00D27F90" w:rsidP="00D27F90">
      <w:pPr>
        <w:jc w:val="center"/>
        <w:rPr>
          <w:rFonts w:ascii="HGPｺﾞｼｯｸE" w:eastAsia="HGPｺﾞｼｯｸE" w:hAnsi="HGPｺﾞｼｯｸE"/>
          <w:sz w:val="24"/>
          <w:szCs w:val="24"/>
        </w:rPr>
      </w:pPr>
      <w:r w:rsidRPr="006B7994">
        <w:rPr>
          <w:rFonts w:ascii="HGPｺﾞｼｯｸE" w:eastAsia="HGPｺﾞｼｯｸE" w:hAnsi="HGPｺﾞｼｯｸE" w:hint="eastAsia"/>
          <w:sz w:val="24"/>
          <w:szCs w:val="24"/>
        </w:rPr>
        <w:lastRenderedPageBreak/>
        <w:t>目次</w:t>
      </w:r>
    </w:p>
    <w:p w14:paraId="1038E288" w14:textId="77777777" w:rsidR="00D27F90" w:rsidRPr="00C0527C" w:rsidRDefault="00D27F90" w:rsidP="00D27F90">
      <w:pPr>
        <w:rPr>
          <w:rFonts w:ascii="HGPｺﾞｼｯｸE" w:eastAsia="HGPｺﾞｼｯｸE" w:hAnsi="HGPｺﾞｼｯｸE"/>
          <w:sz w:val="22"/>
        </w:rPr>
      </w:pPr>
    </w:p>
    <w:p w14:paraId="715723B7"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１．全体概要</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１</w:t>
      </w:r>
    </w:p>
    <w:p w14:paraId="3702190B" w14:textId="77777777" w:rsidR="00D27F90" w:rsidRPr="006B7994" w:rsidRDefault="00D27F90" w:rsidP="00D27F90">
      <w:pPr>
        <w:tabs>
          <w:tab w:val="right" w:leader="dot" w:pos="7980"/>
        </w:tabs>
        <w:rPr>
          <w:rFonts w:ascii="HGPｺﾞｼｯｸE" w:eastAsia="HGPｺﾞｼｯｸE" w:hAnsi="HGPｺﾞｼｯｸE"/>
          <w:sz w:val="22"/>
        </w:rPr>
      </w:pPr>
    </w:p>
    <w:p w14:paraId="668794AF"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２．日程表</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２</w:t>
      </w:r>
    </w:p>
    <w:p w14:paraId="7A5FE7AB" w14:textId="77777777" w:rsidR="00D27F90" w:rsidRPr="006B7994" w:rsidRDefault="00D27F90" w:rsidP="00D27F90">
      <w:pPr>
        <w:tabs>
          <w:tab w:val="right" w:leader="dot" w:pos="7980"/>
        </w:tabs>
        <w:rPr>
          <w:rFonts w:ascii="HGPｺﾞｼｯｸE" w:eastAsia="HGPｺﾞｼｯｸE" w:hAnsi="HGPｺﾞｼｯｸE"/>
          <w:sz w:val="22"/>
        </w:rPr>
      </w:pPr>
    </w:p>
    <w:p w14:paraId="4C47931E"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３．カリキュラム別の報告</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３</w:t>
      </w:r>
    </w:p>
    <w:p w14:paraId="70E3B372"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 xml:space="preserve">　３－１．全体会「通訳・介助員に望むこと～盲ろう者の本音を聞く～」</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３</w:t>
      </w:r>
    </w:p>
    <w:p w14:paraId="6A681C8A"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 xml:space="preserve">　３－２．Ａ分科会「通訳・介助員の悩み」</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９</w:t>
      </w:r>
    </w:p>
    <w:p w14:paraId="371BCB33"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 xml:space="preserve">　３－３．Ｂ分科会「音声通訳」</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１４</w:t>
      </w:r>
    </w:p>
    <w:p w14:paraId="404F410A" w14:textId="77777777" w:rsidR="00D27F90" w:rsidRPr="006B7994"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 xml:space="preserve">　３－４．Ｃ分科会「通訳・介助員の心構えと倫理」</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１７</w:t>
      </w:r>
    </w:p>
    <w:p w14:paraId="3B7EEA7C" w14:textId="77777777" w:rsidR="00D27F90" w:rsidRPr="007A62EE" w:rsidRDefault="00D27F90" w:rsidP="00D27F90">
      <w:pPr>
        <w:tabs>
          <w:tab w:val="right" w:leader="middleDot" w:pos="7980"/>
        </w:tabs>
        <w:rPr>
          <w:rFonts w:ascii="HGPｺﾞｼｯｸE" w:eastAsia="HGPｺﾞｼｯｸE" w:hAnsi="HGPｺﾞｼｯｸE"/>
          <w:sz w:val="22"/>
        </w:rPr>
      </w:pPr>
      <w:r w:rsidRPr="006B7994">
        <w:rPr>
          <w:rFonts w:ascii="HGPｺﾞｼｯｸE" w:eastAsia="HGPｺﾞｼｯｸE" w:hAnsi="HGPｺﾞｼｯｸE" w:hint="eastAsia"/>
          <w:sz w:val="22"/>
        </w:rPr>
        <w:t xml:space="preserve">　３－５．全体会「福祉制度について」</w:t>
      </w:r>
      <w:r w:rsidRPr="00C452BC">
        <w:rPr>
          <w:rFonts w:ascii="HGPｺﾞｼｯｸE" w:eastAsia="HGPｺﾞｼｯｸE" w:hAnsi="HGPｺﾞｼｯｸE"/>
          <w:sz w:val="20"/>
          <w:szCs w:val="20"/>
        </w:rPr>
        <w:tab/>
      </w:r>
      <w:r>
        <w:rPr>
          <w:rFonts w:ascii="HGPｺﾞｼｯｸE" w:eastAsia="HGPｺﾞｼｯｸE" w:hAnsi="HGPｺﾞｼｯｸE" w:hint="eastAsia"/>
          <w:sz w:val="22"/>
        </w:rPr>
        <w:t>２３</w:t>
      </w:r>
    </w:p>
    <w:p w14:paraId="073F9B73" w14:textId="77777777" w:rsidR="00D27F90" w:rsidRDefault="00D27F90">
      <w:pPr>
        <w:widowControl/>
        <w:jc w:val="left"/>
        <w:rPr>
          <w:rFonts w:ascii="HGPｺﾞｼｯｸE" w:eastAsia="HGPｺﾞｼｯｸE" w:hAnsi="HGPｺﾞｼｯｸE"/>
          <w:szCs w:val="21"/>
        </w:rPr>
      </w:pPr>
      <w:r>
        <w:rPr>
          <w:rFonts w:ascii="HGPｺﾞｼｯｸE" w:eastAsia="HGPｺﾞｼｯｸE" w:hAnsi="HGPｺﾞｼｯｸE"/>
          <w:szCs w:val="21"/>
        </w:rPr>
        <w:br w:type="page"/>
      </w:r>
    </w:p>
    <w:p w14:paraId="2F633139" w14:textId="77777777" w:rsidR="00D27F90" w:rsidRDefault="00D27F90" w:rsidP="00A20DAA">
      <w:pPr>
        <w:jc w:val="center"/>
        <w:rPr>
          <w:rFonts w:ascii="HGPｺﾞｼｯｸE" w:eastAsia="HGPｺﾞｼｯｸE" w:hAnsi="HGPｺﾞｼｯｸE"/>
          <w:szCs w:val="21"/>
        </w:rPr>
        <w:sectPr w:rsidR="00D27F90" w:rsidSect="00D27F90">
          <w:footerReference w:type="default" r:id="rId9"/>
          <w:pgSz w:w="11906" w:h="16838" w:code="9"/>
          <w:pgMar w:top="1985" w:right="1701" w:bottom="1701" w:left="1701" w:header="851" w:footer="992" w:gutter="0"/>
          <w:pgNumType w:fmt="numberInDash"/>
          <w:cols w:space="425"/>
          <w:docGrid w:type="lines" w:linePitch="360"/>
        </w:sectPr>
      </w:pPr>
      <w:bookmarkStart w:id="0" w:name="_GoBack"/>
      <w:bookmarkEnd w:id="0"/>
    </w:p>
    <w:p w14:paraId="5AD340C1" w14:textId="2E3B2E12" w:rsidR="00532E7C" w:rsidRPr="009A1BFA" w:rsidRDefault="00F14605" w:rsidP="00A20DAA">
      <w:pPr>
        <w:jc w:val="cente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平成２８</w:t>
      </w:r>
      <w:r w:rsidR="00532E7C" w:rsidRPr="009A1BFA">
        <w:rPr>
          <w:rFonts w:ascii="HGPｺﾞｼｯｸE" w:eastAsia="HGPｺﾞｼｯｸE" w:hAnsi="HGPｺﾞｼｯｸE" w:hint="eastAsia"/>
          <w:szCs w:val="21"/>
        </w:rPr>
        <w:t>年度 盲ろう者向け通訳・介助員現任研修会　報告書</w:t>
      </w:r>
    </w:p>
    <w:p w14:paraId="57E2448D" w14:textId="77777777" w:rsidR="007E1593" w:rsidRPr="009A1BFA" w:rsidRDefault="007E1593" w:rsidP="00E93D48">
      <w:pPr>
        <w:rPr>
          <w:rFonts w:ascii="HGPｺﾞｼｯｸE" w:eastAsia="HGPｺﾞｼｯｸE" w:hAnsi="HGPｺﾞｼｯｸE"/>
          <w:szCs w:val="21"/>
        </w:rPr>
      </w:pPr>
    </w:p>
    <w:p w14:paraId="6A8F40D4" w14:textId="77777777" w:rsidR="007E1593" w:rsidRPr="009A1BFA" w:rsidRDefault="007E1593" w:rsidP="00E93D48">
      <w:pPr>
        <w:rPr>
          <w:rFonts w:ascii="HGPｺﾞｼｯｸE" w:eastAsia="HGPｺﾞｼｯｸE" w:hAnsi="HGPｺﾞｼｯｸE"/>
          <w:szCs w:val="21"/>
        </w:rPr>
      </w:pPr>
    </w:p>
    <w:p w14:paraId="756817B5" w14:textId="4BF0A8F9" w:rsidR="00532E7C" w:rsidRPr="009A1BFA" w:rsidRDefault="00532E7C"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１．全体概要</w:t>
      </w:r>
    </w:p>
    <w:p w14:paraId="356274AA" w14:textId="77777777" w:rsidR="00532E7C" w:rsidRPr="009A1BFA" w:rsidRDefault="00532E7C"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（１）目的</w:t>
      </w:r>
    </w:p>
    <w:p w14:paraId="1D22659E" w14:textId="77777777" w:rsidR="00532E7C" w:rsidRPr="009A1BFA" w:rsidRDefault="00532E7C" w:rsidP="00B24DC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の自立と社会参加を図るため、盲ろう者向け通訳・介助員を対象として、盲ろう者についての知識やよりよい介助方法をはじめ、コミュニケーション技術等盲ろう者の多様なニーズに応えることのできる知識並びに技術等について研修することにより、盲ろう者向け通訳・介助員の資質の向上を図ることを目的とする。</w:t>
      </w:r>
    </w:p>
    <w:p w14:paraId="4BA1194B" w14:textId="77777777" w:rsidR="00532E7C" w:rsidRPr="009A1BFA" w:rsidRDefault="00532E7C" w:rsidP="00E93D48">
      <w:pPr>
        <w:rPr>
          <w:rFonts w:ascii="HGPｺﾞｼｯｸE" w:eastAsia="HGPｺﾞｼｯｸE" w:hAnsi="HGPｺﾞｼｯｸE"/>
          <w:szCs w:val="21"/>
        </w:rPr>
      </w:pPr>
    </w:p>
    <w:p w14:paraId="7E54233D" w14:textId="77777777" w:rsidR="00532E7C" w:rsidRPr="009A1BFA" w:rsidRDefault="00532E7C"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（２）日程</w:t>
      </w:r>
    </w:p>
    <w:p w14:paraId="7CD8E8EC" w14:textId="3046B768" w:rsidR="00532E7C" w:rsidRPr="009A1BFA" w:rsidRDefault="00F14605" w:rsidP="00F14605">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平成２８年９月２４日（土）、２５日（日）　２</w:t>
      </w:r>
      <w:r w:rsidR="00532E7C" w:rsidRPr="009A1BFA">
        <w:rPr>
          <w:rFonts w:ascii="HGPｺﾞｼｯｸE" w:eastAsia="HGPｺﾞｼｯｸE" w:hAnsi="HGPｺﾞｼｯｸE" w:hint="eastAsia"/>
          <w:szCs w:val="21"/>
        </w:rPr>
        <w:t>日間</w:t>
      </w:r>
    </w:p>
    <w:p w14:paraId="286C990D" w14:textId="77777777" w:rsidR="00532E7C" w:rsidRPr="0081793D" w:rsidRDefault="00532E7C" w:rsidP="00E93D48">
      <w:pPr>
        <w:rPr>
          <w:rFonts w:ascii="HGPｺﾞｼｯｸE" w:eastAsia="HGPｺﾞｼｯｸE" w:hAnsi="HGPｺﾞｼｯｸE"/>
          <w:szCs w:val="21"/>
        </w:rPr>
      </w:pPr>
    </w:p>
    <w:p w14:paraId="6938502D" w14:textId="77777777" w:rsidR="00532E7C" w:rsidRPr="009A1BFA" w:rsidRDefault="00532E7C" w:rsidP="00532E7C">
      <w:pPr>
        <w:rPr>
          <w:rFonts w:ascii="HGPｺﾞｼｯｸE" w:eastAsia="HGPｺﾞｼｯｸE" w:hAnsi="HGPｺﾞｼｯｸE"/>
          <w:szCs w:val="21"/>
        </w:rPr>
      </w:pPr>
      <w:r w:rsidRPr="009A1BFA">
        <w:rPr>
          <w:rFonts w:ascii="HGPｺﾞｼｯｸE" w:eastAsia="HGPｺﾞｼｯｸE" w:hAnsi="HGPｺﾞｼｯｸE" w:hint="eastAsia"/>
          <w:szCs w:val="21"/>
        </w:rPr>
        <w:t>（３）場所</w:t>
      </w:r>
    </w:p>
    <w:p w14:paraId="45012EE9" w14:textId="478C5C9F" w:rsidR="00F14605" w:rsidRPr="009A1BFA" w:rsidRDefault="00F14605" w:rsidP="00F14605">
      <w:pPr>
        <w:widowControl/>
        <w:ind w:firstLineChars="100" w:firstLine="210"/>
        <w:jc w:val="left"/>
        <w:rPr>
          <w:rFonts w:ascii="HGPｺﾞｼｯｸE" w:eastAsia="HGPｺﾞｼｯｸE" w:hAnsi="HGPｺﾞｼｯｸE"/>
          <w:szCs w:val="21"/>
        </w:rPr>
      </w:pPr>
      <w:r w:rsidRPr="009A1BFA">
        <w:rPr>
          <w:rFonts w:ascii="HGPｺﾞｼｯｸE" w:eastAsia="HGPｺﾞｼｯｸE" w:hAnsi="HGPｺﾞｼｯｸE" w:hint="eastAsia"/>
          <w:szCs w:val="21"/>
        </w:rPr>
        <w:t>ＴＫＰガーデンシティ仙台勾当台</w:t>
      </w:r>
    </w:p>
    <w:p w14:paraId="3068C0FD" w14:textId="1B65843C" w:rsidR="00532E7C" w:rsidRPr="009A1BFA" w:rsidRDefault="00F14605" w:rsidP="00F14605">
      <w:pPr>
        <w:ind w:firstLineChars="100" w:firstLine="210"/>
        <w:jc w:val="left"/>
        <w:rPr>
          <w:rFonts w:ascii="HGPｺﾞｼｯｸE" w:eastAsia="HGPｺﾞｼｯｸE" w:hAnsi="HGPｺﾞｼｯｸE"/>
          <w:szCs w:val="21"/>
        </w:rPr>
      </w:pPr>
      <w:r w:rsidRPr="009A1BFA">
        <w:rPr>
          <w:rFonts w:ascii="HGPｺﾞｼｯｸE" w:eastAsia="HGPｺﾞｼｯｸE" w:hAnsi="HGPｺﾞｼｯｸE" w:hint="eastAsia"/>
          <w:szCs w:val="21"/>
        </w:rPr>
        <w:t>〒９８０－０８０３</w:t>
      </w:r>
      <w:r w:rsidR="009E3EBD" w:rsidRPr="009A1BFA">
        <w:rPr>
          <w:rFonts w:ascii="HGPｺﾞｼｯｸE" w:eastAsia="HGPｺﾞｼｯｸE" w:hAnsi="HGPｺﾞｼｯｸE" w:hint="eastAsia"/>
          <w:szCs w:val="21"/>
        </w:rPr>
        <w:t xml:space="preserve">　</w:t>
      </w:r>
      <w:r w:rsidRPr="009A1BFA">
        <w:rPr>
          <w:rFonts w:ascii="HGPｺﾞｼｯｸE" w:eastAsia="HGPｺﾞｼｯｸE" w:hAnsi="HGPｺﾞｼｯｸE" w:hint="eastAsia"/>
          <w:szCs w:val="21"/>
        </w:rPr>
        <w:t>宮城県仙台市青葉区国分町３丁目６番１号　仙台パークビルヂング</w:t>
      </w:r>
    </w:p>
    <w:p w14:paraId="1D06F460" w14:textId="77777777" w:rsidR="00532E7C" w:rsidRPr="009A1BFA" w:rsidRDefault="00532E7C" w:rsidP="00E93D48">
      <w:pPr>
        <w:rPr>
          <w:rFonts w:ascii="HGPｺﾞｼｯｸE" w:eastAsia="HGPｺﾞｼｯｸE" w:hAnsi="HGPｺﾞｼｯｸE"/>
          <w:szCs w:val="21"/>
        </w:rPr>
      </w:pPr>
    </w:p>
    <w:p w14:paraId="2ED9B7A8" w14:textId="77777777" w:rsidR="00532E7C" w:rsidRPr="009A1BFA" w:rsidRDefault="00532E7C"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（４）カリキュラムの概要</w:t>
      </w:r>
    </w:p>
    <w:p w14:paraId="71676505" w14:textId="3482E77A" w:rsidR="008D6255" w:rsidRPr="009A1BFA" w:rsidRDefault="00F14605" w:rsidP="007E1593">
      <w:pPr>
        <w:widowControl/>
        <w:ind w:firstLineChars="100" w:firstLine="210"/>
        <w:jc w:val="left"/>
        <w:rPr>
          <w:rFonts w:ascii="HGPｺﾞｼｯｸE" w:eastAsia="HGPｺﾞｼｯｸE" w:hAnsi="HGPｺﾞｼｯｸE"/>
          <w:szCs w:val="21"/>
        </w:rPr>
      </w:pPr>
      <w:r w:rsidRPr="009A1BFA">
        <w:rPr>
          <w:rFonts w:ascii="HGPｺﾞｼｯｸE" w:eastAsia="HGPｺﾞｼｯｸE" w:hAnsi="HGPｺﾞｼｯｸE" w:hint="eastAsia"/>
          <w:szCs w:val="21"/>
        </w:rPr>
        <w:t>平成２８年９月２４日（土）、２５日（日）の２日間</w:t>
      </w:r>
      <w:r w:rsidR="008D6255"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宮城県仙台市</w:t>
      </w:r>
      <w:r w:rsidR="008D6255"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ＴＫＰガーデンシティ仙台勾当台」にて、平成２８</w:t>
      </w:r>
      <w:r w:rsidR="007E1593" w:rsidRPr="009A1BFA">
        <w:rPr>
          <w:rFonts w:ascii="HGPｺﾞｼｯｸE" w:eastAsia="HGPｺﾞｼｯｸE" w:hAnsi="HGPｺﾞｼｯｸE" w:hint="eastAsia"/>
          <w:szCs w:val="21"/>
        </w:rPr>
        <w:t>年度盲ろう者向け通訳・介助</w:t>
      </w:r>
      <w:r w:rsidR="00584C30" w:rsidRPr="009A1BFA">
        <w:rPr>
          <w:rFonts w:ascii="HGPｺﾞｼｯｸE" w:eastAsia="HGPｺﾞｼｯｸE" w:hAnsi="HGPｺﾞｼｯｸE" w:hint="eastAsia"/>
          <w:szCs w:val="21"/>
        </w:rPr>
        <w:t>員</w:t>
      </w:r>
      <w:r w:rsidR="008D6255" w:rsidRPr="009A1BFA">
        <w:rPr>
          <w:rFonts w:ascii="HGPｺﾞｼｯｸE" w:eastAsia="HGPｺﾞｼｯｸE" w:hAnsi="HGPｺﾞｼｯｸE" w:hint="eastAsia"/>
          <w:szCs w:val="21"/>
        </w:rPr>
        <w:t>現任研修会を開催した。研修会には全国から</w:t>
      </w:r>
      <w:r w:rsidRPr="009A1BFA">
        <w:rPr>
          <w:rFonts w:ascii="HGPｺﾞｼｯｸE" w:eastAsia="HGPｺﾞｼｯｸE" w:hAnsi="HGPｺﾞｼｯｸE" w:hint="eastAsia"/>
          <w:szCs w:val="21"/>
        </w:rPr>
        <w:t>８９</w:t>
      </w:r>
      <w:r w:rsidR="00B24DC4" w:rsidRPr="009A1BFA">
        <w:rPr>
          <w:rFonts w:ascii="HGPｺﾞｼｯｸE" w:eastAsia="HGPｺﾞｼｯｸE" w:hAnsi="HGPｺﾞｼｯｸE" w:hint="eastAsia"/>
          <w:szCs w:val="21"/>
        </w:rPr>
        <w:t>名の盲ろう者向け通訳・介助員が受講</w:t>
      </w:r>
      <w:r w:rsidR="00563754" w:rsidRPr="009A1BFA">
        <w:rPr>
          <w:rFonts w:ascii="HGPｺﾞｼｯｸE" w:eastAsia="HGPｺﾞｼｯｸE" w:hAnsi="HGPｺﾞｼｯｸE" w:hint="eastAsia"/>
          <w:szCs w:val="21"/>
        </w:rPr>
        <w:t>した。</w:t>
      </w:r>
    </w:p>
    <w:p w14:paraId="5EE0FBD9" w14:textId="30A6C235" w:rsidR="00B260F0" w:rsidRPr="009A1BFA" w:rsidRDefault="00E13BF5" w:rsidP="007E1593">
      <w:pPr>
        <w:widowControl/>
        <w:ind w:firstLineChars="100" w:firstLine="210"/>
        <w:jc w:val="left"/>
        <w:rPr>
          <w:rFonts w:ascii="HGPｺﾞｼｯｸE" w:eastAsia="HGPｺﾞｼｯｸE" w:hAnsi="HGPｺﾞｼｯｸE"/>
          <w:szCs w:val="21"/>
        </w:rPr>
      </w:pPr>
      <w:r w:rsidRPr="009A1BFA">
        <w:rPr>
          <w:rFonts w:ascii="HGPｺﾞｼｯｸE" w:eastAsia="HGPｺﾞｼｯｸE" w:hAnsi="HGPｺﾞｼｯｸE" w:hint="eastAsia"/>
          <w:szCs w:val="21"/>
        </w:rPr>
        <w:t>今年度は例年の３日間から２日間の日程に変更</w:t>
      </w:r>
      <w:r w:rsidR="00B260F0" w:rsidRPr="009A1BFA">
        <w:rPr>
          <w:rFonts w:ascii="HGPｺﾞｼｯｸE" w:eastAsia="HGPｺﾞｼｯｸE" w:hAnsi="HGPｺﾞｼｯｸE" w:hint="eastAsia"/>
          <w:szCs w:val="21"/>
        </w:rPr>
        <w:t>し、分科会も例年は６つの分科会を行っていたが、３つの分科会に縮小し、より充実した内容のものを企画した。</w:t>
      </w:r>
    </w:p>
    <w:p w14:paraId="269B6B7A" w14:textId="0D1DBDD1" w:rsidR="00563754" w:rsidRPr="009A1BFA" w:rsidRDefault="00F14605" w:rsidP="00B24DC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初日</w:t>
      </w:r>
      <w:r w:rsidR="00563754" w:rsidRPr="009A1BFA">
        <w:rPr>
          <w:rFonts w:ascii="HGPｺﾞｼｯｸE" w:eastAsia="HGPｺﾞｼｯｸE" w:hAnsi="HGPｺﾞｼｯｸE" w:hint="eastAsia"/>
          <w:szCs w:val="21"/>
        </w:rPr>
        <w:t>の全体会では</w:t>
      </w:r>
      <w:r w:rsidR="009734F6" w:rsidRPr="009A1BFA">
        <w:rPr>
          <w:rFonts w:ascii="HGPｺﾞｼｯｸE" w:eastAsia="HGPｺﾞｼｯｸE" w:hAnsi="HGPｺﾞｼｯｸE" w:hint="eastAsia"/>
          <w:szCs w:val="21"/>
        </w:rPr>
        <w:t>三重盲ろう者きらりの会より北澤真紀（きたざわまき）</w:t>
      </w:r>
      <w:r w:rsidR="00467570" w:rsidRPr="009A1BFA">
        <w:rPr>
          <w:rFonts w:ascii="HGPｺﾞｼｯｸE" w:eastAsia="HGPｺﾞｼｯｸE" w:hAnsi="HGPｺﾞｼｯｸE" w:hint="eastAsia"/>
          <w:szCs w:val="21"/>
        </w:rPr>
        <w:t>氏、</w:t>
      </w:r>
      <w:r w:rsidR="009734F6" w:rsidRPr="009A1BFA">
        <w:rPr>
          <w:rFonts w:ascii="HGPｺﾞｼｯｸE" w:eastAsia="HGPｺﾞｼｯｸE" w:hAnsi="HGPｺﾞｼｯｸE" w:hint="eastAsia"/>
          <w:szCs w:val="21"/>
        </w:rPr>
        <w:t>山形県盲ろう</w:t>
      </w:r>
      <w:r w:rsidR="00B17972" w:rsidRPr="009A1BFA">
        <w:rPr>
          <w:rFonts w:ascii="HGPｺﾞｼｯｸE" w:eastAsia="HGPｺﾞｼｯｸE" w:hAnsi="HGPｺﾞｼｯｸE" w:hint="eastAsia"/>
          <w:szCs w:val="21"/>
        </w:rPr>
        <w:t>者</w:t>
      </w:r>
      <w:r w:rsidR="009734F6" w:rsidRPr="009A1BFA">
        <w:rPr>
          <w:rFonts w:ascii="HGPｺﾞｼｯｸE" w:eastAsia="HGPｺﾞｼｯｸE" w:hAnsi="HGPｺﾞｼｯｸE" w:hint="eastAsia"/>
          <w:szCs w:val="21"/>
        </w:rPr>
        <w:t>友の会より鍬形和志（くわがたかずし）</w:t>
      </w:r>
      <w:r w:rsidR="00563754" w:rsidRPr="009A1BFA">
        <w:rPr>
          <w:rFonts w:ascii="HGPｺﾞｼｯｸE" w:eastAsia="HGPｺﾞｼｯｸE" w:hAnsi="HGPｺﾞｼｯｸE" w:hint="eastAsia"/>
          <w:szCs w:val="21"/>
        </w:rPr>
        <w:t>氏、</w:t>
      </w:r>
      <w:r w:rsidR="009734F6" w:rsidRPr="009A1BFA">
        <w:rPr>
          <w:rFonts w:ascii="HGPｺﾞｼｯｸE" w:eastAsia="HGPｺﾞｼｯｸE" w:hAnsi="HGPｺﾞｼｯｸE" w:hint="eastAsia"/>
          <w:szCs w:val="21"/>
        </w:rPr>
        <w:t>全国盲ろう者団体連絡協議会</w:t>
      </w:r>
      <w:r w:rsidR="00467570" w:rsidRPr="009A1BFA">
        <w:rPr>
          <w:rFonts w:ascii="HGPｺﾞｼｯｸE" w:eastAsia="HGPｺﾞｼｯｸE" w:hAnsi="HGPｺﾞｼｯｸE" w:hint="eastAsia"/>
          <w:szCs w:val="21"/>
        </w:rPr>
        <w:t>より高橋信行</w:t>
      </w:r>
      <w:r w:rsidR="009734F6" w:rsidRPr="009A1BFA">
        <w:rPr>
          <w:rFonts w:ascii="HGPｺﾞｼｯｸE" w:eastAsia="HGPｺﾞｼｯｸE" w:hAnsi="HGPｺﾞｼｯｸE" w:hint="eastAsia"/>
          <w:szCs w:val="21"/>
        </w:rPr>
        <w:t>（たかはしのぶゆき）</w:t>
      </w:r>
      <w:r w:rsidR="00467570" w:rsidRPr="009A1BFA">
        <w:rPr>
          <w:rFonts w:ascii="HGPｺﾞｼｯｸE" w:eastAsia="HGPｺﾞｼｯｸE" w:hAnsi="HGPｺﾞｼｯｸE" w:hint="eastAsia"/>
          <w:szCs w:val="21"/>
        </w:rPr>
        <w:t>氏、</w:t>
      </w:r>
      <w:r w:rsidR="009734F6" w:rsidRPr="009A1BFA">
        <w:rPr>
          <w:rFonts w:ascii="HGPｺﾞｼｯｸE" w:eastAsia="HGPｺﾞｼｯｸE" w:hAnsi="HGPｺﾞｼｯｸE" w:hint="eastAsia"/>
          <w:szCs w:val="21"/>
        </w:rPr>
        <w:t>みやぎ盲ろう児・者</w:t>
      </w:r>
      <w:r w:rsidR="00467570" w:rsidRPr="009A1BFA">
        <w:rPr>
          <w:rFonts w:ascii="HGPｺﾞｼｯｸE" w:eastAsia="HGPｺﾞｼｯｸE" w:hAnsi="HGPｺﾞｼｯｸE" w:hint="eastAsia"/>
          <w:szCs w:val="21"/>
        </w:rPr>
        <w:t>友の会より</w:t>
      </w:r>
      <w:r w:rsidR="009734F6" w:rsidRPr="009A1BFA">
        <w:rPr>
          <w:rFonts w:ascii="HGPｺﾞｼｯｸE" w:eastAsia="HGPｺﾞｼｯｸE" w:hAnsi="HGPｺﾞｼｯｸE" w:hint="eastAsia"/>
          <w:szCs w:val="21"/>
        </w:rPr>
        <w:t>石黒昌道（いしぐろまさみち）</w:t>
      </w:r>
      <w:r w:rsidR="00467570" w:rsidRPr="009A1BFA">
        <w:rPr>
          <w:rFonts w:ascii="HGPｺﾞｼｯｸE" w:eastAsia="HGPｺﾞｼｯｸE" w:hAnsi="HGPｺﾞｼｯｸE" w:hint="eastAsia"/>
          <w:szCs w:val="21"/>
        </w:rPr>
        <w:t>氏</w:t>
      </w:r>
      <w:r w:rsidR="00563754" w:rsidRPr="009A1BFA">
        <w:rPr>
          <w:rFonts w:ascii="HGPｺﾞｼｯｸE" w:eastAsia="HGPｺﾞｼｯｸE" w:hAnsi="HGPｺﾞｼｯｸE" w:hint="eastAsia"/>
          <w:szCs w:val="21"/>
        </w:rPr>
        <w:t>の４名の盲ろう者をパネラーとしてお招きし、</w:t>
      </w:r>
      <w:r w:rsidR="009734F6" w:rsidRPr="009A1BFA">
        <w:rPr>
          <w:rFonts w:ascii="HGPｺﾞｼｯｸE" w:eastAsia="HGPｺﾞｼｯｸE" w:hAnsi="HGPｺﾞｼｯｸE" w:hint="eastAsia"/>
          <w:szCs w:val="21"/>
        </w:rPr>
        <w:t>普段</w:t>
      </w:r>
      <w:r w:rsidR="00B17972" w:rsidRPr="009A1BFA">
        <w:rPr>
          <w:rFonts w:ascii="HGPｺﾞｼｯｸE" w:eastAsia="HGPｺﾞｼｯｸE" w:hAnsi="HGPｺﾞｼｯｸE" w:hint="eastAsia"/>
          <w:szCs w:val="21"/>
        </w:rPr>
        <w:t>、</w:t>
      </w:r>
      <w:r w:rsidR="009734F6" w:rsidRPr="009A1BFA">
        <w:rPr>
          <w:rFonts w:ascii="HGPｺﾞｼｯｸE" w:eastAsia="HGPｺﾞｼｯｸE" w:hAnsi="HGPｺﾞｼｯｸE" w:hint="eastAsia"/>
          <w:szCs w:val="21"/>
        </w:rPr>
        <w:t>通訳・介助を受ける中で感じている本音の部分をお話</w:t>
      </w:r>
      <w:r w:rsidR="00E13BF5" w:rsidRPr="009A1BFA">
        <w:rPr>
          <w:rFonts w:ascii="HGPｺﾞｼｯｸE" w:eastAsia="HGPｺﾞｼｯｸE" w:hAnsi="HGPｺﾞｼｯｸE" w:hint="eastAsia"/>
          <w:szCs w:val="21"/>
        </w:rPr>
        <w:t>し</w:t>
      </w:r>
      <w:r w:rsidR="009734F6" w:rsidRPr="009A1BFA">
        <w:rPr>
          <w:rFonts w:ascii="HGPｺﾞｼｯｸE" w:eastAsia="HGPｺﾞｼｯｸE" w:hAnsi="HGPｺﾞｼｯｸE" w:hint="eastAsia"/>
          <w:szCs w:val="21"/>
        </w:rPr>
        <w:t>頂いた</w:t>
      </w:r>
      <w:r w:rsidR="00E008FA" w:rsidRPr="009A1BFA">
        <w:rPr>
          <w:rFonts w:ascii="HGPｺﾞｼｯｸE" w:eastAsia="HGPｺﾞｼｯｸE" w:hAnsi="HGPｺﾞｼｯｸE" w:hint="eastAsia"/>
          <w:szCs w:val="21"/>
        </w:rPr>
        <w:t>。</w:t>
      </w:r>
    </w:p>
    <w:p w14:paraId="3376E822" w14:textId="79B703E5" w:rsidR="00E008FA" w:rsidRPr="009A1BFA" w:rsidRDefault="00E008FA" w:rsidP="00B24DC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２日目の分科会では</w:t>
      </w:r>
      <w:r w:rsidR="00897607" w:rsidRPr="009A1BFA">
        <w:rPr>
          <w:rFonts w:ascii="HGPｺﾞｼｯｸE" w:eastAsia="HGPｺﾞｼｯｸE" w:hAnsi="HGPｺﾞｼｯｸE" w:hint="eastAsia"/>
          <w:szCs w:val="21"/>
        </w:rPr>
        <w:t>「</w:t>
      </w:r>
      <w:r w:rsidR="00B17972" w:rsidRPr="009A1BFA">
        <w:rPr>
          <w:rFonts w:ascii="HGPｺﾞｼｯｸE" w:eastAsia="HGPｺﾞｼｯｸE" w:hAnsi="HGPｺﾞｼｯｸE" w:hint="eastAsia"/>
          <w:szCs w:val="21"/>
        </w:rPr>
        <w:t>通訳・介助員の悩み」「音声通訳」「通訳・介助員の心構えと倫理」の</w:t>
      </w:r>
      <w:r w:rsidR="009E3EBD" w:rsidRPr="009A1BFA">
        <w:rPr>
          <w:rFonts w:ascii="HGPｺﾞｼｯｸE" w:eastAsia="HGPｺﾞｼｯｸE" w:hAnsi="HGPｺﾞｼｯｸE" w:hint="eastAsia"/>
          <w:szCs w:val="21"/>
        </w:rPr>
        <w:t>３</w:t>
      </w:r>
      <w:r w:rsidR="00B17972" w:rsidRPr="009A1BFA">
        <w:rPr>
          <w:rFonts w:ascii="HGPｺﾞｼｯｸE" w:eastAsia="HGPｺﾞｼｯｸE" w:hAnsi="HGPｺﾞｼｯｸE" w:hint="eastAsia"/>
          <w:szCs w:val="21"/>
        </w:rPr>
        <w:t>つのテーマを設け、講義、実践、</w:t>
      </w:r>
      <w:r w:rsidRPr="009A1BFA">
        <w:rPr>
          <w:rFonts w:ascii="HGPｺﾞｼｯｸE" w:eastAsia="HGPｺﾞｼｯｸE" w:hAnsi="HGPｺﾞｼｯｸE" w:hint="eastAsia"/>
          <w:szCs w:val="21"/>
        </w:rPr>
        <w:t>ディスカッション等</w:t>
      </w:r>
      <w:r w:rsidR="00897607" w:rsidRPr="009A1BFA">
        <w:rPr>
          <w:rFonts w:ascii="HGPｺﾞｼｯｸE" w:eastAsia="HGPｺﾞｼｯｸE" w:hAnsi="HGPｺﾞｼｯｸE" w:hint="eastAsia"/>
          <w:szCs w:val="21"/>
        </w:rPr>
        <w:t>が行われた。</w:t>
      </w:r>
    </w:p>
    <w:p w14:paraId="64D89395" w14:textId="41321576" w:rsidR="00532E7C" w:rsidRPr="009A1BFA" w:rsidRDefault="00B17972" w:rsidP="00F50996">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午後の</w:t>
      </w:r>
      <w:r w:rsidR="00263B37" w:rsidRPr="009A1BFA">
        <w:rPr>
          <w:rFonts w:ascii="HGPｺﾞｼｯｸE" w:eastAsia="HGPｺﾞｼｯｸE" w:hAnsi="HGPｺﾞｼｯｸE" w:hint="eastAsia"/>
          <w:szCs w:val="21"/>
        </w:rPr>
        <w:t>全体会は東京都盲ろう者支援</w:t>
      </w:r>
      <w:r w:rsidR="00695A61" w:rsidRPr="009A1BFA">
        <w:rPr>
          <w:rFonts w:ascii="HGPｺﾞｼｯｸE" w:eastAsia="HGPｺﾞｼｯｸE" w:hAnsi="HGPｺﾞｼｯｸE" w:hint="eastAsia"/>
          <w:szCs w:val="21"/>
        </w:rPr>
        <w:t>センター</w:t>
      </w:r>
      <w:r w:rsidR="00584C30" w:rsidRPr="009A1BFA">
        <w:rPr>
          <w:rFonts w:ascii="HGPｺﾞｼｯｸE" w:eastAsia="HGPｺﾞｼｯｸE" w:hAnsi="HGPｺﾞｼｯｸE" w:hint="eastAsia"/>
          <w:szCs w:val="21"/>
        </w:rPr>
        <w:t>・</w:t>
      </w:r>
      <w:r w:rsidR="00263B37" w:rsidRPr="009A1BFA">
        <w:rPr>
          <w:rFonts w:ascii="HGPｺﾞｼｯｸE" w:eastAsia="HGPｺﾞｼｯｸE" w:hAnsi="HGPｺﾞｼｯｸE" w:hint="eastAsia"/>
          <w:szCs w:val="21"/>
        </w:rPr>
        <w:t>センター</w:t>
      </w:r>
      <w:r w:rsidR="001C55C9" w:rsidRPr="009A1BFA">
        <w:rPr>
          <w:rFonts w:ascii="HGPｺﾞｼｯｸE" w:eastAsia="HGPｺﾞｼｯｸE" w:hAnsi="HGPｺﾞｼｯｸE" w:hint="eastAsia"/>
          <w:szCs w:val="21"/>
        </w:rPr>
        <w:t>長</w:t>
      </w:r>
      <w:r w:rsidR="00263B37" w:rsidRPr="009A1BFA">
        <w:rPr>
          <w:rFonts w:ascii="HGPｺﾞｼｯｸE" w:eastAsia="HGPｺﾞｼｯｸE" w:hAnsi="HGPｺﾞｼｯｸE" w:hint="eastAsia"/>
          <w:szCs w:val="21"/>
        </w:rPr>
        <w:t>の</w:t>
      </w:r>
      <w:r w:rsidR="00897607" w:rsidRPr="009A1BFA">
        <w:rPr>
          <w:rFonts w:ascii="HGPｺﾞｼｯｸE" w:eastAsia="HGPｺﾞｼｯｸE" w:hAnsi="HGPｺﾞｼｯｸE" w:hint="eastAsia"/>
          <w:szCs w:val="21"/>
        </w:rPr>
        <w:t>前田晃秀</w:t>
      </w:r>
      <w:r w:rsidR="009E3EBD" w:rsidRPr="009A1BFA">
        <w:rPr>
          <w:rFonts w:ascii="HGPｺﾞｼｯｸE" w:eastAsia="HGPｺﾞｼｯｸE" w:hAnsi="HGPｺﾞｼｯｸE" w:hint="eastAsia"/>
          <w:szCs w:val="21"/>
        </w:rPr>
        <w:t>（まえだあきひで）</w:t>
      </w:r>
      <w:r w:rsidR="00897607" w:rsidRPr="009A1BFA">
        <w:rPr>
          <w:rFonts w:ascii="HGPｺﾞｼｯｸE" w:eastAsia="HGPｺﾞｼｯｸE" w:hAnsi="HGPｺﾞｼｯｸE" w:hint="eastAsia"/>
          <w:szCs w:val="21"/>
        </w:rPr>
        <w:t>氏と当協会事務局長の山下</w:t>
      </w:r>
      <w:r w:rsidR="00F50996" w:rsidRPr="009A1BFA">
        <w:rPr>
          <w:rFonts w:ascii="HGPｺﾞｼｯｸE" w:eastAsia="HGPｺﾞｼｯｸE" w:hAnsi="HGPｺﾞｼｯｸE" w:hint="eastAsia"/>
          <w:szCs w:val="21"/>
        </w:rPr>
        <w:t>より、</w:t>
      </w:r>
      <w:r w:rsidR="002F3511" w:rsidRPr="009A1BFA">
        <w:rPr>
          <w:rFonts w:ascii="HGPｺﾞｼｯｸE" w:eastAsia="HGPｺﾞｼｯｸE" w:hAnsi="HGPｺﾞｼｯｸE" w:hint="eastAsia"/>
          <w:szCs w:val="21"/>
        </w:rPr>
        <w:t>福祉制度について講演頂いた</w:t>
      </w:r>
      <w:r w:rsidR="00681DFF" w:rsidRPr="009A1BFA">
        <w:rPr>
          <w:rFonts w:ascii="HGPｺﾞｼｯｸE" w:eastAsia="HGPｺﾞｼｯｸE" w:hAnsi="HGPｺﾞｼｯｸE" w:hint="eastAsia"/>
          <w:szCs w:val="21"/>
        </w:rPr>
        <w:t>。</w:t>
      </w:r>
      <w:r w:rsidR="00F50996" w:rsidRPr="009A1BFA">
        <w:rPr>
          <w:rFonts w:ascii="HGPｺﾞｼｯｸE" w:eastAsia="HGPｺﾞｼｯｸE" w:hAnsi="HGPｺﾞｼｯｸE" w:hint="eastAsia"/>
          <w:szCs w:val="21"/>
        </w:rPr>
        <w:t>今年</w:t>
      </w:r>
      <w:r w:rsidR="007974EA" w:rsidRPr="009A1BFA">
        <w:rPr>
          <w:rFonts w:ascii="HGPｺﾞｼｯｸE" w:eastAsia="HGPｺﾞｼｯｸE" w:hAnsi="HGPｺﾞｼｯｸE" w:hint="eastAsia"/>
          <w:szCs w:val="21"/>
        </w:rPr>
        <w:t>度</w:t>
      </w:r>
      <w:r w:rsidR="00F50996" w:rsidRPr="009A1BFA">
        <w:rPr>
          <w:rFonts w:ascii="HGPｺﾞｼｯｸE" w:eastAsia="HGPｺﾞｼｯｸE" w:hAnsi="HGPｺﾞｼｯｸE" w:hint="eastAsia"/>
          <w:szCs w:val="21"/>
        </w:rPr>
        <w:t>は</w:t>
      </w:r>
      <w:r w:rsidR="003632D9" w:rsidRPr="009A1BFA">
        <w:rPr>
          <w:rFonts w:ascii="HGPｺﾞｼｯｸE" w:eastAsia="HGPｺﾞｼｯｸE" w:hAnsi="HGPｺﾞｼｯｸE"/>
          <w:szCs w:val="21"/>
        </w:rPr>
        <w:t>障害者差別解消法が施行され</w:t>
      </w:r>
      <w:r w:rsidR="003632D9" w:rsidRPr="009A1BFA">
        <w:rPr>
          <w:rFonts w:ascii="HGPｺﾞｼｯｸE" w:eastAsia="HGPｺﾞｼｯｸE" w:hAnsi="HGPｺﾞｼｯｸE" w:hint="eastAsia"/>
          <w:szCs w:val="21"/>
        </w:rPr>
        <w:t>たこともあり、複雑化した制度内容</w:t>
      </w:r>
      <w:r w:rsidR="00CB79B8">
        <w:rPr>
          <w:rFonts w:ascii="HGPｺﾞｼｯｸE" w:eastAsia="HGPｺﾞｼｯｸE" w:hAnsi="HGPｺﾞｼｯｸE" w:hint="eastAsia"/>
          <w:szCs w:val="21"/>
        </w:rPr>
        <w:t>の講義がなされた</w:t>
      </w:r>
      <w:r w:rsidR="00671268" w:rsidRPr="009A1BFA">
        <w:rPr>
          <w:rFonts w:ascii="HGPｺﾞｼｯｸE" w:eastAsia="HGPｺﾞｼｯｸE" w:hAnsi="HGPｺﾞｼｯｸE" w:hint="eastAsia"/>
          <w:szCs w:val="21"/>
        </w:rPr>
        <w:t>。</w:t>
      </w:r>
    </w:p>
    <w:p w14:paraId="28528622" w14:textId="77777777" w:rsidR="00671268" w:rsidRPr="009A1BFA" w:rsidRDefault="00671268" w:rsidP="00671268">
      <w:pPr>
        <w:rPr>
          <w:rFonts w:ascii="HGPｺﾞｼｯｸE" w:eastAsia="HGPｺﾞｼｯｸE" w:hAnsi="HGPｺﾞｼｯｸE"/>
          <w:szCs w:val="21"/>
        </w:rPr>
      </w:pPr>
    </w:p>
    <w:p w14:paraId="63A2A5C0" w14:textId="77777777" w:rsidR="00532E7C" w:rsidRPr="009A1BFA" w:rsidRDefault="00532E7C" w:rsidP="00E93D48">
      <w:pPr>
        <w:rPr>
          <w:rFonts w:ascii="HGPｺﾞｼｯｸE" w:eastAsia="HGPｺﾞｼｯｸE" w:hAnsi="HGPｺﾞｼｯｸE"/>
          <w:szCs w:val="21"/>
        </w:rPr>
      </w:pPr>
    </w:p>
    <w:p w14:paraId="71BDA2CB" w14:textId="77777777" w:rsidR="00532E7C" w:rsidRPr="009A1BFA" w:rsidRDefault="00532E7C" w:rsidP="00E93D48">
      <w:pPr>
        <w:rPr>
          <w:rFonts w:ascii="HGPｺﾞｼｯｸE" w:eastAsia="HGPｺﾞｼｯｸE" w:hAnsi="HGPｺﾞｼｯｸE"/>
          <w:szCs w:val="21"/>
        </w:rPr>
      </w:pPr>
    </w:p>
    <w:p w14:paraId="131B431B" w14:textId="77777777" w:rsidR="00532E7C" w:rsidRPr="009A1BFA" w:rsidRDefault="00532E7C" w:rsidP="00E93D48">
      <w:pPr>
        <w:rPr>
          <w:rFonts w:ascii="HGPｺﾞｼｯｸE" w:eastAsia="HGPｺﾞｼｯｸE" w:hAnsi="HGPｺﾞｼｯｸE"/>
          <w:szCs w:val="21"/>
        </w:rPr>
      </w:pPr>
    </w:p>
    <w:p w14:paraId="17EA11F1" w14:textId="385306E7" w:rsidR="00532E7C" w:rsidRPr="009A1BFA" w:rsidRDefault="00532E7C" w:rsidP="00E93D48">
      <w:pPr>
        <w:rPr>
          <w:rFonts w:ascii="HGPｺﾞｼｯｸE" w:eastAsia="HGPｺﾞｼｯｸE" w:hAnsi="HGPｺﾞｼｯｸE"/>
          <w:szCs w:val="21"/>
        </w:rPr>
      </w:pPr>
    </w:p>
    <w:p w14:paraId="09BF07B2" w14:textId="77777777" w:rsidR="00186FDC" w:rsidRPr="009A1BFA" w:rsidRDefault="00186FDC" w:rsidP="00E93D48">
      <w:pPr>
        <w:rPr>
          <w:rFonts w:ascii="HGPｺﾞｼｯｸE" w:eastAsia="HGPｺﾞｼｯｸE" w:hAnsi="HGPｺﾞｼｯｸE"/>
          <w:szCs w:val="21"/>
        </w:rPr>
      </w:pPr>
    </w:p>
    <w:p w14:paraId="3A098744" w14:textId="30D0E110" w:rsidR="00532E7C" w:rsidRPr="009A1BFA" w:rsidRDefault="00532E7C" w:rsidP="00E93D48">
      <w:pPr>
        <w:rPr>
          <w:rFonts w:ascii="HGPｺﾞｼｯｸE" w:eastAsia="HGPｺﾞｼｯｸE" w:hAnsi="HGPｺﾞｼｯｸE"/>
          <w:szCs w:val="21"/>
        </w:rPr>
      </w:pPr>
    </w:p>
    <w:p w14:paraId="3FE6D9BB" w14:textId="75CA454E" w:rsidR="005E111F" w:rsidRPr="009A1BFA" w:rsidRDefault="005E111F" w:rsidP="00E93D48">
      <w:pPr>
        <w:rPr>
          <w:rFonts w:ascii="HGPｺﾞｼｯｸE" w:eastAsia="HGPｺﾞｼｯｸE" w:hAnsi="HGPｺﾞｼｯｸE"/>
          <w:szCs w:val="21"/>
        </w:rPr>
      </w:pPr>
    </w:p>
    <w:p w14:paraId="6BD1C116" w14:textId="0512C028" w:rsidR="005E111F" w:rsidRPr="009A1BFA" w:rsidRDefault="005E111F" w:rsidP="00E93D48">
      <w:pPr>
        <w:rPr>
          <w:rFonts w:ascii="HGPｺﾞｼｯｸE" w:eastAsia="HGPｺﾞｼｯｸE" w:hAnsi="HGPｺﾞｼｯｸE"/>
          <w:szCs w:val="21"/>
        </w:rPr>
      </w:pPr>
    </w:p>
    <w:p w14:paraId="3B627D52" w14:textId="5691C347" w:rsidR="005E111F" w:rsidRPr="009A1BFA" w:rsidRDefault="005E111F" w:rsidP="00E93D48">
      <w:pPr>
        <w:rPr>
          <w:rFonts w:ascii="HGPｺﾞｼｯｸE" w:eastAsia="HGPｺﾞｼｯｸE" w:hAnsi="HGPｺﾞｼｯｸE"/>
          <w:szCs w:val="21"/>
        </w:rPr>
      </w:pPr>
    </w:p>
    <w:p w14:paraId="30FD6C50" w14:textId="39431AC0" w:rsidR="005E111F" w:rsidRPr="009A1BFA" w:rsidRDefault="005E111F" w:rsidP="00E93D48">
      <w:pPr>
        <w:rPr>
          <w:rFonts w:ascii="HGPｺﾞｼｯｸE" w:eastAsia="HGPｺﾞｼｯｸE" w:hAnsi="HGPｺﾞｼｯｸE"/>
          <w:szCs w:val="21"/>
        </w:rPr>
      </w:pPr>
    </w:p>
    <w:p w14:paraId="5E661CE7" w14:textId="2D93B502" w:rsidR="005E111F" w:rsidRPr="009A1BFA" w:rsidRDefault="005E111F" w:rsidP="00E93D48">
      <w:pPr>
        <w:rPr>
          <w:rFonts w:ascii="HGPｺﾞｼｯｸE" w:eastAsia="HGPｺﾞｼｯｸE" w:hAnsi="HGPｺﾞｼｯｸE"/>
          <w:szCs w:val="21"/>
        </w:rPr>
      </w:pPr>
    </w:p>
    <w:p w14:paraId="1693CA0C" w14:textId="3E8C8AE8" w:rsidR="005E111F" w:rsidRPr="009A1BFA" w:rsidRDefault="005E111F" w:rsidP="00E93D48">
      <w:pPr>
        <w:rPr>
          <w:rFonts w:ascii="HGPｺﾞｼｯｸE" w:eastAsia="HGPｺﾞｼｯｸE" w:hAnsi="HGPｺﾞｼｯｸE"/>
          <w:szCs w:val="21"/>
        </w:rPr>
      </w:pPr>
    </w:p>
    <w:p w14:paraId="61303B70" w14:textId="55789DFB" w:rsidR="005E111F" w:rsidRDefault="005E111F" w:rsidP="00E93D48">
      <w:pPr>
        <w:rPr>
          <w:rFonts w:ascii="HGPｺﾞｼｯｸE" w:eastAsia="HGPｺﾞｼｯｸE" w:hAnsi="HGPｺﾞｼｯｸE"/>
          <w:szCs w:val="21"/>
        </w:rPr>
      </w:pPr>
    </w:p>
    <w:p w14:paraId="0F5199CD" w14:textId="253BB404" w:rsidR="009A1BFA" w:rsidRDefault="009A1BFA" w:rsidP="00E93D48">
      <w:pPr>
        <w:rPr>
          <w:rFonts w:ascii="HGPｺﾞｼｯｸE" w:eastAsia="HGPｺﾞｼｯｸE" w:hAnsi="HGPｺﾞｼｯｸE"/>
          <w:szCs w:val="21"/>
        </w:rPr>
      </w:pPr>
    </w:p>
    <w:p w14:paraId="7E75B2E0" w14:textId="3FC8B2EE" w:rsidR="009A1BFA" w:rsidRDefault="009A1BFA" w:rsidP="00E93D48">
      <w:pPr>
        <w:rPr>
          <w:rFonts w:ascii="HGPｺﾞｼｯｸE" w:eastAsia="HGPｺﾞｼｯｸE" w:hAnsi="HGPｺﾞｼｯｸE"/>
          <w:szCs w:val="21"/>
        </w:rPr>
      </w:pPr>
    </w:p>
    <w:p w14:paraId="118530DA" w14:textId="533EA616" w:rsidR="009A1BFA" w:rsidRDefault="009A1BFA" w:rsidP="00E93D48">
      <w:pPr>
        <w:rPr>
          <w:rFonts w:ascii="HGPｺﾞｼｯｸE" w:eastAsia="HGPｺﾞｼｯｸE" w:hAnsi="HGPｺﾞｼｯｸE"/>
          <w:szCs w:val="21"/>
        </w:rPr>
      </w:pPr>
    </w:p>
    <w:p w14:paraId="25767CAD" w14:textId="38EE1270" w:rsidR="009A1BFA" w:rsidRDefault="009A1BFA" w:rsidP="00E93D48">
      <w:pPr>
        <w:rPr>
          <w:rFonts w:ascii="HGPｺﾞｼｯｸE" w:eastAsia="HGPｺﾞｼｯｸE" w:hAnsi="HGPｺﾞｼｯｸE"/>
          <w:szCs w:val="21"/>
        </w:rPr>
      </w:pPr>
    </w:p>
    <w:p w14:paraId="204635B5" w14:textId="77777777" w:rsidR="009A1BFA" w:rsidRDefault="009A1BFA" w:rsidP="00E93D48">
      <w:pPr>
        <w:rPr>
          <w:rFonts w:ascii="HGPｺﾞｼｯｸE" w:eastAsia="HGPｺﾞｼｯｸE" w:hAnsi="HGPｺﾞｼｯｸE"/>
          <w:szCs w:val="21"/>
        </w:rPr>
      </w:pPr>
    </w:p>
    <w:p w14:paraId="3E0738A3" w14:textId="205BB0B7" w:rsidR="009A1BFA" w:rsidRDefault="009A1BFA" w:rsidP="00E93D48">
      <w:pPr>
        <w:rPr>
          <w:rFonts w:ascii="HGPｺﾞｼｯｸE" w:eastAsia="HGPｺﾞｼｯｸE" w:hAnsi="HGPｺﾞｼｯｸE"/>
          <w:szCs w:val="21"/>
        </w:rPr>
      </w:pPr>
    </w:p>
    <w:p w14:paraId="78971486" w14:textId="77777777" w:rsidR="009A1BFA" w:rsidRPr="009A1BFA" w:rsidRDefault="009A1BFA" w:rsidP="00E93D48">
      <w:pPr>
        <w:rPr>
          <w:rFonts w:ascii="HGPｺﾞｼｯｸE" w:eastAsia="HGPｺﾞｼｯｸE" w:hAnsi="HGPｺﾞｼｯｸE"/>
          <w:szCs w:val="21"/>
        </w:rPr>
      </w:pPr>
    </w:p>
    <w:p w14:paraId="1A9713E6" w14:textId="77777777" w:rsidR="00532E7C" w:rsidRPr="009A1BFA" w:rsidRDefault="00A1124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２．日程表</w:t>
      </w:r>
    </w:p>
    <w:p w14:paraId="30E3157A" w14:textId="77777777" w:rsidR="00A1124D" w:rsidRPr="009A1BFA" w:rsidRDefault="00A1124D" w:rsidP="00E93D48">
      <w:pPr>
        <w:rPr>
          <w:rFonts w:ascii="HGPｺﾞｼｯｸE" w:eastAsia="HGPｺﾞｼｯｸE" w:hAnsi="HGPｺﾞｼｯｸE"/>
          <w:szCs w:val="21"/>
        </w:rPr>
      </w:pPr>
    </w:p>
    <w:p w14:paraId="12BBC8A2" w14:textId="5DE9A984" w:rsidR="00A1124D"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９月２４日（土</w:t>
      </w:r>
      <w:r w:rsidR="00A1124D" w:rsidRPr="009A1BFA">
        <w:rPr>
          <w:rFonts w:ascii="HGPｺﾞｼｯｸE" w:eastAsia="HGPｺﾞｼｯｸE" w:hAnsi="HGPｺﾞｼｯｸE" w:hint="eastAsia"/>
          <w:szCs w:val="21"/>
        </w:rPr>
        <w:t>）</w:t>
      </w:r>
    </w:p>
    <w:tbl>
      <w:tblPr>
        <w:tblStyle w:val="a3"/>
        <w:tblW w:w="0" w:type="auto"/>
        <w:tblLook w:val="04A0" w:firstRow="1" w:lastRow="0" w:firstColumn="1" w:lastColumn="0" w:noHBand="0" w:noVBand="1"/>
      </w:tblPr>
      <w:tblGrid>
        <w:gridCol w:w="2408"/>
        <w:gridCol w:w="7446"/>
      </w:tblGrid>
      <w:tr w:rsidR="00A1124D" w:rsidRPr="009A1BFA" w14:paraId="1BDDF235" w14:textId="77777777" w:rsidTr="007974EA">
        <w:trPr>
          <w:trHeight w:val="454"/>
        </w:trPr>
        <w:tc>
          <w:tcPr>
            <w:tcW w:w="2547" w:type="dxa"/>
            <w:vAlign w:val="center"/>
          </w:tcPr>
          <w:p w14:paraId="490CA420" w14:textId="7A12DBF7" w:rsidR="00A1124D"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１２：５０～</w:t>
            </w:r>
          </w:p>
        </w:tc>
        <w:tc>
          <w:tcPr>
            <w:tcW w:w="7938" w:type="dxa"/>
            <w:vAlign w:val="center"/>
          </w:tcPr>
          <w:p w14:paraId="05013F16" w14:textId="77777777" w:rsidR="00A1124D" w:rsidRPr="009A1BFA" w:rsidRDefault="00A1124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受付</w:t>
            </w:r>
          </w:p>
        </w:tc>
      </w:tr>
      <w:tr w:rsidR="00A1124D" w:rsidRPr="009A1BFA" w14:paraId="37F23287" w14:textId="77777777" w:rsidTr="007974EA">
        <w:trPr>
          <w:trHeight w:val="454"/>
        </w:trPr>
        <w:tc>
          <w:tcPr>
            <w:tcW w:w="2547" w:type="dxa"/>
            <w:vAlign w:val="center"/>
          </w:tcPr>
          <w:p w14:paraId="2CA18C1C" w14:textId="5BCD9238" w:rsidR="00A1124D" w:rsidRPr="009A1BFA" w:rsidRDefault="009E3EB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１３：３０～</w:t>
            </w:r>
          </w:p>
        </w:tc>
        <w:tc>
          <w:tcPr>
            <w:tcW w:w="7938" w:type="dxa"/>
            <w:vAlign w:val="center"/>
          </w:tcPr>
          <w:p w14:paraId="4C88D222" w14:textId="77777777" w:rsidR="00A1124D" w:rsidRPr="009A1BFA" w:rsidRDefault="00A1124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開講式</w:t>
            </w:r>
          </w:p>
        </w:tc>
      </w:tr>
      <w:tr w:rsidR="00A1124D" w:rsidRPr="009A1BFA" w14:paraId="6BDD4666" w14:textId="77777777" w:rsidTr="007974EA">
        <w:trPr>
          <w:trHeight w:val="454"/>
        </w:trPr>
        <w:tc>
          <w:tcPr>
            <w:tcW w:w="2547" w:type="dxa"/>
            <w:vAlign w:val="center"/>
          </w:tcPr>
          <w:p w14:paraId="61892627" w14:textId="59CF1A86" w:rsidR="00A1124D" w:rsidRPr="009A1BFA" w:rsidRDefault="009E3EB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１３：５０～１７：０</w:t>
            </w:r>
            <w:r w:rsidR="00A1124D" w:rsidRPr="009A1BFA">
              <w:rPr>
                <w:rFonts w:ascii="HGPｺﾞｼｯｸE" w:eastAsia="HGPｺﾞｼｯｸE" w:hAnsi="HGPｺﾞｼｯｸE" w:hint="eastAsia"/>
                <w:szCs w:val="21"/>
              </w:rPr>
              <w:t>０</w:t>
            </w:r>
          </w:p>
        </w:tc>
        <w:tc>
          <w:tcPr>
            <w:tcW w:w="7938" w:type="dxa"/>
            <w:vAlign w:val="center"/>
          </w:tcPr>
          <w:p w14:paraId="6589A073" w14:textId="63068B43" w:rsidR="00A1124D" w:rsidRPr="009A1BFA" w:rsidRDefault="009E3EB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全体会「通訳・介助員に望むこと～盲ろう者の本音を聞く～</w:t>
            </w:r>
            <w:r w:rsidR="00A1124D" w:rsidRPr="009A1BFA">
              <w:rPr>
                <w:rFonts w:ascii="HGPｺﾞｼｯｸE" w:eastAsia="HGPｺﾞｼｯｸE" w:hAnsi="HGPｺﾞｼｯｸE" w:hint="eastAsia"/>
                <w:szCs w:val="21"/>
              </w:rPr>
              <w:t>」</w:t>
            </w:r>
          </w:p>
        </w:tc>
      </w:tr>
      <w:tr w:rsidR="00A1124D" w:rsidRPr="009A1BFA" w14:paraId="3F68A4D9" w14:textId="77777777" w:rsidTr="007974EA">
        <w:trPr>
          <w:trHeight w:val="454"/>
        </w:trPr>
        <w:tc>
          <w:tcPr>
            <w:tcW w:w="2547" w:type="dxa"/>
            <w:vAlign w:val="center"/>
          </w:tcPr>
          <w:p w14:paraId="22E2A31A" w14:textId="77777777" w:rsidR="00A1124D" w:rsidRPr="009A1BFA" w:rsidRDefault="00A1124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１７：３０～１９：３０</w:t>
            </w:r>
          </w:p>
        </w:tc>
        <w:tc>
          <w:tcPr>
            <w:tcW w:w="7938" w:type="dxa"/>
            <w:vAlign w:val="center"/>
          </w:tcPr>
          <w:p w14:paraId="6B97F396" w14:textId="77777777" w:rsidR="00A1124D" w:rsidRPr="009A1BFA" w:rsidRDefault="00A1124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意見交換会</w:t>
            </w:r>
          </w:p>
        </w:tc>
      </w:tr>
    </w:tbl>
    <w:p w14:paraId="2C88ED47" w14:textId="77777777" w:rsidR="00A1124D" w:rsidRPr="009A1BFA" w:rsidRDefault="00A1124D" w:rsidP="00E93D48">
      <w:pPr>
        <w:rPr>
          <w:rFonts w:ascii="HGPｺﾞｼｯｸE" w:eastAsia="HGPｺﾞｼｯｸE" w:hAnsi="HGPｺﾞｼｯｸE"/>
          <w:szCs w:val="21"/>
        </w:rPr>
      </w:pPr>
    </w:p>
    <w:p w14:paraId="1C038B78" w14:textId="125F4269" w:rsidR="00B142DC"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９月２５</w:t>
      </w:r>
      <w:r w:rsidR="00B142DC" w:rsidRPr="009A1BFA">
        <w:rPr>
          <w:rFonts w:ascii="HGPｺﾞｼｯｸE" w:eastAsia="HGPｺﾞｼｯｸE" w:hAnsi="HGPｺﾞｼｯｸE" w:hint="eastAsia"/>
          <w:szCs w:val="21"/>
        </w:rPr>
        <w:t>日</w:t>
      </w:r>
      <w:r w:rsidRPr="009A1BFA">
        <w:rPr>
          <w:rFonts w:ascii="HGPｺﾞｼｯｸE" w:eastAsia="HGPｺﾞｼｯｸE" w:hAnsi="HGPｺﾞｼｯｸE" w:hint="eastAsia"/>
          <w:szCs w:val="21"/>
        </w:rPr>
        <w:t>（日</w:t>
      </w:r>
      <w:r w:rsidR="00B142DC" w:rsidRPr="009A1BFA">
        <w:rPr>
          <w:rFonts w:ascii="HGPｺﾞｼｯｸE" w:eastAsia="HGPｺﾞｼｯｸE" w:hAnsi="HGPｺﾞｼｯｸE" w:hint="eastAsia"/>
          <w:szCs w:val="21"/>
        </w:rPr>
        <w:t>）</w:t>
      </w:r>
    </w:p>
    <w:tbl>
      <w:tblPr>
        <w:tblStyle w:val="a3"/>
        <w:tblW w:w="0" w:type="auto"/>
        <w:tblInd w:w="-5" w:type="dxa"/>
        <w:tblLook w:val="04A0" w:firstRow="1" w:lastRow="0" w:firstColumn="1" w:lastColumn="0" w:noHBand="0" w:noVBand="1"/>
      </w:tblPr>
      <w:tblGrid>
        <w:gridCol w:w="2413"/>
        <w:gridCol w:w="7446"/>
      </w:tblGrid>
      <w:tr w:rsidR="00A1124D" w:rsidRPr="009A1BFA" w14:paraId="04090E8E" w14:textId="77777777" w:rsidTr="007974EA">
        <w:trPr>
          <w:trHeight w:val="438"/>
        </w:trPr>
        <w:tc>
          <w:tcPr>
            <w:tcW w:w="2552" w:type="dxa"/>
            <w:vMerge w:val="restart"/>
            <w:vAlign w:val="center"/>
          </w:tcPr>
          <w:p w14:paraId="4F0A49CB" w14:textId="6EA8CDDC" w:rsidR="00A1124D" w:rsidRPr="009A1BFA" w:rsidRDefault="0057755F" w:rsidP="007E1593">
            <w:pPr>
              <w:ind w:firstLineChars="50" w:firstLine="105"/>
              <w:rPr>
                <w:rFonts w:ascii="HGPｺﾞｼｯｸE" w:eastAsia="HGPｺﾞｼｯｸE" w:hAnsi="HGPｺﾞｼｯｸE"/>
                <w:szCs w:val="21"/>
              </w:rPr>
            </w:pPr>
            <w:r w:rsidRPr="009A1BFA">
              <w:rPr>
                <w:rFonts w:ascii="HGPｺﾞｼｯｸE" w:eastAsia="HGPｺﾞｼｯｸE" w:hAnsi="HGPｺﾞｼｯｸE" w:hint="eastAsia"/>
                <w:szCs w:val="21"/>
              </w:rPr>
              <w:t>９：３</w:t>
            </w:r>
            <w:r w:rsidR="00A1124D" w:rsidRPr="009A1BFA">
              <w:rPr>
                <w:rFonts w:ascii="HGPｺﾞｼｯｸE" w:eastAsia="HGPｺﾞｼｯｸE" w:hAnsi="HGPｺﾞｼｯｸE" w:hint="eastAsia"/>
                <w:szCs w:val="21"/>
              </w:rPr>
              <w:t>０～１２：３０</w:t>
            </w:r>
          </w:p>
        </w:tc>
        <w:tc>
          <w:tcPr>
            <w:tcW w:w="7938" w:type="dxa"/>
            <w:tcBorders>
              <w:bottom w:val="dotted" w:sz="4" w:space="0" w:color="auto"/>
            </w:tcBorders>
            <w:vAlign w:val="center"/>
          </w:tcPr>
          <w:p w14:paraId="58BDCA5C" w14:textId="68C30082" w:rsidR="00A1124D"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Ａ分科会「通訳・介助員の悩み</w:t>
            </w:r>
            <w:r w:rsidR="00B142DC" w:rsidRPr="009A1BFA">
              <w:rPr>
                <w:rFonts w:ascii="HGPｺﾞｼｯｸE" w:eastAsia="HGPｺﾞｼｯｸE" w:hAnsi="HGPｺﾞｼｯｸE" w:hint="eastAsia"/>
                <w:szCs w:val="21"/>
              </w:rPr>
              <w:t>」</w:t>
            </w:r>
          </w:p>
        </w:tc>
      </w:tr>
      <w:tr w:rsidR="00A1124D" w:rsidRPr="009A1BFA" w14:paraId="09A6870E" w14:textId="77777777" w:rsidTr="007974EA">
        <w:trPr>
          <w:trHeight w:val="438"/>
        </w:trPr>
        <w:tc>
          <w:tcPr>
            <w:tcW w:w="2552" w:type="dxa"/>
            <w:vMerge/>
            <w:vAlign w:val="center"/>
          </w:tcPr>
          <w:p w14:paraId="6A801CF9" w14:textId="77777777" w:rsidR="00A1124D" w:rsidRPr="009A1BFA" w:rsidRDefault="00A1124D" w:rsidP="00E93D48">
            <w:pPr>
              <w:rPr>
                <w:rFonts w:ascii="HGPｺﾞｼｯｸE" w:eastAsia="HGPｺﾞｼｯｸE" w:hAnsi="HGPｺﾞｼｯｸE"/>
                <w:szCs w:val="21"/>
              </w:rPr>
            </w:pPr>
          </w:p>
        </w:tc>
        <w:tc>
          <w:tcPr>
            <w:tcW w:w="7938" w:type="dxa"/>
            <w:tcBorders>
              <w:top w:val="dotted" w:sz="4" w:space="0" w:color="auto"/>
              <w:bottom w:val="dotted" w:sz="4" w:space="0" w:color="auto"/>
            </w:tcBorders>
            <w:vAlign w:val="center"/>
          </w:tcPr>
          <w:p w14:paraId="4FE46FEC" w14:textId="1BB379EE" w:rsidR="00A1124D"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Ｂ分科会「音声通訳</w:t>
            </w:r>
            <w:r w:rsidR="00B142DC" w:rsidRPr="009A1BFA">
              <w:rPr>
                <w:rFonts w:ascii="HGPｺﾞｼｯｸE" w:eastAsia="HGPｺﾞｼｯｸE" w:hAnsi="HGPｺﾞｼｯｸE" w:hint="eastAsia"/>
                <w:szCs w:val="21"/>
              </w:rPr>
              <w:t>」</w:t>
            </w:r>
          </w:p>
        </w:tc>
      </w:tr>
      <w:tr w:rsidR="00A1124D" w:rsidRPr="009A1BFA" w14:paraId="22D70EF1" w14:textId="77777777" w:rsidTr="007974EA">
        <w:trPr>
          <w:trHeight w:val="438"/>
        </w:trPr>
        <w:tc>
          <w:tcPr>
            <w:tcW w:w="2552" w:type="dxa"/>
            <w:vMerge/>
            <w:vAlign w:val="center"/>
          </w:tcPr>
          <w:p w14:paraId="5497E127" w14:textId="77777777" w:rsidR="00A1124D" w:rsidRPr="009A1BFA" w:rsidRDefault="00A1124D" w:rsidP="00E93D48">
            <w:pPr>
              <w:rPr>
                <w:rFonts w:ascii="HGPｺﾞｼｯｸE" w:eastAsia="HGPｺﾞｼｯｸE" w:hAnsi="HGPｺﾞｼｯｸE"/>
                <w:szCs w:val="21"/>
              </w:rPr>
            </w:pPr>
          </w:p>
        </w:tc>
        <w:tc>
          <w:tcPr>
            <w:tcW w:w="7938" w:type="dxa"/>
            <w:tcBorders>
              <w:top w:val="dotted" w:sz="4" w:space="0" w:color="auto"/>
            </w:tcBorders>
            <w:vAlign w:val="center"/>
          </w:tcPr>
          <w:p w14:paraId="61A5706E" w14:textId="6B76D9E0" w:rsidR="00A1124D"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Ｃ分科会「通訳・介助員の心構えと倫理</w:t>
            </w:r>
            <w:r w:rsidR="00B142DC" w:rsidRPr="009A1BFA">
              <w:rPr>
                <w:rFonts w:ascii="HGPｺﾞｼｯｸE" w:eastAsia="HGPｺﾞｼｯｸE" w:hAnsi="HGPｺﾞｼｯｸE" w:hint="eastAsia"/>
                <w:szCs w:val="21"/>
              </w:rPr>
              <w:t>」</w:t>
            </w:r>
          </w:p>
        </w:tc>
      </w:tr>
      <w:tr w:rsidR="00A1124D" w:rsidRPr="009A1BFA" w14:paraId="773DB957" w14:textId="77777777" w:rsidTr="007974EA">
        <w:trPr>
          <w:trHeight w:val="438"/>
        </w:trPr>
        <w:tc>
          <w:tcPr>
            <w:tcW w:w="2552" w:type="dxa"/>
            <w:vAlign w:val="center"/>
          </w:tcPr>
          <w:p w14:paraId="2F650B5E" w14:textId="77777777" w:rsidR="00A1124D" w:rsidRPr="009A1BFA" w:rsidRDefault="00B142DC"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１２：３０～１３：３０</w:t>
            </w:r>
          </w:p>
        </w:tc>
        <w:tc>
          <w:tcPr>
            <w:tcW w:w="7938" w:type="dxa"/>
            <w:vAlign w:val="center"/>
          </w:tcPr>
          <w:p w14:paraId="5271EA7E" w14:textId="77777777" w:rsidR="00A1124D" w:rsidRPr="009A1BFA" w:rsidRDefault="00B142DC"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休憩</w:t>
            </w:r>
          </w:p>
        </w:tc>
      </w:tr>
      <w:tr w:rsidR="009E3EBD" w:rsidRPr="009A1BFA" w14:paraId="4EF09BFB" w14:textId="77777777" w:rsidTr="007974EA">
        <w:trPr>
          <w:trHeight w:val="438"/>
        </w:trPr>
        <w:tc>
          <w:tcPr>
            <w:tcW w:w="2552" w:type="dxa"/>
            <w:vAlign w:val="center"/>
          </w:tcPr>
          <w:p w14:paraId="15FC2915" w14:textId="512988A1" w:rsidR="009E3EBD" w:rsidRPr="009A1BFA" w:rsidRDefault="009E3EB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１３：３０～１６：３０</w:t>
            </w:r>
          </w:p>
        </w:tc>
        <w:tc>
          <w:tcPr>
            <w:tcW w:w="7938" w:type="dxa"/>
            <w:vAlign w:val="center"/>
          </w:tcPr>
          <w:p w14:paraId="05C0C274" w14:textId="6633AEF3" w:rsidR="009E3EBD" w:rsidRPr="009A1BFA" w:rsidRDefault="009E3EBD"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全体会「福祉制度について」</w:t>
            </w:r>
          </w:p>
        </w:tc>
      </w:tr>
      <w:tr w:rsidR="0057755F" w:rsidRPr="009A1BFA" w14:paraId="7429D46A" w14:textId="77777777" w:rsidTr="007974EA">
        <w:trPr>
          <w:trHeight w:val="438"/>
        </w:trPr>
        <w:tc>
          <w:tcPr>
            <w:tcW w:w="2552" w:type="dxa"/>
            <w:vAlign w:val="center"/>
          </w:tcPr>
          <w:p w14:paraId="4151F866" w14:textId="39F751DC" w:rsidR="0057755F"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１６：３０～</w:t>
            </w:r>
          </w:p>
        </w:tc>
        <w:tc>
          <w:tcPr>
            <w:tcW w:w="7938" w:type="dxa"/>
            <w:vAlign w:val="center"/>
          </w:tcPr>
          <w:p w14:paraId="00B3289E" w14:textId="19651E03" w:rsidR="0057755F"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閉講式</w:t>
            </w:r>
          </w:p>
        </w:tc>
      </w:tr>
    </w:tbl>
    <w:p w14:paraId="1B59DA6B" w14:textId="77777777" w:rsidR="00532E7C" w:rsidRPr="009A1BFA" w:rsidRDefault="00532E7C" w:rsidP="00E93D48">
      <w:pPr>
        <w:rPr>
          <w:rFonts w:ascii="HGPｺﾞｼｯｸE" w:eastAsia="HGPｺﾞｼｯｸE" w:hAnsi="HGPｺﾞｼｯｸE"/>
          <w:szCs w:val="21"/>
        </w:rPr>
      </w:pPr>
    </w:p>
    <w:p w14:paraId="388F03D1" w14:textId="5EB654D5" w:rsidR="00532E7C" w:rsidRPr="009A1BFA" w:rsidRDefault="0057755F"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受講者数…８９</w:t>
      </w:r>
      <w:r w:rsidR="00B24DC4" w:rsidRPr="009A1BFA">
        <w:rPr>
          <w:rFonts w:ascii="HGPｺﾞｼｯｸE" w:eastAsia="HGPｺﾞｼｯｸE" w:hAnsi="HGPｺﾞｼｯｸE" w:hint="eastAsia"/>
          <w:szCs w:val="21"/>
        </w:rPr>
        <w:t>名</w:t>
      </w:r>
    </w:p>
    <w:p w14:paraId="61924CF4" w14:textId="77777777" w:rsidR="00532E7C" w:rsidRPr="009A1BFA" w:rsidRDefault="00532E7C" w:rsidP="00E93D48">
      <w:pPr>
        <w:rPr>
          <w:rFonts w:ascii="HGPｺﾞｼｯｸE" w:eastAsia="HGPｺﾞｼｯｸE" w:hAnsi="HGPｺﾞｼｯｸE"/>
          <w:szCs w:val="21"/>
        </w:rPr>
      </w:pPr>
    </w:p>
    <w:p w14:paraId="449F1949" w14:textId="77777777" w:rsidR="00532E7C" w:rsidRPr="009A1BFA" w:rsidRDefault="00532E7C" w:rsidP="00E93D48">
      <w:pPr>
        <w:rPr>
          <w:rFonts w:ascii="HGPｺﾞｼｯｸE" w:eastAsia="HGPｺﾞｼｯｸE" w:hAnsi="HGPｺﾞｼｯｸE"/>
          <w:szCs w:val="21"/>
        </w:rPr>
      </w:pPr>
    </w:p>
    <w:p w14:paraId="2699EDE6" w14:textId="77777777" w:rsidR="00532E7C" w:rsidRPr="009A1BFA" w:rsidRDefault="00532E7C" w:rsidP="00E93D48">
      <w:pPr>
        <w:rPr>
          <w:rFonts w:ascii="HGPｺﾞｼｯｸE" w:eastAsia="HGPｺﾞｼｯｸE" w:hAnsi="HGPｺﾞｼｯｸE"/>
          <w:szCs w:val="21"/>
        </w:rPr>
      </w:pPr>
    </w:p>
    <w:p w14:paraId="7A484500" w14:textId="77777777" w:rsidR="00532E7C" w:rsidRPr="009A1BFA" w:rsidRDefault="00532E7C" w:rsidP="00E93D48">
      <w:pPr>
        <w:rPr>
          <w:rFonts w:ascii="HGPｺﾞｼｯｸE" w:eastAsia="HGPｺﾞｼｯｸE" w:hAnsi="HGPｺﾞｼｯｸE"/>
          <w:szCs w:val="21"/>
        </w:rPr>
      </w:pPr>
    </w:p>
    <w:p w14:paraId="418C16E6" w14:textId="77777777" w:rsidR="00532E7C" w:rsidRPr="009A1BFA" w:rsidRDefault="00532E7C" w:rsidP="00E93D48">
      <w:pPr>
        <w:rPr>
          <w:rFonts w:ascii="HGPｺﾞｼｯｸE" w:eastAsia="HGPｺﾞｼｯｸE" w:hAnsi="HGPｺﾞｼｯｸE"/>
          <w:szCs w:val="21"/>
        </w:rPr>
      </w:pPr>
    </w:p>
    <w:p w14:paraId="36573FCF" w14:textId="77777777" w:rsidR="00532E7C" w:rsidRPr="009A1BFA" w:rsidRDefault="00532E7C" w:rsidP="00E93D48">
      <w:pPr>
        <w:rPr>
          <w:rFonts w:ascii="HGPｺﾞｼｯｸE" w:eastAsia="HGPｺﾞｼｯｸE" w:hAnsi="HGPｺﾞｼｯｸE"/>
          <w:szCs w:val="21"/>
        </w:rPr>
      </w:pPr>
    </w:p>
    <w:p w14:paraId="4C37C243" w14:textId="77777777" w:rsidR="00532E7C" w:rsidRPr="009A1BFA" w:rsidRDefault="00532E7C" w:rsidP="00E93D48">
      <w:pPr>
        <w:rPr>
          <w:rFonts w:ascii="HGPｺﾞｼｯｸE" w:eastAsia="HGPｺﾞｼｯｸE" w:hAnsi="HGPｺﾞｼｯｸE"/>
          <w:szCs w:val="21"/>
        </w:rPr>
      </w:pPr>
    </w:p>
    <w:p w14:paraId="12246AEB" w14:textId="77777777" w:rsidR="00532E7C" w:rsidRPr="009A1BFA" w:rsidRDefault="00532E7C" w:rsidP="00E93D48">
      <w:pPr>
        <w:rPr>
          <w:rFonts w:ascii="HGPｺﾞｼｯｸE" w:eastAsia="HGPｺﾞｼｯｸE" w:hAnsi="HGPｺﾞｼｯｸE"/>
          <w:szCs w:val="21"/>
        </w:rPr>
      </w:pPr>
    </w:p>
    <w:p w14:paraId="1A268666" w14:textId="77777777" w:rsidR="00532E7C" w:rsidRPr="009A1BFA" w:rsidRDefault="00532E7C" w:rsidP="00E93D48">
      <w:pPr>
        <w:rPr>
          <w:rFonts w:ascii="HGPｺﾞｼｯｸE" w:eastAsia="HGPｺﾞｼｯｸE" w:hAnsi="HGPｺﾞｼｯｸE"/>
          <w:szCs w:val="21"/>
        </w:rPr>
      </w:pPr>
    </w:p>
    <w:p w14:paraId="52FEC667" w14:textId="77777777" w:rsidR="00532E7C" w:rsidRPr="009A1BFA" w:rsidRDefault="00532E7C" w:rsidP="00E93D48">
      <w:pPr>
        <w:rPr>
          <w:rFonts w:ascii="HGPｺﾞｼｯｸE" w:eastAsia="HGPｺﾞｼｯｸE" w:hAnsi="HGPｺﾞｼｯｸE"/>
          <w:szCs w:val="21"/>
        </w:rPr>
      </w:pPr>
    </w:p>
    <w:p w14:paraId="130E44F9" w14:textId="77777777" w:rsidR="00532E7C" w:rsidRPr="009A1BFA" w:rsidRDefault="00532E7C" w:rsidP="00E93D48">
      <w:pPr>
        <w:rPr>
          <w:rFonts w:ascii="HGPｺﾞｼｯｸE" w:eastAsia="HGPｺﾞｼｯｸE" w:hAnsi="HGPｺﾞｼｯｸE"/>
          <w:szCs w:val="21"/>
        </w:rPr>
      </w:pPr>
    </w:p>
    <w:p w14:paraId="2578B8FC" w14:textId="77777777" w:rsidR="00532E7C" w:rsidRPr="009A1BFA" w:rsidRDefault="00532E7C" w:rsidP="00E93D48">
      <w:pPr>
        <w:rPr>
          <w:rFonts w:ascii="HGPｺﾞｼｯｸE" w:eastAsia="HGPｺﾞｼｯｸE" w:hAnsi="HGPｺﾞｼｯｸE"/>
          <w:szCs w:val="21"/>
        </w:rPr>
      </w:pPr>
    </w:p>
    <w:p w14:paraId="235D5BB0" w14:textId="77777777" w:rsidR="00532E7C" w:rsidRPr="009A1BFA" w:rsidRDefault="00532E7C" w:rsidP="00E93D48">
      <w:pPr>
        <w:rPr>
          <w:rFonts w:ascii="HGPｺﾞｼｯｸE" w:eastAsia="HGPｺﾞｼｯｸE" w:hAnsi="HGPｺﾞｼｯｸE"/>
          <w:szCs w:val="21"/>
        </w:rPr>
      </w:pPr>
    </w:p>
    <w:p w14:paraId="4F9334FF" w14:textId="77777777" w:rsidR="00845F70" w:rsidRPr="009A1BFA" w:rsidRDefault="00845F70" w:rsidP="00E93D48">
      <w:pPr>
        <w:rPr>
          <w:rFonts w:ascii="HGPｺﾞｼｯｸE" w:eastAsia="HGPｺﾞｼｯｸE" w:hAnsi="HGPｺﾞｼｯｸE"/>
          <w:szCs w:val="21"/>
        </w:rPr>
      </w:pPr>
    </w:p>
    <w:p w14:paraId="5D64EE1B" w14:textId="77777777" w:rsidR="00186FDC" w:rsidRPr="009A1BFA" w:rsidRDefault="00186FDC" w:rsidP="00E93D48">
      <w:pPr>
        <w:rPr>
          <w:rFonts w:ascii="HGPｺﾞｼｯｸE" w:eastAsia="HGPｺﾞｼｯｸE" w:hAnsi="HGPｺﾞｼｯｸE"/>
          <w:szCs w:val="21"/>
        </w:rPr>
      </w:pPr>
    </w:p>
    <w:p w14:paraId="040F68FD" w14:textId="77777777" w:rsidR="00186FDC" w:rsidRPr="009A1BFA" w:rsidRDefault="00186FDC" w:rsidP="00E93D48">
      <w:pPr>
        <w:rPr>
          <w:rFonts w:ascii="HGPｺﾞｼｯｸE" w:eastAsia="HGPｺﾞｼｯｸE" w:hAnsi="HGPｺﾞｼｯｸE"/>
          <w:szCs w:val="21"/>
        </w:rPr>
      </w:pPr>
    </w:p>
    <w:p w14:paraId="5E3B69F4" w14:textId="636FEB0C" w:rsidR="00186FDC" w:rsidRPr="009A1BFA" w:rsidRDefault="00186FDC" w:rsidP="00E93D48">
      <w:pPr>
        <w:rPr>
          <w:rFonts w:ascii="HGPｺﾞｼｯｸE" w:eastAsia="HGPｺﾞｼｯｸE" w:hAnsi="HGPｺﾞｼｯｸE"/>
          <w:szCs w:val="21"/>
        </w:rPr>
      </w:pPr>
    </w:p>
    <w:p w14:paraId="57991648" w14:textId="29BE87E0" w:rsidR="0057755F" w:rsidRPr="009A1BFA" w:rsidRDefault="0057755F" w:rsidP="00E93D48">
      <w:pPr>
        <w:rPr>
          <w:rFonts w:ascii="HGPｺﾞｼｯｸE" w:eastAsia="HGPｺﾞｼｯｸE" w:hAnsi="HGPｺﾞｼｯｸE"/>
          <w:szCs w:val="21"/>
        </w:rPr>
      </w:pPr>
    </w:p>
    <w:p w14:paraId="0D6F7445" w14:textId="472D6B54" w:rsidR="0057755F" w:rsidRPr="009A1BFA" w:rsidRDefault="0057755F" w:rsidP="00E93D48">
      <w:pPr>
        <w:rPr>
          <w:rFonts w:ascii="HGPｺﾞｼｯｸE" w:eastAsia="HGPｺﾞｼｯｸE" w:hAnsi="HGPｺﾞｼｯｸE"/>
          <w:szCs w:val="21"/>
        </w:rPr>
      </w:pPr>
    </w:p>
    <w:p w14:paraId="347B4D1C" w14:textId="45743C01" w:rsidR="0057755F" w:rsidRPr="009A1BFA" w:rsidRDefault="0057755F" w:rsidP="00E93D48">
      <w:pPr>
        <w:rPr>
          <w:rFonts w:ascii="HGPｺﾞｼｯｸE" w:eastAsia="HGPｺﾞｼｯｸE" w:hAnsi="HGPｺﾞｼｯｸE"/>
          <w:szCs w:val="21"/>
        </w:rPr>
      </w:pPr>
    </w:p>
    <w:p w14:paraId="172ED8DE" w14:textId="71F1A99E" w:rsidR="0057755F" w:rsidRPr="009A1BFA" w:rsidRDefault="0057755F" w:rsidP="00E93D48">
      <w:pPr>
        <w:rPr>
          <w:rFonts w:ascii="HGPｺﾞｼｯｸE" w:eastAsia="HGPｺﾞｼｯｸE" w:hAnsi="HGPｺﾞｼｯｸE"/>
          <w:szCs w:val="21"/>
        </w:rPr>
      </w:pPr>
    </w:p>
    <w:p w14:paraId="5F050AA8" w14:textId="42B9C013" w:rsidR="0057755F" w:rsidRPr="009A1BFA" w:rsidRDefault="0057755F" w:rsidP="00E93D48">
      <w:pPr>
        <w:rPr>
          <w:rFonts w:ascii="HGPｺﾞｼｯｸE" w:eastAsia="HGPｺﾞｼｯｸE" w:hAnsi="HGPｺﾞｼｯｸE"/>
          <w:szCs w:val="21"/>
        </w:rPr>
      </w:pPr>
    </w:p>
    <w:p w14:paraId="6B0A6AF2" w14:textId="06D02B27" w:rsidR="005E111F" w:rsidRDefault="005E111F" w:rsidP="00E93D48">
      <w:pPr>
        <w:rPr>
          <w:rFonts w:ascii="HGPｺﾞｼｯｸE" w:eastAsia="HGPｺﾞｼｯｸE" w:hAnsi="HGPｺﾞｼｯｸE"/>
          <w:szCs w:val="21"/>
        </w:rPr>
      </w:pPr>
    </w:p>
    <w:p w14:paraId="7B142386" w14:textId="133A0BD8" w:rsidR="009A1BFA" w:rsidRDefault="009A1BFA" w:rsidP="00E93D48">
      <w:pPr>
        <w:rPr>
          <w:rFonts w:ascii="HGPｺﾞｼｯｸE" w:eastAsia="HGPｺﾞｼｯｸE" w:hAnsi="HGPｺﾞｼｯｸE"/>
          <w:szCs w:val="21"/>
        </w:rPr>
      </w:pPr>
    </w:p>
    <w:p w14:paraId="34E52361" w14:textId="0E730262" w:rsidR="009A1BFA" w:rsidRDefault="009A1BFA" w:rsidP="00E93D48">
      <w:pPr>
        <w:rPr>
          <w:rFonts w:ascii="HGPｺﾞｼｯｸE" w:eastAsia="HGPｺﾞｼｯｸE" w:hAnsi="HGPｺﾞｼｯｸE"/>
          <w:szCs w:val="21"/>
        </w:rPr>
      </w:pPr>
    </w:p>
    <w:p w14:paraId="6D2F1462" w14:textId="77777777" w:rsidR="009A1BFA" w:rsidRDefault="009A1BFA" w:rsidP="00E93D48">
      <w:pPr>
        <w:rPr>
          <w:rFonts w:ascii="HGPｺﾞｼｯｸE" w:eastAsia="HGPｺﾞｼｯｸE" w:hAnsi="HGPｺﾞｼｯｸE"/>
          <w:szCs w:val="21"/>
        </w:rPr>
      </w:pPr>
    </w:p>
    <w:p w14:paraId="638A4319" w14:textId="77777777" w:rsidR="009A1BFA" w:rsidRPr="009A1BFA" w:rsidRDefault="009A1BFA" w:rsidP="00E93D48">
      <w:pPr>
        <w:rPr>
          <w:rFonts w:ascii="HGPｺﾞｼｯｸE" w:eastAsia="HGPｺﾞｼｯｸE" w:hAnsi="HGPｺﾞｼｯｸE"/>
          <w:szCs w:val="21"/>
        </w:rPr>
      </w:pPr>
    </w:p>
    <w:p w14:paraId="4B51D4BD" w14:textId="536EC74E" w:rsidR="007974EA" w:rsidRPr="009A1BFA" w:rsidRDefault="007974EA" w:rsidP="00E93D48">
      <w:pPr>
        <w:rPr>
          <w:rFonts w:ascii="HGPｺﾞｼｯｸE" w:eastAsia="HGPｺﾞｼｯｸE" w:hAnsi="HGPｺﾞｼｯｸE"/>
          <w:szCs w:val="21"/>
        </w:rPr>
      </w:pPr>
    </w:p>
    <w:p w14:paraId="285CB0C0" w14:textId="77777777" w:rsidR="00532E7C" w:rsidRPr="009A1BFA" w:rsidRDefault="001E38F5"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３．カリキュラム別の報告</w:t>
      </w:r>
    </w:p>
    <w:p w14:paraId="06F579F0" w14:textId="77777777" w:rsidR="001E38F5" w:rsidRPr="009A1BFA" w:rsidRDefault="001E38F5" w:rsidP="00E93D48">
      <w:pPr>
        <w:rPr>
          <w:rFonts w:ascii="HGPｺﾞｼｯｸE" w:eastAsia="HGPｺﾞｼｯｸE" w:hAnsi="HGPｺﾞｼｯｸE"/>
          <w:szCs w:val="21"/>
        </w:rPr>
      </w:pPr>
    </w:p>
    <w:p w14:paraId="1253AAE8" w14:textId="280DF730" w:rsidR="001E38F5" w:rsidRPr="009A1BFA" w:rsidRDefault="001E38F5" w:rsidP="00E93D48">
      <w:pPr>
        <w:rPr>
          <w:rFonts w:ascii="HGPｺﾞｼｯｸE" w:eastAsia="HGPｺﾞｼｯｸE" w:hAnsi="HGPｺﾞｼｯｸE"/>
          <w:szCs w:val="21"/>
        </w:rPr>
      </w:pPr>
      <w:r w:rsidRPr="009A1BFA">
        <w:rPr>
          <w:rFonts w:ascii="HGPｺﾞｼｯｸE" w:eastAsia="HGPｺﾞｼｯｸE" w:hAnsi="HGPｺﾞｼｯｸE" w:hint="eastAsia"/>
          <w:szCs w:val="21"/>
        </w:rPr>
        <w:t>３－１．全体会「通訳・介助員に望むこと</w:t>
      </w:r>
      <w:r w:rsidR="00044E5D" w:rsidRPr="009A1BFA">
        <w:rPr>
          <w:rFonts w:ascii="HGPｺﾞｼｯｸE" w:eastAsia="HGPｺﾞｼｯｸE" w:hAnsi="HGPｺﾞｼｯｸE" w:hint="eastAsia"/>
          <w:szCs w:val="21"/>
        </w:rPr>
        <w:t>～盲ろう者の本音を聞く～</w:t>
      </w:r>
      <w:r w:rsidRPr="009A1BFA">
        <w:rPr>
          <w:rFonts w:ascii="HGPｺﾞｼｯｸE" w:eastAsia="HGPｺﾞｼｯｸE" w:hAnsi="HGPｺﾞｼｯｸE" w:hint="eastAsia"/>
          <w:szCs w:val="21"/>
        </w:rPr>
        <w:t>」</w:t>
      </w:r>
    </w:p>
    <w:p w14:paraId="4AD1E6EC" w14:textId="77777777" w:rsidR="00932D46" w:rsidRPr="009A1BFA" w:rsidRDefault="00932D46" w:rsidP="007E1593">
      <w:pPr>
        <w:rPr>
          <w:rFonts w:ascii="HGPｺﾞｼｯｸE" w:eastAsia="HGPｺﾞｼｯｸE" w:hAnsi="HGPｺﾞｼｯｸE"/>
          <w:szCs w:val="21"/>
        </w:rPr>
      </w:pPr>
    </w:p>
    <w:p w14:paraId="036B5109" w14:textId="77777777" w:rsidR="00E56C52" w:rsidRPr="009A1BFA" w:rsidRDefault="00041056" w:rsidP="001D6418">
      <w:pPr>
        <w:rPr>
          <w:rFonts w:ascii="HGPｺﾞｼｯｸE" w:eastAsia="HGPｺﾞｼｯｸE" w:hAnsi="HGPｺﾞｼｯｸE"/>
          <w:kern w:val="0"/>
          <w:szCs w:val="21"/>
        </w:rPr>
      </w:pPr>
      <w:r w:rsidRPr="009A1BFA">
        <w:rPr>
          <w:rFonts w:ascii="HGPｺﾞｼｯｸE" w:eastAsia="HGPｺﾞｼｯｸE" w:hAnsi="HGPｺﾞｼｯｸE" w:hint="eastAsia"/>
          <w:kern w:val="0"/>
          <w:szCs w:val="21"/>
        </w:rPr>
        <w:t>パネラー：</w:t>
      </w:r>
    </w:p>
    <w:p w14:paraId="43653E83" w14:textId="3B81F39B" w:rsidR="001D6418" w:rsidRPr="009A1BFA" w:rsidRDefault="002974C0" w:rsidP="00E56C5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石黒 昌道氏（全盲ろう・みやぎ盲ろう児・者友の会）</w:t>
      </w:r>
    </w:p>
    <w:p w14:paraId="7AA1501E" w14:textId="156426D6" w:rsidR="005733D3" w:rsidRPr="009A1BFA" w:rsidRDefault="00044E5D" w:rsidP="00E56C5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北澤 真紀</w:t>
      </w:r>
      <w:r w:rsidR="00AC46AB" w:rsidRPr="009A1BFA">
        <w:rPr>
          <w:rFonts w:ascii="HGPｺﾞｼｯｸE" w:eastAsia="HGPｺﾞｼｯｸE" w:hAnsi="HGPｺﾞｼｯｸE" w:hint="eastAsia"/>
          <w:szCs w:val="21"/>
        </w:rPr>
        <w:t>氏（</w:t>
      </w:r>
      <w:r w:rsidR="001C55C9" w:rsidRPr="009A1BFA">
        <w:rPr>
          <w:rFonts w:ascii="HGPｺﾞｼｯｸE" w:eastAsia="HGPｺﾞｼｯｸE" w:hAnsi="HGPｺﾞｼｯｸE" w:hint="eastAsia"/>
          <w:szCs w:val="21"/>
        </w:rPr>
        <w:t>弱視ろう・</w:t>
      </w:r>
      <w:r w:rsidRPr="009A1BFA">
        <w:rPr>
          <w:rFonts w:ascii="HGPｺﾞｼｯｸE" w:eastAsia="HGPｺﾞｼｯｸE" w:hAnsi="HGPｺﾞｼｯｸE" w:hint="eastAsia"/>
          <w:szCs w:val="21"/>
        </w:rPr>
        <w:t>三重盲ろう者きらりの会 会長</w:t>
      </w:r>
      <w:r w:rsidR="00AC46AB" w:rsidRPr="009A1BFA">
        <w:rPr>
          <w:rFonts w:ascii="HGPｺﾞｼｯｸE" w:eastAsia="HGPｺﾞｼｯｸE" w:hAnsi="HGPｺﾞｼｯｸE" w:hint="eastAsia"/>
          <w:szCs w:val="21"/>
        </w:rPr>
        <w:t>）</w:t>
      </w:r>
    </w:p>
    <w:p w14:paraId="098217D7" w14:textId="3B296F38" w:rsidR="00044E5D" w:rsidRPr="009A1BFA" w:rsidRDefault="00044E5D" w:rsidP="00E56C5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鍬形 和志</w:t>
      </w:r>
      <w:r w:rsidR="002974C0" w:rsidRPr="009A1BFA">
        <w:rPr>
          <w:rFonts w:ascii="HGPｺﾞｼｯｸE" w:eastAsia="HGPｺﾞｼｯｸE" w:hAnsi="HGPｺﾞｼｯｸE" w:hint="eastAsia"/>
          <w:szCs w:val="21"/>
        </w:rPr>
        <w:t>氏</w:t>
      </w:r>
      <w:r w:rsidRPr="009A1BFA">
        <w:rPr>
          <w:rFonts w:ascii="HGPｺﾞｼｯｸE" w:eastAsia="HGPｺﾞｼｯｸE" w:hAnsi="HGPｺﾞｼｯｸE" w:hint="eastAsia"/>
          <w:szCs w:val="21"/>
        </w:rPr>
        <w:t>（弱視難聴・山形県盲ろう者友の会 会長）</w:t>
      </w:r>
    </w:p>
    <w:p w14:paraId="06612857" w14:textId="18F8436B" w:rsidR="00AC46AB" w:rsidRPr="009A1BFA" w:rsidRDefault="00AC46AB" w:rsidP="00E56C5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高橋 信行氏（</w:t>
      </w:r>
      <w:r w:rsidR="001C55C9" w:rsidRPr="009A1BFA">
        <w:rPr>
          <w:rFonts w:ascii="HGPｺﾞｼｯｸE" w:eastAsia="HGPｺﾞｼｯｸE" w:hAnsi="HGPｺﾞｼｯｸE" w:hint="eastAsia"/>
          <w:szCs w:val="21"/>
        </w:rPr>
        <w:t>全盲難聴・</w:t>
      </w:r>
      <w:r w:rsidR="00044E5D" w:rsidRPr="009A1BFA">
        <w:rPr>
          <w:rFonts w:ascii="HGPｺﾞｼｯｸE" w:eastAsia="HGPｺﾞｼｯｸE" w:hAnsi="HGPｺﾞｼｯｸE" w:hint="eastAsia"/>
          <w:color w:val="000000" w:themeColor="text1"/>
          <w:szCs w:val="21"/>
        </w:rPr>
        <w:t>全国盲ろう者団体連絡協議会 会長</w:t>
      </w:r>
      <w:r w:rsidRPr="009A1BFA">
        <w:rPr>
          <w:rFonts w:ascii="HGPｺﾞｼｯｸE" w:eastAsia="HGPｺﾞｼｯｸE" w:hAnsi="HGPｺﾞｼｯｸE" w:hint="eastAsia"/>
          <w:color w:val="000000" w:themeColor="text1"/>
          <w:szCs w:val="21"/>
        </w:rPr>
        <w:t>）</w:t>
      </w:r>
    </w:p>
    <w:p w14:paraId="623B6054" w14:textId="77777777" w:rsidR="00E56C52" w:rsidRPr="009A1BFA" w:rsidRDefault="00E56C52" w:rsidP="00044E5D">
      <w:pPr>
        <w:rPr>
          <w:rFonts w:ascii="HGPｺﾞｼｯｸE" w:eastAsia="HGPｺﾞｼｯｸE" w:hAnsi="HGPｺﾞｼｯｸE"/>
          <w:kern w:val="0"/>
          <w:szCs w:val="21"/>
        </w:rPr>
      </w:pPr>
    </w:p>
    <w:p w14:paraId="40532AD8" w14:textId="0704E7C0" w:rsidR="00E56C52" w:rsidRPr="009A1BFA" w:rsidRDefault="00AC46AB" w:rsidP="00044E5D">
      <w:pPr>
        <w:rPr>
          <w:rFonts w:ascii="HGPｺﾞｼｯｸE" w:eastAsia="HGPｺﾞｼｯｸE" w:hAnsi="HGPｺﾞｼｯｸE"/>
          <w:szCs w:val="21"/>
        </w:rPr>
      </w:pPr>
      <w:r w:rsidRPr="009A1BFA">
        <w:rPr>
          <w:rFonts w:ascii="HGPｺﾞｼｯｸE" w:eastAsia="HGPｺﾞｼｯｸE" w:hAnsi="HGPｺﾞｼｯｸE" w:hint="eastAsia"/>
          <w:kern w:val="0"/>
          <w:szCs w:val="21"/>
        </w:rPr>
        <w:t>司会</w:t>
      </w:r>
      <w:r w:rsidRPr="009A1BFA">
        <w:rPr>
          <w:rFonts w:ascii="HGPｺﾞｼｯｸE" w:eastAsia="HGPｺﾞｼｯｸE" w:hAnsi="HGPｺﾞｼｯｸE" w:hint="eastAsia"/>
          <w:szCs w:val="21"/>
        </w:rPr>
        <w:t>：</w:t>
      </w:r>
    </w:p>
    <w:p w14:paraId="10D4CF28" w14:textId="0AE2F810" w:rsidR="00044E5D" w:rsidRPr="009A1BFA" w:rsidRDefault="00044E5D" w:rsidP="00E56C52">
      <w:pPr>
        <w:ind w:firstLineChars="100" w:firstLine="210"/>
        <w:rPr>
          <w:rFonts w:ascii="HGPｺﾞｼｯｸE" w:eastAsia="HGPｺﾞｼｯｸE" w:hAnsi="HGPｺﾞｼｯｸE"/>
          <w:kern w:val="0"/>
          <w:szCs w:val="21"/>
        </w:rPr>
      </w:pPr>
      <w:r w:rsidRPr="009A1BFA">
        <w:rPr>
          <w:rFonts w:ascii="HGPｺﾞｼｯｸE" w:eastAsia="HGPｺﾞｼｯｸE" w:hAnsi="HGPｺﾞｼｯｸE" w:hint="eastAsia"/>
          <w:kern w:val="0"/>
          <w:szCs w:val="21"/>
        </w:rPr>
        <w:t>畑中 みさよ</w:t>
      </w:r>
      <w:r w:rsidR="00E56C52" w:rsidRPr="009A1BFA">
        <w:rPr>
          <w:rFonts w:ascii="HGPｺﾞｼｯｸE" w:eastAsia="HGPｺﾞｼｯｸE" w:hAnsi="HGPｺﾞｼｯｸE" w:hint="eastAsia"/>
          <w:kern w:val="0"/>
          <w:szCs w:val="21"/>
        </w:rPr>
        <w:t>氏</w:t>
      </w:r>
      <w:r w:rsidRPr="009A1BFA">
        <w:rPr>
          <w:rFonts w:ascii="HGPｺﾞｼｯｸE" w:eastAsia="HGPｺﾞｼｯｸE" w:hAnsi="HGPｺﾞｼｯｸE" w:hint="eastAsia"/>
          <w:kern w:val="0"/>
          <w:szCs w:val="21"/>
        </w:rPr>
        <w:t>（ＮＰＯ法人鹿児島県盲ろう者友の会いぶき 通訳・介助員）</w:t>
      </w:r>
    </w:p>
    <w:p w14:paraId="14412817" w14:textId="77777777" w:rsidR="00E56C52" w:rsidRPr="009A1BFA" w:rsidRDefault="00E56C52" w:rsidP="00782732">
      <w:pPr>
        <w:ind w:left="525" w:hangingChars="250" w:hanging="525"/>
        <w:rPr>
          <w:rFonts w:ascii="HGPｺﾞｼｯｸE" w:eastAsia="HGPｺﾞｼｯｸE" w:hAnsi="HGPｺﾞｼｯｸE"/>
          <w:kern w:val="0"/>
          <w:szCs w:val="21"/>
        </w:rPr>
      </w:pPr>
    </w:p>
    <w:p w14:paraId="341DAEE1" w14:textId="55CF7ED2" w:rsidR="00E56C52" w:rsidRPr="009A1BFA" w:rsidRDefault="00AC46AB" w:rsidP="00782732">
      <w:pPr>
        <w:ind w:left="525" w:hangingChars="250" w:hanging="525"/>
        <w:rPr>
          <w:rFonts w:ascii="HGPｺﾞｼｯｸE" w:eastAsia="HGPｺﾞｼｯｸE" w:hAnsi="HGPｺﾞｼｯｸE"/>
          <w:szCs w:val="21"/>
        </w:rPr>
      </w:pPr>
      <w:r w:rsidRPr="009A1BFA">
        <w:rPr>
          <w:rFonts w:ascii="HGPｺﾞｼｯｸE" w:eastAsia="HGPｺﾞｼｯｸE" w:hAnsi="HGPｺﾞｼｯｸE" w:hint="eastAsia"/>
          <w:kern w:val="0"/>
          <w:szCs w:val="21"/>
        </w:rPr>
        <w:t>ねらい</w:t>
      </w:r>
      <w:r w:rsidRPr="009A1BFA">
        <w:rPr>
          <w:rFonts w:ascii="HGPｺﾞｼｯｸE" w:eastAsia="HGPｺﾞｼｯｸE" w:hAnsi="HGPｺﾞｼｯｸE" w:hint="eastAsia"/>
          <w:szCs w:val="21"/>
        </w:rPr>
        <w:t>：</w:t>
      </w:r>
    </w:p>
    <w:p w14:paraId="61E24429" w14:textId="0FEECC1B" w:rsidR="000C5C80" w:rsidRPr="009A1BFA" w:rsidRDefault="00AC46AB" w:rsidP="007329F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ろうベース、盲ベースそ</w:t>
      </w:r>
      <w:r w:rsidR="00E13BF5" w:rsidRPr="009A1BFA">
        <w:rPr>
          <w:rFonts w:ascii="HGPｺﾞｼｯｸE" w:eastAsia="HGPｺﾞｼｯｸE" w:hAnsi="HGPｺﾞｼｯｸE" w:hint="eastAsia"/>
          <w:szCs w:val="21"/>
        </w:rPr>
        <w:t>れぞれの盲ろう者から自身の望んでいる通訳・介助員像をお話し頂き</w:t>
      </w:r>
      <w:r w:rsidRPr="009A1BFA">
        <w:rPr>
          <w:rFonts w:ascii="HGPｺﾞｼｯｸE" w:eastAsia="HGPｺﾞｼｯｸE" w:hAnsi="HGPｺﾞｼｯｸE" w:hint="eastAsia"/>
          <w:szCs w:val="21"/>
        </w:rPr>
        <w:t>、</w:t>
      </w:r>
      <w:r w:rsidR="002974C0" w:rsidRPr="009A1BFA">
        <w:rPr>
          <w:rFonts w:ascii="HGPｺﾞｼｯｸE" w:eastAsia="HGPｺﾞｼｯｸE" w:hAnsi="HGPｺﾞｼｯｸE" w:hint="eastAsia"/>
          <w:szCs w:val="21"/>
        </w:rPr>
        <w:t>普段感じている本音の部分を語ってもらう。それを聞くことで、</w:t>
      </w:r>
      <w:r w:rsidR="002974C0" w:rsidRPr="009A1BFA">
        <w:rPr>
          <w:rFonts w:ascii="HGPｺﾞｼｯｸE" w:eastAsia="HGPｺﾞｼｯｸE" w:hAnsi="HGPｺﾞｼｯｸE"/>
          <w:szCs w:val="21"/>
        </w:rPr>
        <w:t>日々の実践</w:t>
      </w:r>
      <w:r w:rsidR="002974C0" w:rsidRPr="009A1BFA">
        <w:rPr>
          <w:rFonts w:ascii="HGPｺﾞｼｯｸE" w:eastAsia="HGPｺﾞｼｯｸE" w:hAnsi="HGPｺﾞｼｯｸE" w:hint="eastAsia"/>
          <w:szCs w:val="21"/>
        </w:rPr>
        <w:t>の</w:t>
      </w:r>
      <w:r w:rsidR="00584C30" w:rsidRPr="009A1BFA">
        <w:rPr>
          <w:rFonts w:ascii="HGPｺﾞｼｯｸE" w:eastAsia="HGPｺﾞｼｯｸE" w:hAnsi="HGPｺﾞｼｯｸE"/>
          <w:szCs w:val="21"/>
        </w:rPr>
        <w:t>振り返りと、</w:t>
      </w:r>
      <w:r w:rsidR="00584C30" w:rsidRPr="009A1BFA">
        <w:rPr>
          <w:rFonts w:ascii="HGPｺﾞｼｯｸE" w:eastAsia="HGPｺﾞｼｯｸE" w:hAnsi="HGPｺﾞｼｯｸE" w:hint="eastAsia"/>
          <w:szCs w:val="21"/>
        </w:rPr>
        <w:t>今後</w:t>
      </w:r>
      <w:r w:rsidR="00AA0C12" w:rsidRPr="009A1BFA">
        <w:rPr>
          <w:rFonts w:ascii="HGPｺﾞｼｯｸE" w:eastAsia="HGPｺﾞｼｯｸE" w:hAnsi="HGPｺﾞｼｯｸE" w:hint="eastAsia"/>
          <w:szCs w:val="21"/>
        </w:rPr>
        <w:t>の通訳・介助</w:t>
      </w:r>
      <w:r w:rsidR="002974C0" w:rsidRPr="009A1BFA">
        <w:rPr>
          <w:rFonts w:ascii="HGPｺﾞｼｯｸE" w:eastAsia="HGPｺﾞｼｯｸE" w:hAnsi="HGPｺﾞｼｯｸE"/>
          <w:szCs w:val="21"/>
        </w:rPr>
        <w:t>に</w:t>
      </w:r>
      <w:r w:rsidR="002974C0" w:rsidRPr="009A1BFA">
        <w:rPr>
          <w:rFonts w:ascii="HGPｺﾞｼｯｸE" w:eastAsia="HGPｺﾞｼｯｸE" w:hAnsi="HGPｺﾞｼｯｸE" w:hint="eastAsia"/>
          <w:szCs w:val="21"/>
        </w:rPr>
        <w:t>活かす</w:t>
      </w:r>
      <w:r w:rsidR="002974C0" w:rsidRPr="009A1BFA">
        <w:rPr>
          <w:rFonts w:ascii="HGPｺﾞｼｯｸE" w:eastAsia="HGPｺﾞｼｯｸE" w:hAnsi="HGPｺﾞｼｯｸE"/>
          <w:szCs w:val="21"/>
        </w:rPr>
        <w:t>こと</w:t>
      </w:r>
      <w:r w:rsidR="00156B2F" w:rsidRPr="009A1BFA">
        <w:rPr>
          <w:rFonts w:ascii="HGPｺﾞｼｯｸE" w:eastAsia="HGPｺﾞｼｯｸE" w:hAnsi="HGPｺﾞｼｯｸE" w:hint="eastAsia"/>
          <w:szCs w:val="21"/>
        </w:rPr>
        <w:t>を</w:t>
      </w:r>
      <w:r w:rsidR="002974C0" w:rsidRPr="009A1BFA">
        <w:rPr>
          <w:rFonts w:ascii="HGPｺﾞｼｯｸE" w:eastAsia="HGPｺﾞｼｯｸE" w:hAnsi="HGPｺﾞｼｯｸE" w:hint="eastAsia"/>
          <w:szCs w:val="21"/>
        </w:rPr>
        <w:t>考える。</w:t>
      </w:r>
    </w:p>
    <w:p w14:paraId="31D22C66" w14:textId="77777777" w:rsidR="002974C0" w:rsidRPr="009A1BFA" w:rsidRDefault="002974C0" w:rsidP="002974C0">
      <w:pPr>
        <w:rPr>
          <w:rFonts w:ascii="HGPｺﾞｼｯｸE" w:eastAsia="HGPｺﾞｼｯｸE" w:hAnsi="HGPｺﾞｼｯｸE"/>
          <w:szCs w:val="21"/>
        </w:rPr>
      </w:pPr>
    </w:p>
    <w:p w14:paraId="1542D954" w14:textId="53D80C95" w:rsidR="00044E5D" w:rsidRPr="009A1BFA" w:rsidRDefault="00041056" w:rsidP="00044E5D">
      <w:pPr>
        <w:rPr>
          <w:rFonts w:ascii="HGPｺﾞｼｯｸE" w:eastAsia="HGPｺﾞｼｯｸE" w:hAnsi="HGPｺﾞｼｯｸE"/>
          <w:szCs w:val="21"/>
        </w:rPr>
      </w:pPr>
      <w:r w:rsidRPr="009A1BFA">
        <w:rPr>
          <w:rFonts w:ascii="HGPｺﾞｼｯｸE" w:eastAsia="HGPｺﾞｼｯｸE" w:hAnsi="HGPｺﾞｼｯｸE" w:hint="eastAsia"/>
          <w:szCs w:val="21"/>
        </w:rPr>
        <w:t>以下、パネルディスカッションの内容を記す。</w:t>
      </w:r>
    </w:p>
    <w:p w14:paraId="69112043" w14:textId="77777777" w:rsidR="00041056" w:rsidRPr="009A1BFA" w:rsidRDefault="00041056" w:rsidP="00E93D48">
      <w:pPr>
        <w:rPr>
          <w:rFonts w:ascii="HGPｺﾞｼｯｸE" w:eastAsia="HGPｺﾞｼｯｸE" w:hAnsi="HGPｺﾞｼｯｸE"/>
          <w:szCs w:val="21"/>
        </w:rPr>
      </w:pPr>
    </w:p>
    <w:p w14:paraId="61C8F664" w14:textId="0C5AE4BD" w:rsidR="00D53E0C" w:rsidRPr="009A1BFA" w:rsidRDefault="003B1D6C" w:rsidP="00F54FBC">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質問１．</w:t>
      </w:r>
      <w:r w:rsidR="001B3E3E" w:rsidRPr="009A1BFA">
        <w:rPr>
          <w:rFonts w:ascii="HGPｺﾞｼｯｸE" w:eastAsia="HGPｺﾞｼｯｸE" w:hAnsi="HGPｺﾞｼｯｸE"/>
          <w:b/>
          <w:szCs w:val="21"/>
          <w:u w:val="thick"/>
        </w:rPr>
        <w:t>通訳・介助を受ける際、通訳・介助員に対し、例えば手引きの細かい方法や、通訳内容がよく</w:t>
      </w:r>
      <w:r w:rsidR="001B3E3E" w:rsidRPr="009A1BFA">
        <w:rPr>
          <w:rFonts w:ascii="HGPｺﾞｼｯｸE" w:eastAsia="HGPｺﾞｼｯｸE" w:hAnsi="HGPｺﾞｼｯｸE" w:hint="eastAsia"/>
          <w:b/>
          <w:szCs w:val="21"/>
          <w:u w:val="thick"/>
        </w:rPr>
        <w:t>わ</w:t>
      </w:r>
      <w:r w:rsidR="001B3E3E" w:rsidRPr="009A1BFA">
        <w:rPr>
          <w:rFonts w:ascii="HGPｺﾞｼｯｸE" w:eastAsia="HGPｺﾞｼｯｸE" w:hAnsi="HGPｺﾞｼｯｸE"/>
          <w:b/>
          <w:szCs w:val="21"/>
          <w:u w:val="thick"/>
        </w:rPr>
        <w:t>からないなど、自分の率直な希望や気持ちを言えますか</w:t>
      </w:r>
      <w:r w:rsidRPr="009A1BFA">
        <w:rPr>
          <w:rFonts w:ascii="HGPｺﾞｼｯｸE" w:eastAsia="HGPｺﾞｼｯｸE" w:hAnsi="HGPｺﾞｼｯｸE" w:hint="eastAsia"/>
          <w:b/>
          <w:szCs w:val="21"/>
          <w:u w:val="thick"/>
        </w:rPr>
        <w:t>。</w:t>
      </w:r>
    </w:p>
    <w:p w14:paraId="5E3A6C6D" w14:textId="77777777" w:rsidR="005F72AF" w:rsidRPr="009A1BFA" w:rsidRDefault="005F72AF" w:rsidP="003B1D6C">
      <w:pPr>
        <w:rPr>
          <w:rFonts w:ascii="HGPｺﾞｼｯｸE" w:eastAsia="HGPｺﾞｼｯｸE" w:hAnsi="HGPｺﾞｼｯｸE"/>
          <w:szCs w:val="21"/>
        </w:rPr>
      </w:pPr>
    </w:p>
    <w:p w14:paraId="5EC49700" w14:textId="5A5A88AE" w:rsidR="003B1D6C" w:rsidRPr="009A1BFA" w:rsidRDefault="003B1D6C" w:rsidP="003B1D6C">
      <w:pPr>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5687FDB4" w14:textId="1825280C" w:rsidR="003B1D6C" w:rsidRPr="009A1BFA" w:rsidRDefault="003B1D6C" w:rsidP="00AA0C1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通訳・介助において通訳・介助員への要望を盲ろう者が伝え、通訳・介助員が</w:t>
      </w:r>
      <w:r w:rsidR="00901ABE" w:rsidRPr="009A1BFA">
        <w:rPr>
          <w:rFonts w:ascii="HGPｺﾞｼｯｸE" w:eastAsia="HGPｺﾞｼｯｸE" w:hAnsi="HGPｺﾞｼｯｸE" w:hint="eastAsia"/>
          <w:szCs w:val="21"/>
        </w:rPr>
        <w:t>それを</w:t>
      </w:r>
      <w:r w:rsidRPr="009A1BFA">
        <w:rPr>
          <w:rFonts w:ascii="HGPｺﾞｼｯｸE" w:eastAsia="HGPｺﾞｼｯｸE" w:hAnsi="HGPｺﾞｼｯｸE" w:hint="eastAsia"/>
          <w:szCs w:val="21"/>
        </w:rPr>
        <w:t>受け入れてスキルアップしていくという流れはとても大切である。通訳・介助は</w:t>
      </w:r>
      <w:r w:rsidR="00AA0C12" w:rsidRPr="009A1BFA">
        <w:rPr>
          <w:rFonts w:ascii="HGPｺﾞｼｯｸE" w:eastAsia="HGPｺﾞｼｯｸE" w:hAnsi="HGPｺﾞｼｯｸE" w:hint="eastAsia"/>
          <w:szCs w:val="21"/>
        </w:rPr>
        <w:t>回を重ねれば</w:t>
      </w:r>
      <w:r w:rsidRPr="009A1BFA">
        <w:rPr>
          <w:rFonts w:ascii="HGPｺﾞｼｯｸE" w:eastAsia="HGPｺﾞｼｯｸE" w:hAnsi="HGPｺﾞｼｯｸE" w:hint="eastAsia"/>
          <w:szCs w:val="21"/>
        </w:rPr>
        <w:t>上達するものである。そのためには２つの条件が揃っていなければならない。１</w:t>
      </w:r>
      <w:r w:rsidR="00031916" w:rsidRPr="009A1BFA">
        <w:rPr>
          <w:rFonts w:ascii="HGPｺﾞｼｯｸE" w:eastAsia="HGPｺﾞｼｯｸE" w:hAnsi="HGPｺﾞｼｯｸE" w:hint="eastAsia"/>
          <w:szCs w:val="21"/>
        </w:rPr>
        <w:t>つ目は、盲ろう者が自分自身の要望をわかりやすく、具体的に説明出来</w:t>
      </w:r>
      <w:r w:rsidRPr="009A1BFA">
        <w:rPr>
          <w:rFonts w:ascii="HGPｺﾞｼｯｸE" w:eastAsia="HGPｺﾞｼｯｸE" w:hAnsi="HGPｺﾞｼｯｸE" w:hint="eastAsia"/>
          <w:szCs w:val="21"/>
        </w:rPr>
        <w:t>ること。２つ目は通訳・介助員が盲ろう者からの意見を真摯に受け止め、技術を高めようとしていること</w:t>
      </w:r>
      <w:r w:rsidR="003A1DD2" w:rsidRPr="009A1BFA">
        <w:rPr>
          <w:rFonts w:ascii="HGPｺﾞｼｯｸE" w:eastAsia="HGPｺﾞｼｯｸE" w:hAnsi="HGPｺﾞｼｯｸE" w:hint="eastAsia"/>
          <w:szCs w:val="21"/>
        </w:rPr>
        <w:t>。この２つの条件が揃わないと、「通訳・介助をすればするほど腕が上</w:t>
      </w:r>
      <w:r w:rsidRPr="009A1BFA">
        <w:rPr>
          <w:rFonts w:ascii="HGPｺﾞｼｯｸE" w:eastAsia="HGPｺﾞｼｯｸE" w:hAnsi="HGPｺﾞｼｯｸE" w:hint="eastAsia"/>
          <w:szCs w:val="21"/>
        </w:rPr>
        <w:t>がる」ということにはならない。</w:t>
      </w:r>
    </w:p>
    <w:p w14:paraId="03CCE7F5" w14:textId="33EE7A39" w:rsidR="00BB5B65" w:rsidRPr="009A1BFA" w:rsidRDefault="00BB5B65" w:rsidP="00BB5B65">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「このことを要求しても問題ないか」ということは</w:t>
      </w:r>
      <w:r w:rsidR="00584C30" w:rsidRPr="009A1BFA">
        <w:rPr>
          <w:rFonts w:ascii="HGPｺﾞｼｯｸE" w:eastAsia="HGPｺﾞｼｯｸE" w:hAnsi="HGPｺﾞｼｯｸE" w:hint="eastAsia"/>
          <w:szCs w:val="21"/>
        </w:rPr>
        <w:t>通訳・介助を受けながら判断する。解決しやす</w:t>
      </w:r>
      <w:r w:rsidRPr="009A1BFA">
        <w:rPr>
          <w:rFonts w:ascii="HGPｺﾞｼｯｸE" w:eastAsia="HGPｺﾞｼｯｸE" w:hAnsi="HGPｺﾞｼｯｸE" w:hint="eastAsia"/>
          <w:szCs w:val="21"/>
        </w:rPr>
        <w:t>そうなものから難しそうなものまで、盲ろう者の要望は多岐に渡る。どこまでなら要望が出来そうか常に考えている。誰でも無理なことを要望されれば壊れてしまうので、そこを超えないようにしないといけない。関係性のこともあるので結局、人間関係のところに突き当たるのではないかと思う。</w:t>
      </w:r>
    </w:p>
    <w:p w14:paraId="1605D09F" w14:textId="6E7ECACD" w:rsidR="003B1D6C" w:rsidRPr="009A1BFA" w:rsidRDefault="003B1D6C" w:rsidP="00BB5B65">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盲ろう者にも通訳・介助員にも責任があり、上手くいくためには二人三脚が必要である。</w:t>
      </w:r>
    </w:p>
    <w:p w14:paraId="0406C9A1" w14:textId="073DF178" w:rsidR="00AA0C12" w:rsidRPr="009A1BFA" w:rsidRDefault="00AA0C12" w:rsidP="00AA0C12">
      <w:pPr>
        <w:rPr>
          <w:rFonts w:ascii="HGPｺﾞｼｯｸE" w:eastAsia="HGPｺﾞｼｯｸE" w:hAnsi="HGPｺﾞｼｯｸE"/>
          <w:szCs w:val="21"/>
        </w:rPr>
      </w:pPr>
    </w:p>
    <w:p w14:paraId="74B815D5" w14:textId="77777777" w:rsidR="00AA0C12" w:rsidRPr="009A1BFA" w:rsidRDefault="00AA0C12" w:rsidP="00AA0C12">
      <w:pPr>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1371CC4E" w14:textId="5C4A0257" w:rsidR="00AA0C12" w:rsidRPr="009A1BFA" w:rsidRDefault="00AA0C12" w:rsidP="00AA0C1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私は通訳内容がわからない場合は、はっきり聞き返す。しかし盲ろう者の中には聞きたくても聞けないと</w:t>
      </w:r>
      <w:r w:rsidR="00F22D03" w:rsidRPr="009A1BFA">
        <w:rPr>
          <w:rFonts w:ascii="HGPｺﾞｼｯｸE" w:eastAsia="HGPｺﾞｼｯｸE" w:hAnsi="HGPｺﾞｼｯｸE" w:hint="eastAsia"/>
          <w:szCs w:val="21"/>
        </w:rPr>
        <w:t>いう方もいる。これまで様々な</w:t>
      </w:r>
      <w:r w:rsidRPr="009A1BFA">
        <w:rPr>
          <w:rFonts w:ascii="HGPｺﾞｼｯｸE" w:eastAsia="HGPｺﾞｼｯｸE" w:hAnsi="HGPｺﾞｼｯｸE" w:hint="eastAsia"/>
          <w:szCs w:val="21"/>
        </w:rPr>
        <w:t>通訳・介助を受けてきたが、</w:t>
      </w:r>
      <w:r w:rsidR="007028C5" w:rsidRPr="009A1BFA">
        <w:rPr>
          <w:rFonts w:ascii="HGPｺﾞｼｯｸE" w:eastAsia="HGPｺﾞｼｯｸE" w:hAnsi="HGPｺﾞｼｯｸE" w:hint="eastAsia"/>
          <w:szCs w:val="21"/>
        </w:rPr>
        <w:t>通訳・介助員は</w:t>
      </w:r>
      <w:r w:rsidRPr="009A1BFA">
        <w:rPr>
          <w:rFonts w:ascii="HGPｺﾞｼｯｸE" w:eastAsia="HGPｺﾞｼｯｸE" w:hAnsi="HGPｺﾞｼｯｸE" w:hint="eastAsia"/>
          <w:szCs w:val="21"/>
        </w:rPr>
        <w:t>技術より</w:t>
      </w:r>
      <w:r w:rsidR="007028C5" w:rsidRPr="009A1BFA">
        <w:rPr>
          <w:rFonts w:ascii="HGPｺﾞｼｯｸE" w:eastAsia="HGPｺﾞｼｯｸE" w:hAnsi="HGPｺﾞｼｯｸE" w:hint="eastAsia"/>
          <w:szCs w:val="21"/>
        </w:rPr>
        <w:t>も気持ちが大切である、ということ</w:t>
      </w:r>
      <w:r w:rsidR="00F22D03" w:rsidRPr="009A1BFA">
        <w:rPr>
          <w:rFonts w:ascii="HGPｺﾞｼｯｸE" w:eastAsia="HGPｺﾞｼｯｸE" w:hAnsi="HGPｺﾞｼｯｸE" w:hint="eastAsia"/>
          <w:szCs w:val="21"/>
        </w:rPr>
        <w:t>をあらためて思う</w:t>
      </w:r>
      <w:r w:rsidR="007028C5" w:rsidRPr="009A1BFA">
        <w:rPr>
          <w:rFonts w:ascii="HGPｺﾞｼｯｸE" w:eastAsia="HGPｺﾞｼｯｸE" w:hAnsi="HGPｺﾞｼｯｸE" w:hint="eastAsia"/>
          <w:szCs w:val="21"/>
        </w:rPr>
        <w:t>。</w:t>
      </w:r>
      <w:r w:rsidR="00725F3A" w:rsidRPr="009A1BFA">
        <w:rPr>
          <w:rFonts w:ascii="HGPｺﾞｼｯｸE" w:eastAsia="HGPｺﾞｼｯｸE" w:hAnsi="HGPｺﾞｼｯｸE" w:hint="eastAsia"/>
          <w:szCs w:val="21"/>
        </w:rPr>
        <w:t>通訳・介助は「仕事」であるということを強く意識して欲しい</w:t>
      </w:r>
      <w:r w:rsidR="00F22D03" w:rsidRPr="009A1BFA">
        <w:rPr>
          <w:rFonts w:ascii="HGPｺﾞｼｯｸE" w:eastAsia="HGPｺﾞｼｯｸE" w:hAnsi="HGPｺﾞｼｯｸE" w:hint="eastAsia"/>
          <w:szCs w:val="21"/>
        </w:rPr>
        <w:t>。通訳・介助技術の向上にもなり</w:t>
      </w:r>
      <w:r w:rsidRPr="009A1BFA">
        <w:rPr>
          <w:rFonts w:ascii="HGPｺﾞｼｯｸE" w:eastAsia="HGPｺﾞｼｯｸE" w:hAnsi="HGPｺﾞｼｯｸE" w:hint="eastAsia"/>
          <w:szCs w:val="21"/>
        </w:rPr>
        <w:t>、通訳・介助をすることで気持ちも明るくなるだろう。</w:t>
      </w:r>
    </w:p>
    <w:p w14:paraId="46751C9E" w14:textId="58953D25" w:rsidR="00CD1ED5" w:rsidRPr="009A1BFA" w:rsidRDefault="00725F3A" w:rsidP="00CD1ED5">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会議に参加していても、</w:t>
      </w:r>
      <w:r w:rsidR="00AA0C12" w:rsidRPr="009A1BFA">
        <w:rPr>
          <w:rFonts w:ascii="HGPｺﾞｼｯｸE" w:eastAsia="HGPｺﾞｼｯｸE" w:hAnsi="HGPｺﾞｼｯｸE" w:hint="eastAsia"/>
          <w:szCs w:val="21"/>
        </w:rPr>
        <w:t>途中から誰の意見なのかがわからなくなる</w:t>
      </w:r>
      <w:r w:rsidRPr="009A1BFA">
        <w:rPr>
          <w:rFonts w:ascii="HGPｺﾞｼｯｸE" w:eastAsia="HGPｺﾞｼｯｸE" w:hAnsi="HGPｺﾞｼｯｸE" w:hint="eastAsia"/>
          <w:szCs w:val="21"/>
        </w:rPr>
        <w:t>ことがある。必ず名前をきちんと伝えて欲しい</w:t>
      </w:r>
      <w:r w:rsidR="00AA0C12" w:rsidRPr="009A1BFA">
        <w:rPr>
          <w:rFonts w:ascii="HGPｺﾞｼｯｸE" w:eastAsia="HGPｺﾞｼｯｸE" w:hAnsi="HGPｺﾞｼｯｸE" w:hint="eastAsia"/>
          <w:szCs w:val="21"/>
        </w:rPr>
        <w:t>。</w:t>
      </w:r>
      <w:r w:rsidR="00CD1ED5" w:rsidRPr="009A1BFA">
        <w:rPr>
          <w:rFonts w:ascii="HGPｺﾞｼｯｸE" w:eastAsia="HGPｺﾞｼｯｸE" w:hAnsi="HGPｺﾞｼｯｸE" w:hint="eastAsia"/>
          <w:szCs w:val="21"/>
        </w:rPr>
        <w:t>そうすれば</w:t>
      </w:r>
      <w:r w:rsidR="00862ADD" w:rsidRPr="009A1BFA">
        <w:rPr>
          <w:rFonts w:ascii="HGPｺﾞｼｯｸE" w:eastAsia="HGPｺﾞｼｯｸE" w:hAnsi="HGPｺﾞｼｯｸE" w:hint="eastAsia"/>
          <w:szCs w:val="21"/>
        </w:rPr>
        <w:t>、</w:t>
      </w:r>
      <w:r w:rsidR="00CD1ED5" w:rsidRPr="009A1BFA">
        <w:rPr>
          <w:rFonts w:ascii="HGPｺﾞｼｯｸE" w:eastAsia="HGPｺﾞｼｯｸE" w:hAnsi="HGPｺﾞｼｯｸE" w:hint="eastAsia"/>
          <w:szCs w:val="21"/>
        </w:rPr>
        <w:t>私も落ち着いて発言者</w:t>
      </w:r>
      <w:r w:rsidR="00AA0C12" w:rsidRPr="009A1BFA">
        <w:rPr>
          <w:rFonts w:ascii="HGPｺﾞｼｯｸE" w:eastAsia="HGPｺﾞｼｯｸE" w:hAnsi="HGPｺﾞｼｯｸE" w:hint="eastAsia"/>
          <w:szCs w:val="21"/>
        </w:rPr>
        <w:t>の意見を聞ける。細かい話だが、その細かいことに気づくのも大事なこと</w:t>
      </w:r>
      <w:r w:rsidR="00CD1ED5" w:rsidRPr="009A1BFA">
        <w:rPr>
          <w:rFonts w:ascii="HGPｺﾞｼｯｸE" w:eastAsia="HGPｺﾞｼｯｸE" w:hAnsi="HGPｺﾞｼｯｸE" w:hint="eastAsia"/>
          <w:szCs w:val="21"/>
        </w:rPr>
        <w:t>である</w:t>
      </w:r>
      <w:r w:rsidR="00862ADD" w:rsidRPr="009A1BFA">
        <w:rPr>
          <w:rFonts w:ascii="HGPｺﾞｼｯｸE" w:eastAsia="HGPｺﾞｼｯｸE" w:hAnsi="HGPｺﾞｼｯｸE" w:hint="eastAsia"/>
          <w:szCs w:val="21"/>
        </w:rPr>
        <w:t>。</w:t>
      </w:r>
    </w:p>
    <w:p w14:paraId="61B3FD9E" w14:textId="77777777" w:rsidR="00CD1ED5" w:rsidRPr="009A1BFA" w:rsidRDefault="00CD1ED5" w:rsidP="00CD1ED5">
      <w:pPr>
        <w:ind w:firstLineChars="100" w:firstLine="210"/>
        <w:rPr>
          <w:rFonts w:ascii="HGPｺﾞｼｯｸE" w:eastAsia="HGPｺﾞｼｯｸE" w:hAnsi="HGPｺﾞｼｯｸE"/>
          <w:szCs w:val="21"/>
        </w:rPr>
      </w:pPr>
    </w:p>
    <w:p w14:paraId="5DD88C75" w14:textId="77777777" w:rsidR="00CD1ED5" w:rsidRPr="009A1BFA" w:rsidRDefault="00CD1ED5" w:rsidP="00CD1ED5">
      <w:pPr>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0FB78343" w14:textId="1356D0D6" w:rsidR="00AA0C12" w:rsidRPr="009A1BFA" w:rsidRDefault="00CD1ED5" w:rsidP="00736A2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その場で即座に「わからない」</w:t>
      </w:r>
      <w:r w:rsidR="008F082B" w:rsidRPr="009A1BFA">
        <w:rPr>
          <w:rFonts w:ascii="HGPｺﾞｼｯｸE" w:eastAsia="HGPｺﾞｼｯｸE" w:hAnsi="HGPｺﾞｼｯｸE" w:hint="eastAsia"/>
          <w:szCs w:val="21"/>
        </w:rPr>
        <w:t>とは言えない。</w:t>
      </w:r>
      <w:r w:rsidRPr="009A1BFA">
        <w:rPr>
          <w:rFonts w:ascii="HGPｺﾞｼｯｸE" w:eastAsia="HGPｺﾞｼｯｸE" w:hAnsi="HGPｺﾞｼｯｸE" w:hint="eastAsia"/>
          <w:szCs w:val="21"/>
        </w:rPr>
        <w:t>私は音声通訳</w:t>
      </w:r>
      <w:r w:rsidR="00E269B4" w:rsidRPr="009A1BFA">
        <w:rPr>
          <w:rFonts w:ascii="HGPｺﾞｼｯｸE" w:eastAsia="HGPｺﾞｼｯｸE" w:hAnsi="HGPｺﾞｼｯｸE" w:hint="eastAsia"/>
          <w:szCs w:val="21"/>
        </w:rPr>
        <w:t>をメ</w:t>
      </w:r>
      <w:r w:rsidR="00862ADD" w:rsidRPr="009A1BFA">
        <w:rPr>
          <w:rFonts w:ascii="HGPｺﾞｼｯｸE" w:eastAsia="HGPｺﾞｼｯｸE" w:hAnsi="HGPｺﾞｼｯｸE" w:hint="eastAsia"/>
          <w:szCs w:val="21"/>
        </w:rPr>
        <w:t>インで受けているが、なかなか私のほうを向いて通訳をしない</w:t>
      </w:r>
      <w:r w:rsidR="00E269B4" w:rsidRPr="009A1BFA">
        <w:rPr>
          <w:rFonts w:ascii="HGPｺﾞｼｯｸE" w:eastAsia="HGPｺﾞｼｯｸE" w:hAnsi="HGPｺﾞｼｯｸE" w:hint="eastAsia"/>
          <w:szCs w:val="21"/>
        </w:rPr>
        <w:t>。近づいても</w:t>
      </w:r>
      <w:r w:rsidR="00725F3A" w:rsidRPr="009A1BFA">
        <w:rPr>
          <w:rFonts w:ascii="HGPｺﾞｼｯｸE" w:eastAsia="HGPｺﾞｼｯｸE" w:hAnsi="HGPｺﾞｼｯｸE" w:hint="eastAsia"/>
          <w:szCs w:val="21"/>
        </w:rPr>
        <w:t>聞き取れないこともある。伝える人も心をこめて伝えて欲しい</w:t>
      </w:r>
      <w:r w:rsidRPr="009A1BFA">
        <w:rPr>
          <w:rFonts w:ascii="HGPｺﾞｼｯｸE" w:eastAsia="HGPｺﾞｼｯｸE" w:hAnsi="HGPｺﾞｼｯｸE" w:hint="eastAsia"/>
          <w:szCs w:val="21"/>
        </w:rPr>
        <w:t>と思う。それを通訳・介助員に伝えると「今まではこのようにやっていた」</w:t>
      </w:r>
      <w:r w:rsidR="00990D32" w:rsidRPr="009A1BFA">
        <w:rPr>
          <w:rFonts w:ascii="HGPｺﾞｼｯｸE" w:eastAsia="HGPｺﾞｼｯｸE" w:hAnsi="HGPｺﾞｼｯｸE" w:hint="eastAsia"/>
          <w:szCs w:val="21"/>
        </w:rPr>
        <w:t>と言われがっかりしたこともあった。通訳・介助員</w:t>
      </w:r>
      <w:r w:rsidR="00B47F67" w:rsidRPr="009A1BFA">
        <w:rPr>
          <w:rFonts w:ascii="HGPｺﾞｼｯｸE" w:eastAsia="HGPｺﾞｼｯｸE" w:hAnsi="HGPｺﾞｼｯｸE" w:hint="eastAsia"/>
          <w:szCs w:val="21"/>
        </w:rPr>
        <w:t>も意識を高く持ち</w:t>
      </w:r>
      <w:r w:rsidRPr="009A1BFA">
        <w:rPr>
          <w:rFonts w:ascii="HGPｺﾞｼｯｸE" w:eastAsia="HGPｺﾞｼｯｸE" w:hAnsi="HGPｺﾞｼｯｸE" w:hint="eastAsia"/>
          <w:szCs w:val="21"/>
        </w:rPr>
        <w:t>仕事をして欲しい。</w:t>
      </w:r>
    </w:p>
    <w:p w14:paraId="05829729" w14:textId="05866A06" w:rsidR="007329F0" w:rsidRPr="009A1BFA" w:rsidRDefault="007329F0" w:rsidP="007329F0">
      <w:pPr>
        <w:rPr>
          <w:rFonts w:ascii="HGPｺﾞｼｯｸE" w:eastAsia="HGPｺﾞｼｯｸE" w:hAnsi="HGPｺﾞｼｯｸE"/>
          <w:szCs w:val="21"/>
        </w:rPr>
      </w:pPr>
    </w:p>
    <w:p w14:paraId="5D8B66EA" w14:textId="77777777" w:rsidR="00736A27" w:rsidRPr="009A1BFA" w:rsidRDefault="00736A27" w:rsidP="00736A27">
      <w:pPr>
        <w:rPr>
          <w:rFonts w:ascii="HGPｺﾞｼｯｸE" w:eastAsia="HGPｺﾞｼｯｸE" w:hAnsi="HGPｺﾞｼｯｸE"/>
          <w:szCs w:val="21"/>
        </w:rPr>
      </w:pPr>
      <w:r w:rsidRPr="009A1BFA">
        <w:rPr>
          <w:rFonts w:ascii="HGPｺﾞｼｯｸE" w:eastAsia="HGPｺﾞｼｯｸE" w:hAnsi="HGPｺﾞｼｯｸE" w:hint="eastAsia"/>
          <w:szCs w:val="21"/>
        </w:rPr>
        <w:t>石黒／</w:t>
      </w:r>
    </w:p>
    <w:p w14:paraId="3F097D2F" w14:textId="03600C96" w:rsidR="00833566" w:rsidRPr="009A1BFA" w:rsidRDefault="00833566" w:rsidP="00736A27">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通訳・介助員のほとんどは時によって不安を抱き、緊張する</w:t>
      </w:r>
      <w:r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t>そのような通訳・介助員には、こちらから通訳</w:t>
      </w:r>
      <w:r w:rsidR="005F0A67"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lastRenderedPageBreak/>
        <w:t>及び介助の自分のニーズについて説明することにしている。経験を積み重ねることにより、自然とコツを</w:t>
      </w:r>
      <w:r w:rsidRPr="009A1BFA">
        <w:rPr>
          <w:rFonts w:ascii="HGPｺﾞｼｯｸE" w:eastAsia="HGPｺﾞｼｯｸE" w:hAnsi="HGPｺﾞｼｯｸE" w:hint="eastAsia"/>
          <w:szCs w:val="21"/>
        </w:rPr>
        <w:t>掴め</w:t>
      </w:r>
      <w:r w:rsidRPr="009A1BFA">
        <w:rPr>
          <w:rFonts w:ascii="HGPｺﾞｼｯｸE" w:eastAsia="HGPｺﾞｼｯｸE" w:hAnsi="HGPｺﾞｼｯｸE"/>
          <w:szCs w:val="21"/>
        </w:rPr>
        <w:t>れば通訳と介助の技術が上がると思う。</w:t>
      </w:r>
    </w:p>
    <w:p w14:paraId="3EE45491" w14:textId="5CDEC39D" w:rsidR="00833566" w:rsidRPr="009A1BFA" w:rsidRDefault="00833566" w:rsidP="00736A2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w:t>
      </w:r>
      <w:r w:rsidRPr="009A1BFA">
        <w:rPr>
          <w:rFonts w:ascii="HGPｺﾞｼｯｸE" w:eastAsia="HGPｺﾞｼｯｸE" w:hAnsi="HGPｺﾞｼｯｸE"/>
          <w:szCs w:val="21"/>
        </w:rPr>
        <w:t>訳を受けている途中でわからなくなったときは、確認のため聞くようにしている。例えば、会議などは途中で通訳を止めることが出来ないので、終了後</w:t>
      </w:r>
      <w:r w:rsidR="005F0A67"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t>聞き漏れた箇所を確認するようにしている。</w:t>
      </w:r>
    </w:p>
    <w:p w14:paraId="3861340A" w14:textId="4EC01749" w:rsidR="00736A27" w:rsidRPr="009A1BFA" w:rsidRDefault="00833566" w:rsidP="00736A27">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皆さんも不安や迷いがあるだろうが、盲ろう者に最適な通訳・介助の方法とは何か</w:t>
      </w:r>
      <w:r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t>お互いに話し合って解決することを心掛けたいと思う。</w:t>
      </w:r>
    </w:p>
    <w:p w14:paraId="025BFF4F" w14:textId="2F2D4333" w:rsidR="00E13BF5" w:rsidRPr="009A1BFA" w:rsidRDefault="00E13BF5" w:rsidP="00651A31">
      <w:pPr>
        <w:rPr>
          <w:rFonts w:ascii="HGPｺﾞｼｯｸE" w:eastAsia="HGPｺﾞｼｯｸE" w:hAnsi="HGPｺﾞｼｯｸE"/>
          <w:szCs w:val="21"/>
        </w:rPr>
      </w:pPr>
    </w:p>
    <w:p w14:paraId="5165BFFC" w14:textId="583D02EE" w:rsidR="005F72AF" w:rsidRPr="009A1BFA" w:rsidRDefault="00465DC5" w:rsidP="00C834A7">
      <w:pPr>
        <w:rPr>
          <w:rFonts w:ascii="HGPｺﾞｼｯｸE" w:eastAsia="HGPｺﾞｼｯｸE" w:hAnsi="HGPｺﾞｼｯｸE"/>
          <w:b/>
          <w:szCs w:val="21"/>
          <w:u w:val="thick"/>
        </w:rPr>
      </w:pPr>
      <w:r w:rsidRPr="009A1BFA">
        <w:rPr>
          <w:rFonts w:ascii="HGPｺﾞｼｯｸE" w:eastAsia="HGPｺﾞｼｯｸE" w:hAnsi="HGPｺﾞｼｯｸE" w:cs="ＭＳ 明朝" w:hint="eastAsia"/>
          <w:b/>
          <w:szCs w:val="21"/>
          <w:u w:val="thick"/>
        </w:rPr>
        <w:t>質問２．</w:t>
      </w:r>
      <w:r w:rsidRPr="009A1BFA">
        <w:rPr>
          <w:rFonts w:ascii="HGPｺﾞｼｯｸE" w:eastAsia="HGPｺﾞｼｯｸE" w:hAnsi="HGPｺﾞｼｯｸE"/>
          <w:b/>
          <w:szCs w:val="21"/>
          <w:u w:val="thick"/>
        </w:rPr>
        <w:t>これまで受けた通訳・介助の中で、もう一度受けたいと思う、印象に残っている</w:t>
      </w:r>
      <w:r w:rsidRPr="009A1BFA">
        <w:rPr>
          <w:rFonts w:ascii="HGPｺﾞｼｯｸE" w:eastAsia="HGPｺﾞｼｯｸE" w:hAnsi="HGPｺﾞｼｯｸE" w:hint="eastAsia"/>
          <w:b/>
          <w:szCs w:val="21"/>
          <w:u w:val="thick"/>
        </w:rPr>
        <w:t>こと</w:t>
      </w:r>
      <w:r w:rsidRPr="009A1BFA">
        <w:rPr>
          <w:rFonts w:ascii="HGPｺﾞｼｯｸE" w:eastAsia="HGPｺﾞｼｯｸE" w:hAnsi="HGPｺﾞｼｯｸE"/>
          <w:b/>
          <w:szCs w:val="21"/>
          <w:u w:val="thick"/>
        </w:rPr>
        <w:t>は</w:t>
      </w:r>
      <w:r w:rsidRPr="009A1BFA">
        <w:rPr>
          <w:rFonts w:ascii="HGPｺﾞｼｯｸE" w:eastAsia="HGPｺﾞｼｯｸE" w:hAnsi="HGPｺﾞｼｯｸE" w:hint="eastAsia"/>
          <w:b/>
          <w:szCs w:val="21"/>
          <w:u w:val="thick"/>
        </w:rPr>
        <w:t>何ですか。</w:t>
      </w:r>
    </w:p>
    <w:p w14:paraId="396E2A75" w14:textId="77777777" w:rsidR="00CB79B8" w:rsidRDefault="00CB79B8" w:rsidP="00C834A7">
      <w:pPr>
        <w:rPr>
          <w:rFonts w:ascii="HGPｺﾞｼｯｸE" w:eastAsia="HGPｺﾞｼｯｸE" w:hAnsi="HGPｺﾞｼｯｸE"/>
          <w:szCs w:val="21"/>
        </w:rPr>
      </w:pPr>
    </w:p>
    <w:p w14:paraId="089E5724" w14:textId="05BD7CB4" w:rsidR="00D20A4D" w:rsidRPr="009A1BFA" w:rsidRDefault="00465DC5" w:rsidP="00C834A7">
      <w:pPr>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130A3AED" w14:textId="56DD082A" w:rsidR="00465DC5" w:rsidRPr="009A1BFA" w:rsidRDefault="00F507F2" w:rsidP="00465DC5">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１点目</w:t>
      </w:r>
      <w:r w:rsidR="00C834A7" w:rsidRPr="009A1BFA">
        <w:rPr>
          <w:rFonts w:ascii="HGPｺﾞｼｯｸE" w:eastAsia="HGPｺﾞｼｯｸE" w:hAnsi="HGPｺﾞｼｯｸE" w:hint="eastAsia"/>
          <w:szCs w:val="21"/>
        </w:rPr>
        <w:t>は、</w:t>
      </w:r>
      <w:r w:rsidR="00465DC5" w:rsidRPr="009A1BFA">
        <w:rPr>
          <w:rFonts w:ascii="HGPｺﾞｼｯｸE" w:eastAsia="HGPｺﾞｼｯｸE" w:hAnsi="HGPｺﾞｼｯｸE" w:hint="eastAsia"/>
          <w:szCs w:val="21"/>
        </w:rPr>
        <w:t>全国盲ろう者</w:t>
      </w:r>
      <w:r w:rsidR="005215C2" w:rsidRPr="009A1BFA">
        <w:rPr>
          <w:rFonts w:ascii="HGPｺﾞｼｯｸE" w:eastAsia="HGPｺﾞｼｯｸE" w:hAnsi="HGPｺﾞｼｯｸE" w:hint="eastAsia"/>
          <w:szCs w:val="21"/>
        </w:rPr>
        <w:t>大会で</w:t>
      </w:r>
      <w:r w:rsidR="003A1DD2" w:rsidRPr="009A1BFA">
        <w:rPr>
          <w:rFonts w:ascii="HGPｺﾞｼｯｸE" w:eastAsia="HGPｺﾞｼｯｸE" w:hAnsi="HGPｺﾞｼｯｸE" w:hint="eastAsia"/>
          <w:szCs w:val="21"/>
        </w:rPr>
        <w:t>のこと。</w:t>
      </w:r>
      <w:r w:rsidR="00465DC5" w:rsidRPr="009A1BFA">
        <w:rPr>
          <w:rFonts w:ascii="HGPｺﾞｼｯｸE" w:eastAsia="HGPｺﾞｼｯｸE" w:hAnsi="HGPｺﾞｼｯｸE" w:hint="eastAsia"/>
          <w:szCs w:val="21"/>
        </w:rPr>
        <w:t>初めて</w:t>
      </w:r>
      <w:r w:rsidR="005215C2" w:rsidRPr="009A1BFA">
        <w:rPr>
          <w:rFonts w:ascii="HGPｺﾞｼｯｸE" w:eastAsia="HGPｺﾞｼｯｸE" w:hAnsi="HGPｺﾞｼｯｸE" w:hint="eastAsia"/>
          <w:szCs w:val="21"/>
        </w:rPr>
        <w:t>私に付く通訳・介助員とお土産を見に行った。</w:t>
      </w:r>
      <w:r w:rsidR="00E67818" w:rsidRPr="009A1BFA">
        <w:rPr>
          <w:rFonts w:ascii="HGPｺﾞｼｯｸE" w:eastAsia="HGPｺﾞｼｯｸE" w:hAnsi="HGPｺﾞｼｯｸE" w:hint="eastAsia"/>
          <w:szCs w:val="21"/>
        </w:rPr>
        <w:t>買いたい商品を店員に伝えたが、</w:t>
      </w:r>
      <w:r w:rsidR="00B90BB6" w:rsidRPr="009A1BFA">
        <w:rPr>
          <w:rFonts w:ascii="HGPｺﾞｼｯｸE" w:eastAsia="HGPｺﾞｼｯｸE" w:hAnsi="HGPｺﾞｼｯｸE" w:hint="eastAsia"/>
          <w:szCs w:val="21"/>
        </w:rPr>
        <w:t>財布を席に忘れ、</w:t>
      </w:r>
      <w:r w:rsidR="00E67818" w:rsidRPr="009A1BFA">
        <w:rPr>
          <w:rFonts w:ascii="HGPｺﾞｼｯｸE" w:eastAsia="HGPｺﾞｼｯｸE" w:hAnsi="HGPｺﾞｼｯｸE" w:hint="eastAsia"/>
          <w:szCs w:val="21"/>
        </w:rPr>
        <w:t>取りに戻ろうとすると</w:t>
      </w:r>
      <w:r w:rsidR="00465DC5" w:rsidRPr="009A1BFA">
        <w:rPr>
          <w:rFonts w:ascii="HGPｺﾞｼｯｸE" w:eastAsia="HGPｺﾞｼｯｸE" w:hAnsi="HGPｺﾞｼｯｸE" w:hint="eastAsia"/>
          <w:szCs w:val="21"/>
        </w:rPr>
        <w:t>「店員が包装紙で包んでくれている」と</w:t>
      </w:r>
      <w:r w:rsidR="00E67818" w:rsidRPr="009A1BFA">
        <w:rPr>
          <w:rFonts w:ascii="HGPｺﾞｼｯｸE" w:eastAsia="HGPｺﾞｼｯｸE" w:hAnsi="HGPｺﾞｼｯｸE" w:hint="eastAsia"/>
          <w:szCs w:val="21"/>
        </w:rPr>
        <w:t>通訳・介助員が</w:t>
      </w:r>
      <w:r w:rsidR="0070313A" w:rsidRPr="009A1BFA">
        <w:rPr>
          <w:rFonts w:ascii="HGPｺﾞｼｯｸE" w:eastAsia="HGPｺﾞｼｯｸE" w:hAnsi="HGPｺﾞｼｯｸE" w:hint="eastAsia"/>
          <w:szCs w:val="21"/>
        </w:rPr>
        <w:t>教えてくれた。そのおかげで私も早めに動くことが出来</w:t>
      </w:r>
      <w:r w:rsidR="00465DC5" w:rsidRPr="009A1BFA">
        <w:rPr>
          <w:rFonts w:ascii="HGPｺﾞｼｯｸE" w:eastAsia="HGPｺﾞｼｯｸE" w:hAnsi="HGPｺﾞｼｯｸE" w:hint="eastAsia"/>
          <w:szCs w:val="21"/>
        </w:rPr>
        <w:t>た。</w:t>
      </w:r>
    </w:p>
    <w:p w14:paraId="0A834F1F" w14:textId="0DB13977" w:rsidR="00465DC5" w:rsidRPr="009A1BFA" w:rsidRDefault="00F507F2" w:rsidP="00E6781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２点目</w:t>
      </w:r>
      <w:r w:rsidR="00C834A7" w:rsidRPr="009A1BFA">
        <w:rPr>
          <w:rFonts w:ascii="HGPｺﾞｼｯｸE" w:eastAsia="HGPｺﾞｼｯｸE" w:hAnsi="HGPｺﾞｼｯｸE" w:hint="eastAsia"/>
          <w:szCs w:val="21"/>
        </w:rPr>
        <w:t>は、</w:t>
      </w:r>
      <w:r w:rsidR="00E67818" w:rsidRPr="009A1BFA">
        <w:rPr>
          <w:rFonts w:ascii="HGPｺﾞｼｯｸE" w:eastAsia="HGPｺﾞｼｯｸE" w:hAnsi="HGPｺﾞｼｯｸE" w:hint="eastAsia"/>
          <w:szCs w:val="21"/>
        </w:rPr>
        <w:t>娘の大学の入学式に</w:t>
      </w:r>
      <w:r w:rsidRPr="009A1BFA">
        <w:rPr>
          <w:rFonts w:ascii="HGPｺﾞｼｯｸE" w:eastAsia="HGPｺﾞｼｯｸE" w:hAnsi="HGPｺﾞｼｯｸE" w:hint="eastAsia"/>
          <w:szCs w:val="21"/>
        </w:rPr>
        <w:t>通訳・介助員と一緒に行った</w:t>
      </w:r>
      <w:r w:rsidR="003A1DD2" w:rsidRPr="009A1BFA">
        <w:rPr>
          <w:rFonts w:ascii="HGPｺﾞｼｯｸE" w:eastAsia="HGPｺﾞｼｯｸE" w:hAnsi="HGPｺﾞｼｯｸE" w:hint="eastAsia"/>
          <w:szCs w:val="21"/>
        </w:rPr>
        <w:t>時のこと</w:t>
      </w:r>
      <w:r w:rsidRPr="009A1BFA">
        <w:rPr>
          <w:rFonts w:ascii="HGPｺﾞｼｯｸE" w:eastAsia="HGPｺﾞｼｯｸE" w:hAnsi="HGPｺﾞｼｯｸE" w:hint="eastAsia"/>
          <w:szCs w:val="21"/>
        </w:rPr>
        <w:t>。入学式の内容や</w:t>
      </w:r>
      <w:r w:rsidR="00465DC5" w:rsidRPr="009A1BFA">
        <w:rPr>
          <w:rFonts w:ascii="HGPｺﾞｼｯｸE" w:eastAsia="HGPｺﾞｼｯｸE" w:hAnsi="HGPｺﾞｼｯｸE" w:hint="eastAsia"/>
          <w:szCs w:val="21"/>
        </w:rPr>
        <w:t>状況</w:t>
      </w:r>
      <w:r w:rsidRPr="009A1BFA">
        <w:rPr>
          <w:rFonts w:ascii="HGPｺﾞｼｯｸE" w:eastAsia="HGPｺﾞｼｯｸE" w:hAnsi="HGPｺﾞｼｯｸE" w:hint="eastAsia"/>
          <w:szCs w:val="21"/>
        </w:rPr>
        <w:t>のほか</w:t>
      </w:r>
      <w:r w:rsidR="00E67818" w:rsidRPr="009A1BFA">
        <w:rPr>
          <w:rFonts w:ascii="HGPｺﾞｼｯｸE" w:eastAsia="HGPｺﾞｼｯｸE" w:hAnsi="HGPｺﾞｼｯｸE" w:hint="eastAsia"/>
          <w:szCs w:val="21"/>
        </w:rPr>
        <w:t>、さらに</w:t>
      </w:r>
      <w:r w:rsidRPr="009A1BFA">
        <w:rPr>
          <w:rFonts w:ascii="HGPｺﾞｼｯｸE" w:eastAsia="HGPｺﾞｼｯｸE" w:hAnsi="HGPｺﾞｼｯｸE" w:hint="eastAsia"/>
          <w:szCs w:val="21"/>
        </w:rPr>
        <w:t>音楽のリズムも教えてくれ、</w:t>
      </w:r>
      <w:r w:rsidR="00465DC5" w:rsidRPr="009A1BFA">
        <w:rPr>
          <w:rFonts w:ascii="HGPｺﾞｼｯｸE" w:eastAsia="HGPｺﾞｼｯｸE" w:hAnsi="HGPｺﾞｼｯｸE" w:hint="eastAsia"/>
          <w:szCs w:val="21"/>
        </w:rPr>
        <w:t>感動した。</w:t>
      </w:r>
    </w:p>
    <w:p w14:paraId="33813217" w14:textId="696732D8" w:rsidR="00AA0C12" w:rsidRPr="009A1BFA" w:rsidRDefault="00F507F2" w:rsidP="00F507F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３点目</w:t>
      </w:r>
      <w:r w:rsidR="00C834A7" w:rsidRPr="009A1BFA">
        <w:rPr>
          <w:rFonts w:ascii="HGPｺﾞｼｯｸE" w:eastAsia="HGPｺﾞｼｯｸE" w:hAnsi="HGPｺﾞｼｯｸE" w:hint="eastAsia"/>
          <w:szCs w:val="21"/>
        </w:rPr>
        <w:t>は、</w:t>
      </w:r>
      <w:r w:rsidR="00465DC5" w:rsidRPr="009A1BFA">
        <w:rPr>
          <w:rFonts w:ascii="HGPｺﾞｼｯｸE" w:eastAsia="HGPｺﾞｼｯｸE" w:hAnsi="HGPｺﾞｼｯｸE" w:hint="eastAsia"/>
          <w:szCs w:val="21"/>
        </w:rPr>
        <w:t>白杖を忘れて歩いているとき、階段で</w:t>
      </w:r>
      <w:r w:rsidR="000C3983" w:rsidRPr="009A1BFA">
        <w:rPr>
          <w:rFonts w:ascii="HGPｺﾞｼｯｸE" w:eastAsia="HGPｺﾞｼｯｸE" w:hAnsi="HGPｺﾞｼｯｸE" w:hint="eastAsia"/>
          <w:szCs w:val="21"/>
        </w:rPr>
        <w:t>１</w:t>
      </w:r>
      <w:r w:rsidR="00465DC5" w:rsidRPr="009A1BFA">
        <w:rPr>
          <w:rFonts w:ascii="HGPｺﾞｼｯｸE" w:eastAsia="HGPｺﾞｼｯｸE" w:hAnsi="HGPｺﾞｼｯｸE" w:hint="eastAsia"/>
          <w:szCs w:val="21"/>
        </w:rPr>
        <w:t>段</w:t>
      </w:r>
      <w:r w:rsidR="000C3983" w:rsidRPr="009A1BFA">
        <w:rPr>
          <w:rFonts w:ascii="HGPｺﾞｼｯｸE" w:eastAsia="HGPｺﾞｼｯｸE" w:hAnsi="HGPｺﾞｼｯｸE" w:hint="eastAsia"/>
          <w:szCs w:val="21"/>
        </w:rPr>
        <w:t>１段</w:t>
      </w:r>
      <w:r w:rsidR="00465DC5" w:rsidRPr="009A1BFA">
        <w:rPr>
          <w:rFonts w:ascii="HGPｺﾞｼｯｸE" w:eastAsia="HGPｺﾞｼｯｸE" w:hAnsi="HGPｺﾞｼｯｸE" w:hint="eastAsia"/>
          <w:szCs w:val="21"/>
        </w:rPr>
        <w:t>手を軽く叩いて教えてくれた</w:t>
      </w:r>
      <w:r w:rsidR="003A1DD2" w:rsidRPr="009A1BFA">
        <w:rPr>
          <w:rFonts w:ascii="HGPｺﾞｼｯｸE" w:eastAsia="HGPｺﾞｼｯｸE" w:hAnsi="HGPｺﾞｼｯｸE" w:hint="eastAsia"/>
          <w:szCs w:val="21"/>
        </w:rPr>
        <w:t>こと</w:t>
      </w:r>
      <w:r w:rsidR="0070313A" w:rsidRPr="009A1BFA">
        <w:rPr>
          <w:rFonts w:ascii="HGPｺﾞｼｯｸE" w:eastAsia="HGPｺﾞｼｯｸE" w:hAnsi="HGPｺﾞｼｯｸE" w:hint="eastAsia"/>
          <w:szCs w:val="21"/>
        </w:rPr>
        <w:t>。安心して降りることが出来</w:t>
      </w:r>
      <w:r w:rsidR="000C3983" w:rsidRPr="009A1BFA">
        <w:rPr>
          <w:rFonts w:ascii="HGPｺﾞｼｯｸE" w:eastAsia="HGPｺﾞｼｯｸE" w:hAnsi="HGPｺﾞｼｯｸE" w:hint="eastAsia"/>
          <w:szCs w:val="21"/>
        </w:rPr>
        <w:t>た。</w:t>
      </w:r>
    </w:p>
    <w:p w14:paraId="203E1C79" w14:textId="4DFEAE29" w:rsidR="000C3983" w:rsidRPr="009A1BFA" w:rsidRDefault="000C3983" w:rsidP="00F507F2">
      <w:pPr>
        <w:ind w:firstLineChars="100" w:firstLine="210"/>
        <w:rPr>
          <w:rFonts w:ascii="HGPｺﾞｼｯｸE" w:eastAsia="HGPｺﾞｼｯｸE" w:hAnsi="HGPｺﾞｼｯｸE"/>
          <w:szCs w:val="21"/>
        </w:rPr>
      </w:pPr>
    </w:p>
    <w:p w14:paraId="46C8AF79" w14:textId="77777777" w:rsidR="000C3983" w:rsidRPr="009A1BFA" w:rsidRDefault="000C3983" w:rsidP="000C3983">
      <w:pPr>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3E6C473E" w14:textId="15F30960" w:rsidR="000C3983" w:rsidRPr="009A1BFA" w:rsidRDefault="000C3983" w:rsidP="006135FC">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私</w:t>
      </w:r>
      <w:r w:rsidR="006135FC" w:rsidRPr="009A1BFA">
        <w:rPr>
          <w:rFonts w:ascii="HGPｺﾞｼｯｸE" w:eastAsia="HGPｺﾞｼｯｸE" w:hAnsi="HGPｺﾞｼｯｸE" w:hint="eastAsia"/>
          <w:szCs w:val="21"/>
        </w:rPr>
        <w:t>は弱視のため</w:t>
      </w:r>
      <w:r w:rsidR="007E1593" w:rsidRPr="009A1BFA">
        <w:rPr>
          <w:rFonts w:ascii="HGPｺﾞｼｯｸE" w:eastAsia="HGPｺﾞｼｯｸE" w:hAnsi="HGPｺﾞｼｯｸE" w:hint="eastAsia"/>
          <w:szCs w:val="21"/>
        </w:rPr>
        <w:t>、</w:t>
      </w:r>
      <w:r w:rsidR="006135FC" w:rsidRPr="009A1BFA">
        <w:rPr>
          <w:rFonts w:ascii="HGPｺﾞｼｯｸE" w:eastAsia="HGPｺﾞｼｯｸE" w:hAnsi="HGPｺﾞｼｯｸE" w:hint="eastAsia"/>
          <w:szCs w:val="21"/>
        </w:rPr>
        <w:t>周囲の状況が掴みづらいので相手にきちんと伝わっているかどうか確認しながら話す。研修会等で発表の際は</w:t>
      </w:r>
      <w:r w:rsidRPr="009A1BFA">
        <w:rPr>
          <w:rFonts w:ascii="HGPｺﾞｼｯｸE" w:eastAsia="HGPｺﾞｼｯｸE" w:hAnsi="HGPｺﾞｼｯｸE" w:hint="eastAsia"/>
          <w:szCs w:val="21"/>
        </w:rPr>
        <w:t>、</w:t>
      </w:r>
      <w:r w:rsidR="00584C30" w:rsidRPr="009A1BFA">
        <w:rPr>
          <w:rFonts w:ascii="HGPｺﾞｼｯｸE" w:eastAsia="HGPｺﾞｼｯｸE" w:hAnsi="HGPｺﾞｼｯｸE" w:hint="eastAsia"/>
          <w:szCs w:val="21"/>
        </w:rPr>
        <w:t>肩を軽く叩く、丸を書く</w:t>
      </w:r>
      <w:r w:rsidR="0099761D" w:rsidRPr="009A1BFA">
        <w:rPr>
          <w:rFonts w:ascii="HGPｺﾞｼｯｸE" w:eastAsia="HGPｺﾞｼｯｸE" w:hAnsi="HGPｺﾞｼｯｸE" w:hint="eastAsia"/>
          <w:szCs w:val="21"/>
        </w:rPr>
        <w:t>等の</w:t>
      </w:r>
      <w:r w:rsidRPr="009A1BFA">
        <w:rPr>
          <w:rFonts w:ascii="HGPｺﾞｼｯｸE" w:eastAsia="HGPｺﾞｼｯｸE" w:hAnsi="HGPｺﾞｼｯｸE" w:hint="eastAsia"/>
          <w:szCs w:val="21"/>
        </w:rPr>
        <w:t>相槌をしてもらい、安心して意見を述べることが出来た。</w:t>
      </w:r>
    </w:p>
    <w:p w14:paraId="22C7A6CF" w14:textId="282BD3AC" w:rsidR="000C3983" w:rsidRPr="009A1BFA" w:rsidRDefault="000C3983" w:rsidP="00F507F2">
      <w:pPr>
        <w:ind w:firstLineChars="100" w:firstLine="210"/>
        <w:rPr>
          <w:rFonts w:ascii="HGPｺﾞｼｯｸE" w:eastAsia="HGPｺﾞｼｯｸE" w:hAnsi="HGPｺﾞｼｯｸE"/>
          <w:szCs w:val="21"/>
        </w:rPr>
      </w:pPr>
    </w:p>
    <w:p w14:paraId="1018BEED" w14:textId="77777777" w:rsidR="000C3983" w:rsidRPr="009A1BFA" w:rsidRDefault="000C3983" w:rsidP="000C3983">
      <w:pPr>
        <w:rPr>
          <w:rFonts w:ascii="HGPｺﾞｼｯｸE" w:eastAsia="HGPｺﾞｼｯｸE" w:hAnsi="HGPｺﾞｼｯｸE"/>
          <w:szCs w:val="21"/>
        </w:rPr>
      </w:pPr>
      <w:r w:rsidRPr="009A1BFA">
        <w:rPr>
          <w:rFonts w:ascii="HGPｺﾞｼｯｸE" w:eastAsia="HGPｺﾞｼｯｸE" w:hAnsi="HGPｺﾞｼｯｸE" w:hint="eastAsia"/>
          <w:szCs w:val="21"/>
        </w:rPr>
        <w:t>石黒／</w:t>
      </w:r>
    </w:p>
    <w:p w14:paraId="44E6CC21" w14:textId="77777777" w:rsidR="00833566" w:rsidRPr="009A1BFA" w:rsidRDefault="00833566" w:rsidP="003D06C1">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１点目は、以前は弱視で見えていたが、視力が段々低下して見えなくなってきた。手書き文字や拡大筆記による通訳を受けていたが、会議等の進行に追いつけなかったため</w:t>
      </w:r>
      <w:r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t>伝達される情報が乏しく</w:t>
      </w:r>
      <w:r w:rsidRPr="009A1BFA">
        <w:rPr>
          <w:rFonts w:ascii="HGPｺﾞｼｯｸE" w:eastAsia="HGPｺﾞｼｯｸE" w:hAnsi="HGPｺﾞｼｯｸE" w:hint="eastAsia"/>
          <w:szCs w:val="21"/>
        </w:rPr>
        <w:t>、辛い</w:t>
      </w:r>
      <w:r w:rsidRPr="009A1BFA">
        <w:rPr>
          <w:rFonts w:ascii="HGPｺﾞｼｯｸE" w:eastAsia="HGPｺﾞｼｯｸE" w:hAnsi="HGPｺﾞｼｯｸE"/>
          <w:szCs w:val="21"/>
        </w:rPr>
        <w:t>思いをした。</w:t>
      </w:r>
    </w:p>
    <w:p w14:paraId="11FED239" w14:textId="77777777" w:rsidR="00833566" w:rsidRPr="009A1BFA" w:rsidRDefault="00833566" w:rsidP="003D06C1">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その後、通訳方法が触手話に変わってから</w:t>
      </w:r>
      <w:r w:rsidRPr="009A1BFA">
        <w:rPr>
          <w:rFonts w:ascii="HGPｺﾞｼｯｸE" w:eastAsia="HGPｺﾞｼｯｸE" w:hAnsi="HGPｺﾞｼｯｸE" w:hint="eastAsia"/>
          <w:szCs w:val="21"/>
        </w:rPr>
        <w:t>は</w:t>
      </w:r>
      <w:r w:rsidRPr="009A1BFA">
        <w:rPr>
          <w:rFonts w:ascii="HGPｺﾞｼｯｸE" w:eastAsia="HGPｺﾞｼｯｸE" w:hAnsi="HGPｺﾞｼｯｸE"/>
          <w:szCs w:val="21"/>
        </w:rPr>
        <w:t>情報がスムーズに</w:t>
      </w:r>
      <w:r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t>しかもリアルタイムに伝わるようになり、感激したこと。</w:t>
      </w:r>
    </w:p>
    <w:p w14:paraId="24806FC2" w14:textId="458126B0" w:rsidR="000C3983" w:rsidRPr="009A1BFA" w:rsidRDefault="00833566" w:rsidP="003D06C1">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２点目は、各地の</w:t>
      </w:r>
      <w:r w:rsidRPr="009A1BFA">
        <w:rPr>
          <w:rFonts w:ascii="HGPｺﾞｼｯｸE" w:eastAsia="HGPｺﾞｼｯｸE" w:hAnsi="HGPｺﾞｼｯｸE" w:hint="eastAsia"/>
          <w:szCs w:val="21"/>
        </w:rPr>
        <w:t>ろう</w:t>
      </w:r>
      <w:r w:rsidRPr="009A1BFA">
        <w:rPr>
          <w:rFonts w:ascii="HGPｺﾞｼｯｸE" w:eastAsia="HGPｺﾞｼｯｸE" w:hAnsi="HGPｺﾞｼｯｸE"/>
          <w:szCs w:val="21"/>
        </w:rPr>
        <w:t>者や手話通訳者と触手話で会話するとき、</w:t>
      </w:r>
      <w:r w:rsidRPr="009A1BFA">
        <w:rPr>
          <w:rFonts w:ascii="HGPｺﾞｼｯｸE" w:eastAsia="HGPｺﾞｼｯｸE" w:hAnsi="HGPｺﾞｼｯｸE" w:hint="eastAsia"/>
          <w:szCs w:val="21"/>
        </w:rPr>
        <w:t>その地域の</w:t>
      </w:r>
      <w:r w:rsidRPr="009A1BFA">
        <w:rPr>
          <w:rFonts w:ascii="HGPｺﾞｼｯｸE" w:eastAsia="HGPｺﾞｼｯｸE" w:hAnsi="HGPｺﾞｼｯｸE"/>
          <w:szCs w:val="21"/>
        </w:rPr>
        <w:t>手話が面白く感じられるようになった。地域によって手話表現がまちまちで、勉強になったこと。</w:t>
      </w:r>
    </w:p>
    <w:p w14:paraId="34642DD9" w14:textId="0D90D60E" w:rsidR="000C3983" w:rsidRPr="009A1BFA" w:rsidRDefault="000C3983" w:rsidP="000C3983">
      <w:pPr>
        <w:rPr>
          <w:rFonts w:ascii="HGPｺﾞｼｯｸE" w:eastAsia="HGPｺﾞｼｯｸE" w:hAnsi="HGPｺﾞｼｯｸE"/>
          <w:szCs w:val="21"/>
        </w:rPr>
      </w:pPr>
    </w:p>
    <w:p w14:paraId="6E12C833" w14:textId="77777777" w:rsidR="0099761D" w:rsidRPr="009A1BFA" w:rsidRDefault="0099761D" w:rsidP="0099761D">
      <w:pPr>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4F12154A" w14:textId="55A3B574" w:rsidR="004A131D" w:rsidRPr="009A1BFA" w:rsidRDefault="001B3317" w:rsidP="0099761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音声通訳は、サインやジェスチャーを併用することにより</w:t>
      </w:r>
      <w:r w:rsidR="00DB6FBD" w:rsidRPr="009A1BFA">
        <w:rPr>
          <w:rFonts w:ascii="HGPｺﾞｼｯｸE" w:eastAsia="HGPｺﾞｼｯｸE" w:hAnsi="HGPｺﾞｼｯｸE" w:hint="eastAsia"/>
          <w:szCs w:val="21"/>
        </w:rPr>
        <w:t>、短時間でその場の状況が理解出来る</w:t>
      </w:r>
      <w:r w:rsidR="0099761D" w:rsidRPr="009A1BFA">
        <w:rPr>
          <w:rFonts w:ascii="HGPｺﾞｼｯｸE" w:eastAsia="HGPｺﾞｼｯｸE" w:hAnsi="HGPｺﾞｼｯｸE" w:hint="eastAsia"/>
          <w:szCs w:val="21"/>
        </w:rPr>
        <w:t>ことがある。そんな通訳を受けたときは嬉しい。音声だけで全てを言葉にするのは難しいが、サインやジェスチャー</w:t>
      </w:r>
      <w:r w:rsidR="00E31DC1" w:rsidRPr="009A1BFA">
        <w:rPr>
          <w:rFonts w:ascii="HGPｺﾞｼｯｸE" w:eastAsia="HGPｺﾞｼｯｸE" w:hAnsi="HGPｺﾞｼｯｸE" w:hint="eastAsia"/>
          <w:szCs w:val="21"/>
        </w:rPr>
        <w:t>を加えると</w:t>
      </w:r>
      <w:r w:rsidR="0099761D" w:rsidRPr="009A1BFA">
        <w:rPr>
          <w:rFonts w:ascii="HGPｺﾞｼｯｸE" w:eastAsia="HGPｺﾞｼｯｸE" w:hAnsi="HGPｺﾞｼｯｸE" w:hint="eastAsia"/>
          <w:szCs w:val="21"/>
        </w:rPr>
        <w:t>簡単に伝わる。</w:t>
      </w:r>
      <w:r w:rsidR="00E31DC1" w:rsidRPr="009A1BFA">
        <w:rPr>
          <w:rFonts w:ascii="HGPｺﾞｼｯｸE" w:eastAsia="HGPｺﾞｼｯｸE" w:hAnsi="HGPｺﾞｼｯｸE" w:hint="eastAsia"/>
          <w:szCs w:val="21"/>
        </w:rPr>
        <w:t>その場の状況を理解した盲ろう者は、</w:t>
      </w:r>
      <w:r w:rsidR="003A1DD2" w:rsidRPr="009A1BFA">
        <w:rPr>
          <w:rFonts w:ascii="HGPｺﾞｼｯｸE" w:eastAsia="HGPｺﾞｼｯｸE" w:hAnsi="HGPｺﾞｼｯｸE" w:hint="eastAsia"/>
          <w:szCs w:val="21"/>
        </w:rPr>
        <w:t>場に適した振る舞いが</w:t>
      </w:r>
      <w:r w:rsidR="0070313A" w:rsidRPr="009A1BFA">
        <w:rPr>
          <w:rFonts w:ascii="HGPｺﾞｼｯｸE" w:eastAsia="HGPｺﾞｼｯｸE" w:hAnsi="HGPｺﾞｼｯｸE" w:hint="eastAsia"/>
          <w:szCs w:val="21"/>
        </w:rPr>
        <w:t>出来</w:t>
      </w:r>
      <w:r w:rsidR="0099761D" w:rsidRPr="009A1BFA">
        <w:rPr>
          <w:rFonts w:ascii="HGPｺﾞｼｯｸE" w:eastAsia="HGPｺﾞｼｯｸE" w:hAnsi="HGPｺﾞｼｯｸE" w:hint="eastAsia"/>
          <w:szCs w:val="21"/>
        </w:rPr>
        <w:t>るということである。</w:t>
      </w:r>
    </w:p>
    <w:p w14:paraId="524F1E71" w14:textId="639D4095" w:rsidR="004A131D" w:rsidRPr="009A1BFA" w:rsidRDefault="009849EC" w:rsidP="004A131D">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例えば、私に挨拶をしてきた方がいたら、その方がいる方向を通訳・介助員が私の指をとって指し示し、挨拶している旨のサインをしながら</w:t>
      </w:r>
      <w:r w:rsidR="004A131D" w:rsidRPr="009A1BFA">
        <w:rPr>
          <w:rFonts w:ascii="HGPｺﾞｼｯｸE" w:eastAsia="HGPｺﾞｼｯｸE" w:hAnsi="HGPｺﾞｼｯｸE" w:hint="eastAsia"/>
          <w:szCs w:val="21"/>
        </w:rPr>
        <w:t>「〇〇／おはようございます」と通訳をする。そうすると私も自ずとその方向を見る。これが音声通訳なら「右前方から〇〇さんが歩いてきます」などと説明するだろう。ジェスチャーだけでも不十分、音声通訳だけでも不十分である。しかしジェスチャーと音声通訳の２つを組み合わせると、</w:t>
      </w:r>
      <w:r w:rsidR="003A1DD2" w:rsidRPr="009A1BFA">
        <w:rPr>
          <w:rFonts w:ascii="HGPｺﾞｼｯｸE" w:eastAsia="HGPｺﾞｼｯｸE" w:hAnsi="HGPｺﾞｼｯｸE" w:hint="eastAsia"/>
          <w:szCs w:val="21"/>
        </w:rPr>
        <w:t>「</w:t>
      </w:r>
      <w:r w:rsidR="004A131D" w:rsidRPr="009A1BFA">
        <w:rPr>
          <w:rFonts w:ascii="HGPｺﾞｼｯｸE" w:eastAsia="HGPｺﾞｼｯｸE" w:hAnsi="HGPｺﾞｼｯｸE" w:hint="eastAsia"/>
          <w:szCs w:val="21"/>
        </w:rPr>
        <w:t>１</w:t>
      </w:r>
      <w:r w:rsidR="004A131D" w:rsidRPr="009A1BFA">
        <w:rPr>
          <w:rFonts w:ascii="HGPｺﾞｼｯｸE" w:eastAsia="HGPｺﾞｼｯｸE" w:hAnsi="HGPｺﾞｼｯｸE" w:cs="ＭＳ 明朝" w:hint="eastAsia"/>
          <w:szCs w:val="21"/>
        </w:rPr>
        <w:t>+１</w:t>
      </w:r>
      <w:r w:rsidR="004A131D" w:rsidRPr="009A1BFA">
        <w:rPr>
          <w:rFonts w:ascii="HGPｺﾞｼｯｸE" w:eastAsia="HGPｺﾞｼｯｸE" w:hAnsi="HGPｺﾞｼｯｸE" w:hint="eastAsia"/>
          <w:szCs w:val="21"/>
        </w:rPr>
        <w:t>＝２</w:t>
      </w:r>
      <w:r w:rsidR="003A1DD2" w:rsidRPr="009A1BFA">
        <w:rPr>
          <w:rFonts w:ascii="HGPｺﾞｼｯｸE" w:eastAsia="HGPｺﾞｼｯｸE" w:hAnsi="HGPｺﾞｼｯｸE" w:hint="eastAsia"/>
          <w:szCs w:val="21"/>
        </w:rPr>
        <w:t>」</w:t>
      </w:r>
      <w:r w:rsidR="004A131D" w:rsidRPr="009A1BFA">
        <w:rPr>
          <w:rFonts w:ascii="HGPｺﾞｼｯｸE" w:eastAsia="HGPｺﾞｼｯｸE" w:hAnsi="HGPｺﾞｼｯｸE" w:hint="eastAsia"/>
          <w:szCs w:val="21"/>
        </w:rPr>
        <w:t>ではなく、</w:t>
      </w:r>
      <w:r w:rsidR="003A1DD2" w:rsidRPr="009A1BFA">
        <w:rPr>
          <w:rFonts w:ascii="HGPｺﾞｼｯｸE" w:eastAsia="HGPｺﾞｼｯｸE" w:hAnsi="HGPｺﾞｼｯｸE" w:hint="eastAsia"/>
          <w:szCs w:val="21"/>
        </w:rPr>
        <w:t>「</w:t>
      </w:r>
      <w:r w:rsidR="004A131D" w:rsidRPr="009A1BFA">
        <w:rPr>
          <w:rFonts w:ascii="HGPｺﾞｼｯｸE" w:eastAsia="HGPｺﾞｼｯｸE" w:hAnsi="HGPｺﾞｼｯｸE" w:hint="eastAsia"/>
          <w:szCs w:val="21"/>
        </w:rPr>
        <w:t>１+１＝３以上</w:t>
      </w:r>
      <w:r w:rsidR="003A1DD2" w:rsidRPr="009A1BFA">
        <w:rPr>
          <w:rFonts w:ascii="HGPｺﾞｼｯｸE" w:eastAsia="HGPｺﾞｼｯｸE" w:hAnsi="HGPｺﾞｼｯｸE" w:hint="eastAsia"/>
          <w:szCs w:val="21"/>
        </w:rPr>
        <w:t>」</w:t>
      </w:r>
      <w:r w:rsidR="004A131D" w:rsidRPr="009A1BFA">
        <w:rPr>
          <w:rFonts w:ascii="HGPｺﾞｼｯｸE" w:eastAsia="HGPｺﾞｼｯｸE" w:hAnsi="HGPｺﾞｼｯｸE" w:hint="eastAsia"/>
          <w:szCs w:val="21"/>
        </w:rPr>
        <w:t>になっていく。そういう工夫を盲ろう者と通訳・介助員とで相談し、互いにスキルアップしていければよい。一人ひとりの盲ろう者に合わせて共同作業していくことが大事である。</w:t>
      </w:r>
    </w:p>
    <w:p w14:paraId="5F9D2C73" w14:textId="3DFE71E5" w:rsidR="0099761D" w:rsidRPr="009A1BFA" w:rsidRDefault="0099761D" w:rsidP="0099761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音声とサインだけでなく、他の通訳方法でもよい。盲ろう者が格好良く振</w:t>
      </w:r>
      <w:r w:rsidR="00584C30" w:rsidRPr="009A1BFA">
        <w:rPr>
          <w:rFonts w:ascii="HGPｺﾞｼｯｸE" w:eastAsia="HGPｺﾞｼｯｸE" w:hAnsi="HGPｺﾞｼｯｸE" w:hint="eastAsia"/>
          <w:szCs w:val="21"/>
        </w:rPr>
        <w:t>る</w:t>
      </w:r>
      <w:r w:rsidRPr="009A1BFA">
        <w:rPr>
          <w:rFonts w:ascii="HGPｺﾞｼｯｸE" w:eastAsia="HGPｺﾞｼｯｸE" w:hAnsi="HGPｺﾞｼｯｸE" w:hint="eastAsia"/>
          <w:szCs w:val="21"/>
        </w:rPr>
        <w:t>舞えるときの通訳・介助員も格好良い。</w:t>
      </w:r>
    </w:p>
    <w:p w14:paraId="48852640" w14:textId="03E418D6" w:rsidR="00B1689E" w:rsidRPr="009A1BFA" w:rsidRDefault="00B1689E" w:rsidP="00B1689E">
      <w:pPr>
        <w:rPr>
          <w:rFonts w:ascii="HGPｺﾞｼｯｸE" w:eastAsia="HGPｺﾞｼｯｸE" w:hAnsi="HGPｺﾞｼｯｸE"/>
          <w:szCs w:val="21"/>
        </w:rPr>
      </w:pPr>
    </w:p>
    <w:p w14:paraId="2DB93383" w14:textId="67A0F9FF" w:rsidR="00B1689E" w:rsidRPr="009A1BFA" w:rsidRDefault="00B1689E" w:rsidP="00B1689E">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質問３．</w:t>
      </w:r>
      <w:r w:rsidRPr="009A1BFA">
        <w:rPr>
          <w:rFonts w:ascii="HGPｺﾞｼｯｸE" w:eastAsia="HGPｺﾞｼｯｸE" w:hAnsi="HGPｺﾞｼｯｸE"/>
          <w:b/>
          <w:szCs w:val="21"/>
          <w:u w:val="thick"/>
        </w:rPr>
        <w:t>これまで受けた通訳・介助の中で嫌だなと感じた</w:t>
      </w:r>
      <w:r w:rsidRPr="009A1BFA">
        <w:rPr>
          <w:rFonts w:ascii="HGPｺﾞｼｯｸE" w:eastAsia="HGPｺﾞｼｯｸE" w:hAnsi="HGPｺﾞｼｯｸE" w:hint="eastAsia"/>
          <w:b/>
          <w:szCs w:val="21"/>
          <w:u w:val="thick"/>
        </w:rPr>
        <w:t>ことは何ですか。</w:t>
      </w:r>
    </w:p>
    <w:p w14:paraId="75E8CF0A" w14:textId="77777777" w:rsidR="005F72AF" w:rsidRPr="009A1BFA" w:rsidRDefault="005F72AF" w:rsidP="003B1D6C">
      <w:pPr>
        <w:rPr>
          <w:rFonts w:ascii="HGPｺﾞｼｯｸE" w:eastAsia="HGPｺﾞｼｯｸE" w:hAnsi="HGPｺﾞｼｯｸE"/>
          <w:szCs w:val="21"/>
        </w:rPr>
      </w:pPr>
    </w:p>
    <w:p w14:paraId="2BD777B4" w14:textId="70D35174" w:rsidR="00B1689E" w:rsidRPr="009A1BFA" w:rsidRDefault="00B1689E" w:rsidP="003B1D6C">
      <w:pPr>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044E50D0" w14:textId="47383CF9" w:rsidR="003B1D6C" w:rsidRPr="009A1BFA" w:rsidRDefault="004A131D" w:rsidP="004A131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約束の時間に遅れること。また、音声通訳が聞き取れない</w:t>
      </w:r>
      <w:r w:rsidR="00B1689E" w:rsidRPr="009A1BFA">
        <w:rPr>
          <w:rFonts w:ascii="HGPｺﾞｼｯｸE" w:eastAsia="HGPｺﾞｼｯｸE" w:hAnsi="HGPｺﾞｼｯｸE" w:hint="eastAsia"/>
          <w:szCs w:val="21"/>
        </w:rPr>
        <w:t>時はとても困る。</w:t>
      </w:r>
    </w:p>
    <w:p w14:paraId="30141524" w14:textId="39F135B1" w:rsidR="00757D9F" w:rsidRPr="009A1BFA" w:rsidRDefault="00757D9F" w:rsidP="00757D9F">
      <w:pPr>
        <w:rPr>
          <w:rFonts w:ascii="HGPｺﾞｼｯｸE" w:eastAsia="HGPｺﾞｼｯｸE" w:hAnsi="HGPｺﾞｼｯｸE"/>
          <w:szCs w:val="21"/>
        </w:rPr>
      </w:pPr>
    </w:p>
    <w:p w14:paraId="7FAFC22C" w14:textId="77777777" w:rsidR="00757D9F" w:rsidRPr="009A1BFA" w:rsidRDefault="00757D9F" w:rsidP="00757D9F">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石黒／</w:t>
      </w:r>
    </w:p>
    <w:p w14:paraId="221452CE" w14:textId="50347B00" w:rsidR="00AE3CAD" w:rsidRPr="009A1BFA" w:rsidRDefault="00293278" w:rsidP="00293278">
      <w:pPr>
        <w:ind w:firstLineChars="100" w:firstLine="210"/>
        <w:rPr>
          <w:rFonts w:ascii="HGPｺﾞｼｯｸE" w:eastAsia="HGPｺﾞｼｯｸE" w:hAnsi="HGPｺﾞｼｯｸE"/>
          <w:color w:val="FF0000"/>
          <w:szCs w:val="21"/>
        </w:rPr>
      </w:pPr>
      <w:r w:rsidRPr="009A1BFA">
        <w:rPr>
          <w:rFonts w:ascii="HGPｺﾞｼｯｸE" w:eastAsia="HGPｺﾞｼｯｸE" w:hAnsi="HGPｺﾞｼｯｸE"/>
          <w:szCs w:val="21"/>
        </w:rPr>
        <w:t>私は、触手話で通訳を受けており、場面によって通訳方法はいろいろある。一般通訳だけでなく、コピー通訳もイメージ通訳もある。コピー通訳とは、通訳</w:t>
      </w:r>
      <w:r w:rsidRPr="009A1BFA">
        <w:rPr>
          <w:rFonts w:ascii="HGPｺﾞｼｯｸE" w:eastAsia="HGPｺﾞｼｯｸE" w:hAnsi="HGPｺﾞｼｯｸE" w:hint="eastAsia"/>
          <w:szCs w:val="21"/>
        </w:rPr>
        <w:t>・</w:t>
      </w:r>
      <w:r w:rsidRPr="009A1BFA">
        <w:rPr>
          <w:rFonts w:ascii="HGPｺﾞｼｯｸE" w:eastAsia="HGPｺﾞｼｯｸE" w:hAnsi="HGPｺﾞｼｯｸE"/>
          <w:szCs w:val="21"/>
        </w:rPr>
        <w:t>介助員または手話通訳者が話し手の手話表現を読み取り、そのまま模写して盲ろう者に伝えるという通訳である。実際に触手話で通訳してもらったときの手話表現が話し手の</w:t>
      </w:r>
      <w:r w:rsidRPr="009A1BFA">
        <w:rPr>
          <w:rFonts w:ascii="HGPｺﾞｼｯｸE" w:eastAsia="HGPｺﾞｼｯｸE" w:hAnsi="HGPｺﾞｼｯｸE"/>
          <w:szCs w:val="21"/>
        </w:rPr>
        <w:lastRenderedPageBreak/>
        <w:t>手話表現と違ってしまったことがしばしばある。読み取った</w:t>
      </w:r>
      <w:r w:rsidR="005F0A67" w:rsidRPr="009A1BFA">
        <w:rPr>
          <w:rFonts w:ascii="HGPｺﾞｼｯｸE" w:eastAsia="HGPｺﾞｼｯｸE" w:hAnsi="HGPｺﾞｼｯｸE"/>
          <w:szCs w:val="21"/>
        </w:rPr>
        <w:t>手話を日本語に訳さないというルールに従ってコピー通訳して</w:t>
      </w:r>
      <w:r w:rsidR="005F0A67" w:rsidRPr="009A1BFA">
        <w:rPr>
          <w:rFonts w:ascii="HGPｺﾞｼｯｸE" w:eastAsia="HGPｺﾞｼｯｸE" w:hAnsi="HGPｺﾞｼｯｸE" w:hint="eastAsia"/>
          <w:szCs w:val="21"/>
        </w:rPr>
        <w:t>頂き</w:t>
      </w:r>
      <w:r w:rsidRPr="009A1BFA">
        <w:rPr>
          <w:rFonts w:ascii="HGPｺﾞｼｯｸE" w:eastAsia="HGPｺﾞｼｯｸE" w:hAnsi="HGPｺﾞｼｯｸE"/>
          <w:szCs w:val="21"/>
        </w:rPr>
        <w:t>たい。</w:t>
      </w:r>
    </w:p>
    <w:p w14:paraId="746BA97D" w14:textId="77777777" w:rsidR="00293278" w:rsidRPr="009A1BFA" w:rsidRDefault="00293278" w:rsidP="00AE3CAD">
      <w:pPr>
        <w:ind w:left="210" w:hangingChars="100" w:hanging="210"/>
        <w:rPr>
          <w:rFonts w:ascii="HGPｺﾞｼｯｸE" w:eastAsia="HGPｺﾞｼｯｸE" w:hAnsi="HGPｺﾞｼｯｸE"/>
          <w:szCs w:val="21"/>
        </w:rPr>
      </w:pPr>
    </w:p>
    <w:p w14:paraId="5935B7CB" w14:textId="786922DE" w:rsidR="00AE3CAD" w:rsidRPr="009A1BFA" w:rsidRDefault="00AE3CAD" w:rsidP="00AE3CAD">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52C62995" w14:textId="4B399710" w:rsidR="001F209C" w:rsidRPr="009A1BFA" w:rsidRDefault="00AE3CAD" w:rsidP="007974EA">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２つの通訳・介助のタイプを</w:t>
      </w:r>
      <w:r w:rsidR="00287928" w:rsidRPr="009A1BFA">
        <w:rPr>
          <w:rFonts w:ascii="HGPｺﾞｼｯｸE" w:eastAsia="HGPｺﾞｼｯｸE" w:hAnsi="HGPｺﾞｼｯｸE" w:hint="eastAsia"/>
          <w:szCs w:val="21"/>
        </w:rPr>
        <w:t>紹</w:t>
      </w:r>
      <w:r w:rsidR="00240AFE" w:rsidRPr="009A1BFA">
        <w:rPr>
          <w:rFonts w:ascii="HGPｺﾞｼｯｸE" w:eastAsia="HGPｺﾞｼｯｸE" w:hAnsi="HGPｺﾞｼｯｸE" w:hint="eastAsia"/>
          <w:szCs w:val="21"/>
        </w:rPr>
        <w:t>介するのでそれらについて考えて欲しい</w:t>
      </w:r>
      <w:r w:rsidRPr="009A1BFA">
        <w:rPr>
          <w:rFonts w:ascii="HGPｺﾞｼｯｸE" w:eastAsia="HGPｺﾞｼｯｸE" w:hAnsi="HGPｺﾞｼｯｸE" w:hint="eastAsia"/>
          <w:szCs w:val="21"/>
        </w:rPr>
        <w:t>。</w:t>
      </w:r>
    </w:p>
    <w:p w14:paraId="71AB72E1" w14:textId="77777777" w:rsidR="00584C30" w:rsidRPr="009A1BFA" w:rsidRDefault="00584C30" w:rsidP="00DB6FBD">
      <w:pPr>
        <w:ind w:leftChars="54" w:left="113"/>
        <w:rPr>
          <w:rFonts w:ascii="HGPｺﾞｼｯｸE" w:eastAsia="HGPｺﾞｼｯｸE" w:hAnsi="HGPｺﾞｼｯｸE"/>
          <w:i/>
          <w:szCs w:val="21"/>
        </w:rPr>
      </w:pPr>
    </w:p>
    <w:p w14:paraId="2A325C44" w14:textId="6EDEBAA6" w:rsidR="00DB6FBD" w:rsidRPr="009A1BFA" w:rsidRDefault="00AE3CAD" w:rsidP="00DB6FBD">
      <w:pPr>
        <w:ind w:leftChars="54" w:left="113"/>
        <w:rPr>
          <w:rFonts w:ascii="HGPｺﾞｼｯｸE" w:eastAsia="HGPｺﾞｼｯｸE" w:hAnsi="HGPｺﾞｼｯｸE"/>
          <w:i/>
          <w:szCs w:val="21"/>
        </w:rPr>
      </w:pPr>
      <w:r w:rsidRPr="009A1BFA">
        <w:rPr>
          <w:rFonts w:ascii="HGPｺﾞｼｯｸE" w:eastAsia="HGPｺﾞｼｯｸE" w:hAnsi="HGPｺﾞｼｯｸE" w:hint="eastAsia"/>
          <w:i/>
          <w:szCs w:val="21"/>
        </w:rPr>
        <w:t>タイプ</w:t>
      </w:r>
      <w:r w:rsidR="001F209C" w:rsidRPr="009A1BFA">
        <w:rPr>
          <w:rFonts w:ascii="HGPｺﾞｼｯｸE" w:eastAsia="HGPｺﾞｼｯｸE" w:hAnsi="HGPｺﾞｼｯｸE" w:hint="eastAsia"/>
          <w:i/>
          <w:szCs w:val="21"/>
        </w:rPr>
        <w:t>１．</w:t>
      </w:r>
    </w:p>
    <w:p w14:paraId="6DBC52AB" w14:textId="6BA4BEA3" w:rsidR="00AE3CAD" w:rsidRPr="009A1BFA" w:rsidRDefault="00287928" w:rsidP="00DB6FBD">
      <w:pPr>
        <w:ind w:leftChars="54" w:left="113" w:firstLineChars="100" w:firstLine="210"/>
        <w:rPr>
          <w:rFonts w:ascii="HGPｺﾞｼｯｸE" w:eastAsia="HGPｺﾞｼｯｸE" w:hAnsi="HGPｺﾞｼｯｸE"/>
          <w:i/>
          <w:szCs w:val="21"/>
        </w:rPr>
      </w:pPr>
      <w:r w:rsidRPr="009A1BFA">
        <w:rPr>
          <w:rFonts w:ascii="HGPｺﾞｼｯｸE" w:eastAsia="HGPｺﾞｼｯｸE" w:hAnsi="HGPｺﾞｼｯｸE" w:hint="eastAsia"/>
          <w:i/>
          <w:szCs w:val="21"/>
        </w:rPr>
        <w:t>歩いていると通訳・介助員が「止まってください」と言うので私は止まる。しばらくすると「進んでください」と言うので私は進む。そうして目的地に到着する。</w:t>
      </w:r>
    </w:p>
    <w:p w14:paraId="1764F451" w14:textId="77777777" w:rsidR="00DB6FBD" w:rsidRPr="009A1BFA" w:rsidRDefault="00AE3CAD" w:rsidP="00DB6FBD">
      <w:pPr>
        <w:ind w:leftChars="54" w:left="113"/>
        <w:rPr>
          <w:rFonts w:ascii="HGPｺﾞｼｯｸE" w:eastAsia="HGPｺﾞｼｯｸE" w:hAnsi="HGPｺﾞｼｯｸE"/>
          <w:i/>
          <w:szCs w:val="21"/>
        </w:rPr>
      </w:pPr>
      <w:r w:rsidRPr="009A1BFA">
        <w:rPr>
          <w:rFonts w:ascii="HGPｺﾞｼｯｸE" w:eastAsia="HGPｺﾞｼｯｸE" w:hAnsi="HGPｺﾞｼｯｸE" w:hint="eastAsia"/>
          <w:i/>
          <w:szCs w:val="21"/>
        </w:rPr>
        <w:t>タイプ</w:t>
      </w:r>
      <w:r w:rsidR="001F209C" w:rsidRPr="009A1BFA">
        <w:rPr>
          <w:rFonts w:ascii="HGPｺﾞｼｯｸE" w:eastAsia="HGPｺﾞｼｯｸE" w:hAnsi="HGPｺﾞｼｯｸE" w:hint="eastAsia"/>
          <w:i/>
          <w:szCs w:val="21"/>
        </w:rPr>
        <w:t>２．</w:t>
      </w:r>
    </w:p>
    <w:p w14:paraId="79C665D5" w14:textId="056E9ABD" w:rsidR="001F209C" w:rsidRPr="009A1BFA" w:rsidRDefault="009849EC" w:rsidP="00213E47">
      <w:pPr>
        <w:ind w:firstLineChars="100" w:firstLine="210"/>
        <w:rPr>
          <w:rFonts w:ascii="HGPｺﾞｼｯｸE" w:eastAsia="HGPｺﾞｼｯｸE" w:hAnsi="HGPｺﾞｼｯｸE"/>
          <w:i/>
          <w:szCs w:val="21"/>
        </w:rPr>
      </w:pPr>
      <w:r w:rsidRPr="009A1BFA">
        <w:rPr>
          <w:rFonts w:ascii="HGPｺﾞｼｯｸE" w:eastAsia="HGPｺﾞｼｯｸE" w:hAnsi="HGPｺﾞｼｯｸE"/>
          <w:i/>
          <w:szCs w:val="21"/>
        </w:rPr>
        <w:t>歩いていると、</w:t>
      </w:r>
      <w:r w:rsidRPr="009A1BFA">
        <w:rPr>
          <w:rFonts w:ascii="HGPｺﾞｼｯｸE" w:eastAsia="HGPｺﾞｼｯｸE" w:hAnsi="HGPｺﾞｼｯｸE" w:hint="eastAsia"/>
          <w:i/>
          <w:szCs w:val="21"/>
        </w:rPr>
        <w:t>通訳・介助員</w:t>
      </w:r>
      <w:r w:rsidRPr="009A1BFA">
        <w:rPr>
          <w:rFonts w:ascii="HGPｺﾞｼｯｸE" w:eastAsia="HGPｺﾞｼｯｸE" w:hAnsi="HGPｺﾞｼｯｸE"/>
          <w:i/>
          <w:szCs w:val="21"/>
        </w:rPr>
        <w:t>が「交差点です。信号が赤です。」というので、私は止まった。そして、通訳・介助員が「信号が青になりました、進めます」と言うので、私は青になって</w:t>
      </w:r>
      <w:r w:rsidRPr="009A1BFA">
        <w:rPr>
          <w:rFonts w:ascii="HGPｺﾞｼｯｸE" w:eastAsia="HGPｺﾞｼｯｸE" w:hAnsi="HGPｺﾞｼｯｸE" w:hint="eastAsia"/>
          <w:i/>
          <w:szCs w:val="21"/>
        </w:rPr>
        <w:t>進める</w:t>
      </w:r>
      <w:r w:rsidRPr="009A1BFA">
        <w:rPr>
          <w:rFonts w:ascii="HGPｺﾞｼｯｸE" w:eastAsia="HGPｺﾞｼｯｸE" w:hAnsi="HGPｺﾞｼｯｸE"/>
          <w:i/>
          <w:szCs w:val="21"/>
        </w:rPr>
        <w:t>ことがわかったので犬に命じて進んだ。</w:t>
      </w:r>
    </w:p>
    <w:p w14:paraId="6816A577" w14:textId="77777777" w:rsidR="009849EC" w:rsidRPr="009A1BFA" w:rsidRDefault="009849EC" w:rsidP="00213E47">
      <w:pPr>
        <w:ind w:firstLineChars="100" w:firstLine="210"/>
        <w:rPr>
          <w:rFonts w:ascii="HGPｺﾞｼｯｸE" w:eastAsia="HGPｺﾞｼｯｸE" w:hAnsi="HGPｺﾞｼｯｸE"/>
          <w:szCs w:val="21"/>
        </w:rPr>
      </w:pPr>
    </w:p>
    <w:p w14:paraId="6B0DA7A4" w14:textId="486865D0" w:rsidR="00213E47" w:rsidRPr="009A1BFA" w:rsidRDefault="00B72190" w:rsidP="00213E4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タイプ１は</w:t>
      </w:r>
      <w:r w:rsidR="001A7E7F" w:rsidRPr="009A1BFA">
        <w:rPr>
          <w:rFonts w:ascii="HGPｺﾞｼｯｸE" w:eastAsia="HGPｺﾞｼｯｸE" w:hAnsi="HGPｺﾞｼｯｸE" w:hint="eastAsia"/>
          <w:szCs w:val="21"/>
        </w:rPr>
        <w:t>盲ろう者から思考を奪い、</w:t>
      </w:r>
      <w:r w:rsidR="00AE3CAD" w:rsidRPr="009A1BFA">
        <w:rPr>
          <w:rFonts w:ascii="HGPｺﾞｼｯｸE" w:eastAsia="HGPｺﾞｼｯｸE" w:hAnsi="HGPｺﾞｼｯｸE" w:hint="eastAsia"/>
          <w:szCs w:val="21"/>
        </w:rPr>
        <w:t>盲ろう</w:t>
      </w:r>
      <w:r w:rsidR="001A7E7F" w:rsidRPr="009A1BFA">
        <w:rPr>
          <w:rFonts w:ascii="HGPｺﾞｼｯｸE" w:eastAsia="HGPｺﾞｼｯｸE" w:hAnsi="HGPｺﾞｼｯｸE" w:hint="eastAsia"/>
          <w:szCs w:val="21"/>
        </w:rPr>
        <w:t>者が何も考えなくてもよ</w:t>
      </w:r>
      <w:r w:rsidR="00B55732" w:rsidRPr="009A1BFA">
        <w:rPr>
          <w:rFonts w:ascii="HGPｺﾞｼｯｸE" w:eastAsia="HGPｺﾞｼｯｸE" w:hAnsi="HGPｺﾞｼｯｸE" w:hint="eastAsia"/>
          <w:szCs w:val="21"/>
        </w:rPr>
        <w:t>い状況である</w:t>
      </w:r>
      <w:r w:rsidR="001A7E7F" w:rsidRPr="009A1BFA">
        <w:rPr>
          <w:rFonts w:ascii="HGPｺﾞｼｯｸE" w:eastAsia="HGPｺﾞｼｯｸE" w:hAnsi="HGPｺﾞｼｯｸE" w:hint="eastAsia"/>
          <w:szCs w:val="21"/>
        </w:rPr>
        <w:t>。</w:t>
      </w:r>
      <w:r w:rsidR="00213E47" w:rsidRPr="009A1BFA">
        <w:rPr>
          <w:rFonts w:ascii="HGPｺﾞｼｯｸE" w:eastAsia="HGPｺﾞｼｯｸE" w:hAnsi="HGPｺﾞｼｯｸE" w:hint="eastAsia"/>
          <w:szCs w:val="21"/>
        </w:rPr>
        <w:t>思考を奪うということは、盲ろう者は認識や学習をしない、つまり成長しないということであり、一緒にいる通訳・介助員も成長するはずがない。</w:t>
      </w:r>
    </w:p>
    <w:p w14:paraId="6B326F37" w14:textId="2E849A5C" w:rsidR="001A7E7F" w:rsidRPr="009A1BFA" w:rsidRDefault="001A7E7F" w:rsidP="00213E4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タイプ２のように、</w:t>
      </w:r>
      <w:r w:rsidR="00AE20FC" w:rsidRPr="009A1BFA">
        <w:rPr>
          <w:rFonts w:ascii="HGPｺﾞｼｯｸE" w:eastAsia="HGPｺﾞｼｯｸE" w:hAnsi="HGPｺﾞｼｯｸE" w:hint="eastAsia"/>
          <w:szCs w:val="21"/>
        </w:rPr>
        <w:t>信号が青になったから進む</w:t>
      </w:r>
      <w:r w:rsidRPr="009A1BFA">
        <w:rPr>
          <w:rFonts w:ascii="HGPｺﾞｼｯｸE" w:eastAsia="HGPｺﾞｼｯｸE" w:hAnsi="HGPｺﾞｼｯｸE" w:hint="eastAsia"/>
          <w:szCs w:val="21"/>
        </w:rPr>
        <w:t>、</w:t>
      </w:r>
      <w:r w:rsidR="00AE3CAD" w:rsidRPr="009A1BFA">
        <w:rPr>
          <w:rFonts w:ascii="HGPｺﾞｼｯｸE" w:eastAsia="HGPｺﾞｼｯｸE" w:hAnsi="HGPｺﾞｼｯｸE" w:hint="eastAsia"/>
          <w:szCs w:val="21"/>
        </w:rPr>
        <w:t>と</w:t>
      </w:r>
      <w:r w:rsidRPr="009A1BFA">
        <w:rPr>
          <w:rFonts w:ascii="HGPｺﾞｼｯｸE" w:eastAsia="HGPｺﾞｼｯｸE" w:hAnsi="HGPｺﾞｼｯｸE" w:hint="eastAsia"/>
          <w:szCs w:val="21"/>
        </w:rPr>
        <w:t>盲ろう者が</w:t>
      </w:r>
      <w:r w:rsidR="00AE20FC" w:rsidRPr="009A1BFA">
        <w:rPr>
          <w:rFonts w:ascii="HGPｺﾞｼｯｸE" w:eastAsia="HGPｺﾞｼｯｸE" w:hAnsi="HGPｺﾞｼｯｸE" w:hint="eastAsia"/>
          <w:szCs w:val="21"/>
        </w:rPr>
        <w:t>自分で判断して進む</w:t>
      </w:r>
      <w:r w:rsidR="00AE3CAD"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通訳・介助はタイプ２でなくてはならない。</w:t>
      </w:r>
    </w:p>
    <w:p w14:paraId="481EBFF1" w14:textId="07793739" w:rsidR="00AE3CAD" w:rsidRPr="009A1BFA" w:rsidRDefault="00AE3CAD" w:rsidP="001F209C">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会議</w:t>
      </w:r>
      <w:r w:rsidR="001A7E7F" w:rsidRPr="009A1BFA">
        <w:rPr>
          <w:rFonts w:ascii="HGPｺﾞｼｯｸE" w:eastAsia="HGPｺﾞｼｯｸE" w:hAnsi="HGPｺﾞｼｯｸE" w:hint="eastAsia"/>
          <w:szCs w:val="21"/>
        </w:rPr>
        <w:t>の場面も同様で、司会を盲ろう者が担当することになったらタイプ１</w:t>
      </w:r>
      <w:r w:rsidRPr="009A1BFA">
        <w:rPr>
          <w:rFonts w:ascii="HGPｺﾞｼｯｸE" w:eastAsia="HGPｺﾞｼｯｸE" w:hAnsi="HGPｺﾞｼｯｸE" w:hint="eastAsia"/>
          <w:szCs w:val="21"/>
        </w:rPr>
        <w:t>の場合、</w:t>
      </w:r>
      <w:r w:rsidR="00D24DC9" w:rsidRPr="009A1BFA">
        <w:rPr>
          <w:rFonts w:ascii="HGPｺﾞｼｯｸE" w:eastAsia="HGPｺﾞｼｯｸE" w:hAnsi="HGPｺﾞｼｯｸE" w:hint="eastAsia"/>
          <w:szCs w:val="21"/>
        </w:rPr>
        <w:t>通訳・介助員が「始めてください」「休憩してください」などと言い、その通り</w:t>
      </w:r>
      <w:r w:rsidRPr="009A1BFA">
        <w:rPr>
          <w:rFonts w:ascii="HGPｺﾞｼｯｸE" w:eastAsia="HGPｺﾞｼｯｸE" w:hAnsi="HGPｺﾞｼｯｸE" w:hint="eastAsia"/>
          <w:szCs w:val="21"/>
        </w:rPr>
        <w:t>に盲ろう者は動く</w:t>
      </w:r>
      <w:r w:rsidR="00D24DC9" w:rsidRPr="009A1BFA">
        <w:rPr>
          <w:rFonts w:ascii="HGPｺﾞｼｯｸE" w:eastAsia="HGPｺﾞｼｯｸE" w:hAnsi="HGPｺﾞｼｯｸE" w:hint="eastAsia"/>
          <w:szCs w:val="21"/>
        </w:rPr>
        <w:t>だろう</w:t>
      </w:r>
      <w:r w:rsidRPr="009A1BFA">
        <w:rPr>
          <w:rFonts w:ascii="HGPｺﾞｼｯｸE" w:eastAsia="HGPｺﾞｼｯｸE" w:hAnsi="HGPｺﾞｼｯｸE" w:hint="eastAsia"/>
          <w:szCs w:val="21"/>
        </w:rPr>
        <w:t>。</w:t>
      </w:r>
      <w:r w:rsidR="00D24DC9" w:rsidRPr="009A1BFA">
        <w:rPr>
          <w:rFonts w:ascii="HGPｺﾞｼｯｸE" w:eastAsia="HGPｺﾞｼｯｸE" w:hAnsi="HGPｺﾞｼｯｸE" w:hint="eastAsia"/>
          <w:szCs w:val="21"/>
        </w:rPr>
        <w:t>タイプ２</w:t>
      </w:r>
      <w:r w:rsidRPr="009A1BFA">
        <w:rPr>
          <w:rFonts w:ascii="HGPｺﾞｼｯｸE" w:eastAsia="HGPｺﾞｼｯｸE" w:hAnsi="HGPｺﾞｼｯｸE" w:hint="eastAsia"/>
          <w:szCs w:val="21"/>
        </w:rPr>
        <w:t>の場合、</w:t>
      </w:r>
      <w:r w:rsidR="0070313A" w:rsidRPr="009A1BFA">
        <w:rPr>
          <w:rFonts w:ascii="HGPｺﾞｼｯｸE" w:eastAsia="HGPｺﾞｼｯｸE" w:hAnsi="HGPｺﾞｼｯｸE" w:hint="eastAsia"/>
          <w:szCs w:val="21"/>
        </w:rPr>
        <w:t>通訳・介助員が「出席者の皆</w:t>
      </w:r>
      <w:r w:rsidR="00D24DC9" w:rsidRPr="009A1BFA">
        <w:rPr>
          <w:rFonts w:ascii="HGPｺﾞｼｯｸE" w:eastAsia="HGPｺﾞｼｯｸE" w:hAnsi="HGPｺﾞｼｯｸE" w:hint="eastAsia"/>
          <w:szCs w:val="21"/>
        </w:rPr>
        <w:t>さんは</w:t>
      </w:r>
      <w:r w:rsidRPr="009A1BFA">
        <w:rPr>
          <w:rFonts w:ascii="HGPｺﾞｼｯｸE" w:eastAsia="HGPｺﾞｼｯｸE" w:hAnsi="HGPｺﾞｼｯｸE" w:hint="eastAsia"/>
          <w:szCs w:val="21"/>
        </w:rPr>
        <w:t>席に着いています、スタンバイしている様子です」</w:t>
      </w:r>
      <w:r w:rsidR="00D24DC9" w:rsidRPr="009A1BFA">
        <w:rPr>
          <w:rFonts w:ascii="HGPｺﾞｼｯｸE" w:eastAsia="HGPｺﾞｼｯｸE" w:hAnsi="HGPｺﾞｼｯｸE" w:hint="eastAsia"/>
          <w:szCs w:val="21"/>
        </w:rPr>
        <w:t>と言い、</w:t>
      </w:r>
      <w:r w:rsidRPr="009A1BFA">
        <w:rPr>
          <w:rFonts w:ascii="HGPｺﾞｼｯｸE" w:eastAsia="HGPｺﾞｼｯｸE" w:hAnsi="HGPｺﾞｼｯｸE" w:hint="eastAsia"/>
          <w:szCs w:val="21"/>
        </w:rPr>
        <w:t>それを聞いた盲ろう者は時</w:t>
      </w:r>
      <w:r w:rsidR="00D24DC9" w:rsidRPr="009A1BFA">
        <w:rPr>
          <w:rFonts w:ascii="HGPｺﾞｼｯｸE" w:eastAsia="HGPｺﾞｼｯｸE" w:hAnsi="HGPｺﾞｼｯｸE" w:hint="eastAsia"/>
          <w:szCs w:val="21"/>
        </w:rPr>
        <w:t>間を確認し、「ただいまから始めます」と自分で判断して話を始めるだろう</w:t>
      </w:r>
      <w:r w:rsidRPr="009A1BFA">
        <w:rPr>
          <w:rFonts w:ascii="HGPｺﾞｼｯｸE" w:eastAsia="HGPｺﾞｼｯｸE" w:hAnsi="HGPｺﾞｼｯｸE" w:hint="eastAsia"/>
          <w:szCs w:val="21"/>
        </w:rPr>
        <w:t>。</w:t>
      </w:r>
      <w:r w:rsidR="009849EC" w:rsidRPr="009A1BFA">
        <w:rPr>
          <w:rFonts w:ascii="HGPｺﾞｼｯｸE" w:eastAsia="HGPｺﾞｼｯｸE" w:hAnsi="HGPｺﾞｼｯｸE" w:hint="eastAsia"/>
          <w:szCs w:val="21"/>
        </w:rPr>
        <w:t>「速すぎて</w:t>
      </w:r>
      <w:r w:rsidR="00D24DC9" w:rsidRPr="009A1BFA">
        <w:rPr>
          <w:rFonts w:ascii="HGPｺﾞｼｯｸE" w:eastAsia="HGPｺﾞｼｯｸE" w:hAnsi="HGPｺﾞｼｯｸE" w:hint="eastAsia"/>
          <w:szCs w:val="21"/>
        </w:rPr>
        <w:t>付いてきていない盲ろう者がいるようです」と伝えれば</w:t>
      </w:r>
      <w:r w:rsidRPr="009A1BFA">
        <w:rPr>
          <w:rFonts w:ascii="HGPｺﾞｼｯｸE" w:eastAsia="HGPｺﾞｼｯｸE" w:hAnsi="HGPｺﾞｼｯｸE" w:hint="eastAsia"/>
          <w:szCs w:val="21"/>
        </w:rPr>
        <w:t>、盲ろう者はもう少しゆっくり進行するようになるだろう。</w:t>
      </w:r>
      <w:r w:rsidR="001F209C" w:rsidRPr="009A1BFA">
        <w:rPr>
          <w:rFonts w:ascii="HGPｺﾞｼｯｸE" w:eastAsia="HGPｺﾞｼｯｸE" w:hAnsi="HGPｺﾞｼｯｸE" w:hint="eastAsia"/>
          <w:szCs w:val="21"/>
        </w:rPr>
        <w:t>タイプ１</w:t>
      </w:r>
      <w:r w:rsidRPr="009A1BFA">
        <w:rPr>
          <w:rFonts w:ascii="HGPｺﾞｼｯｸE" w:eastAsia="HGPｺﾞｼｯｸE" w:hAnsi="HGPｺﾞｼｯｸE" w:hint="eastAsia"/>
          <w:szCs w:val="21"/>
        </w:rPr>
        <w:t>の通訳方法を行っていると、ただの「操り人形</w:t>
      </w:r>
      <w:r w:rsidR="00213E47" w:rsidRPr="009A1BFA">
        <w:rPr>
          <w:rFonts w:ascii="HGPｺﾞｼｯｸE" w:eastAsia="HGPｺﾞｼｯｸE" w:hAnsi="HGPｺﾞｼｯｸE" w:hint="eastAsia"/>
          <w:szCs w:val="21"/>
        </w:rPr>
        <w:t>」になってしまう。そうなるくらいなら家に閉じこもっているほうがよ</w:t>
      </w:r>
      <w:r w:rsidRPr="009A1BFA">
        <w:rPr>
          <w:rFonts w:ascii="HGPｺﾞｼｯｸE" w:eastAsia="HGPｺﾞｼｯｸE" w:hAnsi="HGPｺﾞｼｯｸE" w:hint="eastAsia"/>
          <w:szCs w:val="21"/>
        </w:rPr>
        <w:t>い。</w:t>
      </w:r>
      <w:r w:rsidR="00B55732" w:rsidRPr="009A1BFA">
        <w:rPr>
          <w:rFonts w:ascii="HGPｺﾞｼｯｸE" w:eastAsia="HGPｺﾞｼｯｸE" w:hAnsi="HGPｺﾞｼｯｸE" w:hint="eastAsia"/>
          <w:szCs w:val="21"/>
        </w:rPr>
        <w:t>タイプ</w:t>
      </w:r>
      <w:r w:rsidR="00213E47" w:rsidRPr="009A1BFA">
        <w:rPr>
          <w:rFonts w:ascii="HGPｺﾞｼｯｸE" w:eastAsia="HGPｺﾞｼｯｸE" w:hAnsi="HGPｺﾞｼｯｸE" w:hint="eastAsia"/>
          <w:szCs w:val="21"/>
        </w:rPr>
        <w:t>１</w:t>
      </w:r>
      <w:r w:rsidRPr="009A1BFA">
        <w:rPr>
          <w:rFonts w:ascii="HGPｺﾞｼｯｸE" w:eastAsia="HGPｺﾞｼｯｸE" w:hAnsi="HGPｺﾞｼｯｸE" w:hint="eastAsia"/>
          <w:szCs w:val="21"/>
        </w:rPr>
        <w:t>の通訳は嫌な気分になる。自身の通訳を</w:t>
      </w:r>
      <w:r w:rsidR="00901ABE" w:rsidRPr="009A1BFA">
        <w:rPr>
          <w:rFonts w:ascii="HGPｺﾞｼｯｸE" w:eastAsia="HGPｺﾞｼｯｸE" w:hAnsi="HGPｺﾞｼｯｸE" w:hint="eastAsia"/>
          <w:szCs w:val="21"/>
        </w:rPr>
        <w:t>タイプ２にするようにトレーニングして欲しい</w:t>
      </w:r>
      <w:r w:rsidR="00474401" w:rsidRPr="009A1BFA">
        <w:rPr>
          <w:rFonts w:ascii="HGPｺﾞｼｯｸE" w:eastAsia="HGPｺﾞｼｯｸE" w:hAnsi="HGPｺﾞｼｯｸE" w:hint="eastAsia"/>
          <w:szCs w:val="21"/>
        </w:rPr>
        <w:t>。</w:t>
      </w:r>
    </w:p>
    <w:p w14:paraId="3243183E" w14:textId="7774AE32" w:rsidR="005F72AF" w:rsidRPr="009A1BFA" w:rsidRDefault="005F72AF" w:rsidP="00AE3CAD">
      <w:pPr>
        <w:rPr>
          <w:rFonts w:ascii="HGPｺﾞｼｯｸE" w:eastAsia="HGPｺﾞｼｯｸE" w:hAnsi="HGPｺﾞｼｯｸE"/>
          <w:szCs w:val="21"/>
        </w:rPr>
      </w:pPr>
    </w:p>
    <w:p w14:paraId="19E0A44D" w14:textId="77777777" w:rsidR="001F209C" w:rsidRPr="009A1BFA" w:rsidRDefault="001F209C" w:rsidP="001F209C">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6A47D68E" w14:textId="3352D489" w:rsidR="001F209C" w:rsidRPr="0081793D" w:rsidRDefault="002C0D94" w:rsidP="0081793D">
      <w:pPr>
        <w:ind w:firstLineChars="100" w:firstLine="206"/>
        <w:rPr>
          <w:rFonts w:ascii="HGPｺﾞｼｯｸE" w:eastAsia="HGPｺﾞｼｯｸE" w:hAnsi="HGPｺﾞｼｯｸE"/>
          <w:spacing w:val="-2"/>
          <w:szCs w:val="21"/>
        </w:rPr>
      </w:pPr>
      <w:r w:rsidRPr="0081793D">
        <w:rPr>
          <w:rFonts w:ascii="HGPｺﾞｼｯｸE" w:eastAsia="HGPｺﾞｼｯｸE" w:hAnsi="HGPｺﾞｼｯｸE" w:hint="eastAsia"/>
          <w:spacing w:val="-2"/>
          <w:szCs w:val="21"/>
        </w:rPr>
        <w:t>１点目。</w:t>
      </w:r>
      <w:r w:rsidR="00474401" w:rsidRPr="0081793D">
        <w:rPr>
          <w:rFonts w:ascii="HGPｺﾞｼｯｸE" w:eastAsia="HGPｺﾞｼｯｸE" w:hAnsi="HGPｺﾞｼｯｸE" w:hint="eastAsia"/>
          <w:spacing w:val="-2"/>
          <w:szCs w:val="21"/>
        </w:rPr>
        <w:t>１２時半が終了予定の</w:t>
      </w:r>
      <w:r w:rsidR="002235DE" w:rsidRPr="0081793D">
        <w:rPr>
          <w:rFonts w:ascii="HGPｺﾞｼｯｸE" w:eastAsia="HGPｺﾞｼｯｸE" w:hAnsi="HGPｺﾞｼｯｸE" w:hint="eastAsia"/>
          <w:spacing w:val="-2"/>
          <w:szCs w:val="21"/>
        </w:rPr>
        <w:t>学習会</w:t>
      </w:r>
      <w:r w:rsidR="006C52CB" w:rsidRPr="0081793D">
        <w:rPr>
          <w:rFonts w:ascii="HGPｺﾞｼｯｸE" w:eastAsia="HGPｺﾞｼｯｸE" w:hAnsi="HGPｺﾞｼｯｸE" w:hint="eastAsia"/>
          <w:spacing w:val="-2"/>
          <w:szCs w:val="21"/>
        </w:rPr>
        <w:t>で司会を担当していた。</w:t>
      </w:r>
      <w:r w:rsidR="001F209C" w:rsidRPr="0081793D">
        <w:rPr>
          <w:rFonts w:ascii="HGPｺﾞｼｯｸE" w:eastAsia="HGPｺﾞｼｯｸE" w:hAnsi="HGPｺﾞｼｯｸE" w:hint="eastAsia"/>
          <w:spacing w:val="-2"/>
          <w:szCs w:val="21"/>
        </w:rPr>
        <w:t>通訳・介助員に時間を尋ねると「</w:t>
      </w:r>
      <w:r w:rsidR="006C52CB" w:rsidRPr="0081793D">
        <w:rPr>
          <w:rFonts w:ascii="HGPｺﾞｼｯｸE" w:eastAsia="HGPｺﾞｼｯｸE" w:hAnsi="HGPｺﾞｼｯｸE" w:hint="eastAsia"/>
          <w:spacing w:val="-2"/>
          <w:szCs w:val="21"/>
        </w:rPr>
        <w:t>１２時２５分</w:t>
      </w:r>
      <w:r w:rsidR="001F209C" w:rsidRPr="0081793D">
        <w:rPr>
          <w:rFonts w:ascii="HGPｺﾞｼｯｸE" w:eastAsia="HGPｺﾞｼｯｸE" w:hAnsi="HGPｺﾞｼｯｸE" w:hint="eastAsia"/>
          <w:spacing w:val="-2"/>
          <w:szCs w:val="21"/>
        </w:rPr>
        <w:t>だから終わって</w:t>
      </w:r>
      <w:r w:rsidR="006C52CB" w:rsidRPr="0081793D">
        <w:rPr>
          <w:rFonts w:ascii="HGPｺﾞｼｯｸE" w:eastAsia="HGPｺﾞｼｯｸE" w:hAnsi="HGPｺﾞｼｯｸE" w:hint="eastAsia"/>
          <w:spacing w:val="-2"/>
          <w:szCs w:val="21"/>
        </w:rPr>
        <w:t>もよいのではないか</w:t>
      </w:r>
      <w:r w:rsidR="001F209C" w:rsidRPr="0081793D">
        <w:rPr>
          <w:rFonts w:ascii="HGPｺﾞｼｯｸE" w:eastAsia="HGPｺﾞｼｯｸE" w:hAnsi="HGPｺﾞｼｯｸE" w:hint="eastAsia"/>
          <w:spacing w:val="-2"/>
          <w:szCs w:val="21"/>
        </w:rPr>
        <w:t>」と言われた。私は残り</w:t>
      </w:r>
      <w:r w:rsidR="006C52CB" w:rsidRPr="0081793D">
        <w:rPr>
          <w:rFonts w:ascii="HGPｺﾞｼｯｸE" w:eastAsia="HGPｺﾞｼｯｸE" w:hAnsi="HGPｺﾞｼｯｸE" w:hint="eastAsia"/>
          <w:spacing w:val="-2"/>
          <w:szCs w:val="21"/>
        </w:rPr>
        <w:t>５分でも続けたいと思って</w:t>
      </w:r>
      <w:r w:rsidR="001F209C" w:rsidRPr="0081793D">
        <w:rPr>
          <w:rFonts w:ascii="HGPｺﾞｼｯｸE" w:eastAsia="HGPｺﾞｼｯｸE" w:hAnsi="HGPｺﾞｼｯｸE" w:hint="eastAsia"/>
          <w:spacing w:val="-2"/>
          <w:szCs w:val="21"/>
        </w:rPr>
        <w:t>いた</w:t>
      </w:r>
      <w:r w:rsidR="003632D9" w:rsidRPr="0081793D">
        <w:rPr>
          <w:rFonts w:ascii="HGPｺﾞｼｯｸE" w:eastAsia="HGPｺﾞｼｯｸE" w:hAnsi="HGPｺﾞｼｯｸE" w:hint="eastAsia"/>
          <w:spacing w:val="-2"/>
          <w:szCs w:val="21"/>
        </w:rPr>
        <w:t>ので腹が立ち、がっかりした</w:t>
      </w:r>
      <w:r w:rsidR="00023D4F" w:rsidRPr="0081793D">
        <w:rPr>
          <w:rFonts w:ascii="HGPｺﾞｼｯｸE" w:eastAsia="HGPｺﾞｼｯｸE" w:hAnsi="HGPｺﾞｼｯｸE" w:hint="eastAsia"/>
          <w:spacing w:val="-2"/>
          <w:szCs w:val="21"/>
        </w:rPr>
        <w:t>。終了</w:t>
      </w:r>
      <w:r w:rsidR="006C52CB" w:rsidRPr="0081793D">
        <w:rPr>
          <w:rFonts w:ascii="HGPｺﾞｼｯｸE" w:eastAsia="HGPｺﾞｼｯｸE" w:hAnsi="HGPｺﾞｼｯｸE" w:hint="eastAsia"/>
          <w:spacing w:val="-2"/>
          <w:szCs w:val="21"/>
        </w:rPr>
        <w:t>後、「なぜ</w:t>
      </w:r>
      <w:r w:rsidR="001F209C" w:rsidRPr="0081793D">
        <w:rPr>
          <w:rFonts w:ascii="HGPｺﾞｼｯｸE" w:eastAsia="HGPｺﾞｼｯｸE" w:hAnsi="HGPｺﾞｼｯｸE" w:hint="eastAsia"/>
          <w:spacing w:val="-2"/>
          <w:szCs w:val="21"/>
        </w:rPr>
        <w:t>あなたが</w:t>
      </w:r>
      <w:r w:rsidR="00474401" w:rsidRPr="0081793D">
        <w:rPr>
          <w:rFonts w:ascii="HGPｺﾞｼｯｸE" w:eastAsia="HGPｺﾞｼｯｸE" w:hAnsi="HGPｺﾞｼｯｸE" w:hint="eastAsia"/>
          <w:spacing w:val="-2"/>
          <w:szCs w:val="21"/>
        </w:rPr>
        <w:t>決めるのか</w:t>
      </w:r>
      <w:r w:rsidR="003632D9" w:rsidRPr="0081793D">
        <w:rPr>
          <w:rFonts w:ascii="HGPｺﾞｼｯｸE" w:eastAsia="HGPｺﾞｼｯｸE" w:hAnsi="HGPｺﾞｼｯｸE" w:hint="eastAsia"/>
          <w:spacing w:val="-2"/>
          <w:szCs w:val="21"/>
        </w:rPr>
        <w:t>」と</w:t>
      </w:r>
      <w:r w:rsidR="007974EA" w:rsidRPr="0081793D">
        <w:rPr>
          <w:rFonts w:ascii="HGPｺﾞｼｯｸE" w:eastAsia="HGPｺﾞｼｯｸE" w:hAnsi="HGPｺﾞｼｯｸE" w:hint="eastAsia"/>
          <w:spacing w:val="-2"/>
          <w:szCs w:val="21"/>
        </w:rPr>
        <w:t>その</w:t>
      </w:r>
      <w:r w:rsidR="003632D9" w:rsidRPr="0081793D">
        <w:rPr>
          <w:rFonts w:ascii="HGPｺﾞｼｯｸE" w:eastAsia="HGPｺﾞｼｯｸE" w:hAnsi="HGPｺﾞｼｯｸE" w:hint="eastAsia"/>
          <w:spacing w:val="-2"/>
          <w:szCs w:val="21"/>
        </w:rPr>
        <w:t>通訳・介助員に聞いたが、</w:t>
      </w:r>
      <w:r w:rsidR="006C52CB" w:rsidRPr="0081793D">
        <w:rPr>
          <w:rFonts w:ascii="HGPｺﾞｼｯｸE" w:eastAsia="HGPｺﾞｼｯｸE" w:hAnsi="HGPｺﾞｼｯｸE" w:hint="eastAsia"/>
          <w:spacing w:val="-2"/>
          <w:szCs w:val="21"/>
        </w:rPr>
        <w:t>何のことなのか</w:t>
      </w:r>
      <w:r w:rsidR="001F209C" w:rsidRPr="0081793D">
        <w:rPr>
          <w:rFonts w:ascii="HGPｺﾞｼｯｸE" w:eastAsia="HGPｺﾞｼｯｸE" w:hAnsi="HGPｺﾞｼｯｸE" w:hint="eastAsia"/>
          <w:spacing w:val="-2"/>
          <w:szCs w:val="21"/>
        </w:rPr>
        <w:t>わかっていなかった。</w:t>
      </w:r>
    </w:p>
    <w:p w14:paraId="60FEEB30" w14:textId="5F19A4AC" w:rsidR="001F209C" w:rsidRPr="009A1BFA" w:rsidRDefault="002C0D94" w:rsidP="00B5573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２点目。</w:t>
      </w:r>
      <w:r w:rsidR="006C52CB" w:rsidRPr="009A1BFA">
        <w:rPr>
          <w:rFonts w:ascii="HGPｺﾞｼｯｸE" w:eastAsia="HGPｺﾞｼｯｸE" w:hAnsi="HGPｺﾞｼｯｸE" w:hint="eastAsia"/>
          <w:szCs w:val="21"/>
        </w:rPr>
        <w:t>ある会議で</w:t>
      </w:r>
      <w:r w:rsidR="00A00978" w:rsidRPr="009A1BFA">
        <w:rPr>
          <w:rFonts w:ascii="HGPｺﾞｼｯｸE" w:eastAsia="HGPｺﾞｼｯｸE" w:hAnsi="HGPｺﾞｼｯｸE" w:hint="eastAsia"/>
          <w:szCs w:val="21"/>
        </w:rPr>
        <w:t>参加者</w:t>
      </w:r>
      <w:r w:rsidR="001F209C" w:rsidRPr="009A1BFA">
        <w:rPr>
          <w:rFonts w:ascii="HGPｺﾞｼｯｸE" w:eastAsia="HGPｺﾞｼｯｸE" w:hAnsi="HGPｺﾞｼｯｸE" w:hint="eastAsia"/>
          <w:szCs w:val="21"/>
        </w:rPr>
        <w:t>が疲れていそうなときに</w:t>
      </w:r>
      <w:r w:rsidR="00A00978" w:rsidRPr="009A1BFA">
        <w:rPr>
          <w:rFonts w:ascii="HGPｺﾞｼｯｸE" w:eastAsia="HGPｺﾞｼｯｸE" w:hAnsi="HGPｺﾞｼｯｸE" w:hint="eastAsia"/>
          <w:szCs w:val="21"/>
        </w:rPr>
        <w:t>私は</w:t>
      </w:r>
      <w:r w:rsidR="001F209C" w:rsidRPr="009A1BFA">
        <w:rPr>
          <w:rFonts w:ascii="HGPｺﾞｼｯｸE" w:eastAsia="HGPｺﾞｼｯｸE" w:hAnsi="HGPｺﾞｼｯｸE" w:hint="eastAsia"/>
          <w:szCs w:val="21"/>
        </w:rPr>
        <w:t>通訳・介助員に時間を尋ねた。すると</w:t>
      </w:r>
      <w:r w:rsidR="00A00978" w:rsidRPr="009A1BFA">
        <w:rPr>
          <w:rFonts w:ascii="HGPｺﾞｼｯｸE" w:eastAsia="HGPｺﾞｼｯｸE" w:hAnsi="HGPｺﾞｼｯｸE" w:hint="eastAsia"/>
          <w:szCs w:val="21"/>
        </w:rPr>
        <w:t>、ただ時間を知りたかっただけなのに</w:t>
      </w:r>
      <w:r w:rsidR="001F209C" w:rsidRPr="009A1BFA">
        <w:rPr>
          <w:rFonts w:ascii="HGPｺﾞｼｯｸE" w:eastAsia="HGPｺﾞｼｯｸE" w:hAnsi="HGPｺﾞｼｯｸE" w:hint="eastAsia"/>
          <w:szCs w:val="21"/>
        </w:rPr>
        <w:t>「</w:t>
      </w:r>
      <w:r w:rsidR="00474401" w:rsidRPr="009A1BFA">
        <w:rPr>
          <w:rFonts w:ascii="HGPｺﾞｼｯｸE" w:eastAsia="HGPｺﾞｼｯｸE" w:hAnsi="HGPｺﾞｼｯｸE" w:hint="eastAsia"/>
          <w:szCs w:val="21"/>
        </w:rPr>
        <w:t>〇〇時まで休憩してはどうですか</w:t>
      </w:r>
      <w:r w:rsidR="001F209C" w:rsidRPr="009A1BFA">
        <w:rPr>
          <w:rFonts w:ascii="HGPｺﾞｼｯｸE" w:eastAsia="HGPｺﾞｼｯｸE" w:hAnsi="HGPｺﾞｼｯｸE" w:hint="eastAsia"/>
          <w:szCs w:val="21"/>
        </w:rPr>
        <w:t>」と言われた。</w:t>
      </w:r>
    </w:p>
    <w:p w14:paraId="2E9175F7" w14:textId="7384B2DA" w:rsidR="001F209C" w:rsidRPr="009A1BFA" w:rsidRDefault="006C52CB" w:rsidP="00A0097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これらの２つのことは全て通訳・介助員が出過ぎている</w:t>
      </w:r>
      <w:r w:rsidR="0070313A" w:rsidRPr="009A1BFA">
        <w:rPr>
          <w:rFonts w:ascii="HGPｺﾞｼｯｸE" w:eastAsia="HGPｺﾞｼｯｸE" w:hAnsi="HGPｺﾞｼｯｸE" w:hint="eastAsia"/>
          <w:szCs w:val="21"/>
        </w:rPr>
        <w:t>ので、皆</w:t>
      </w:r>
      <w:r w:rsidR="000A1A8B" w:rsidRPr="009A1BFA">
        <w:rPr>
          <w:rFonts w:ascii="HGPｺﾞｼｯｸE" w:eastAsia="HGPｺﾞｼｯｸE" w:hAnsi="HGPｺﾞｼｯｸE" w:hint="eastAsia"/>
          <w:szCs w:val="21"/>
        </w:rPr>
        <w:t>さんも気をつけて頂き</w:t>
      </w:r>
      <w:r w:rsidR="00023D4F" w:rsidRPr="009A1BFA">
        <w:rPr>
          <w:rFonts w:ascii="HGPｺﾞｼｯｸE" w:eastAsia="HGPｺﾞｼｯｸE" w:hAnsi="HGPｺﾞｼｯｸE" w:hint="eastAsia"/>
          <w:szCs w:val="21"/>
        </w:rPr>
        <w:t>たい。</w:t>
      </w:r>
    </w:p>
    <w:p w14:paraId="75A59A9E" w14:textId="77777777" w:rsidR="00757D9F" w:rsidRPr="009A1BFA" w:rsidRDefault="00757D9F" w:rsidP="00757D9F">
      <w:pPr>
        <w:rPr>
          <w:rFonts w:ascii="HGPｺﾞｼｯｸE" w:eastAsia="HGPｺﾞｼｯｸE" w:hAnsi="HGPｺﾞｼｯｸE"/>
          <w:szCs w:val="21"/>
        </w:rPr>
      </w:pPr>
    </w:p>
    <w:p w14:paraId="65BA255F" w14:textId="4A8532C9" w:rsidR="003B1D6C" w:rsidRPr="009A1BFA" w:rsidRDefault="00023D4F" w:rsidP="003B1D6C">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質問４．</w:t>
      </w:r>
      <w:r w:rsidRPr="009A1BFA">
        <w:rPr>
          <w:rFonts w:ascii="HGPｺﾞｼｯｸE" w:eastAsia="HGPｺﾞｼｯｸE" w:hAnsi="HGPｺﾞｼｯｸE"/>
          <w:b/>
          <w:szCs w:val="21"/>
          <w:u w:val="thick"/>
        </w:rPr>
        <w:t>通訳・介助を受ける際に、通訳・介助員に一番大切にして欲しいと思うのはどんなことですか</w:t>
      </w:r>
      <w:r w:rsidRPr="009A1BFA">
        <w:rPr>
          <w:rFonts w:ascii="HGPｺﾞｼｯｸE" w:eastAsia="HGPｺﾞｼｯｸE" w:hAnsi="HGPｺﾞｼｯｸE" w:hint="eastAsia"/>
          <w:b/>
          <w:szCs w:val="21"/>
          <w:u w:val="thick"/>
        </w:rPr>
        <w:t>。</w:t>
      </w:r>
    </w:p>
    <w:p w14:paraId="5C644180" w14:textId="77777777" w:rsidR="005F72AF" w:rsidRPr="009A1BFA" w:rsidRDefault="005F72AF" w:rsidP="00EC24CD">
      <w:pPr>
        <w:ind w:left="210" w:hangingChars="100" w:hanging="210"/>
        <w:rPr>
          <w:rFonts w:ascii="HGPｺﾞｼｯｸE" w:eastAsia="HGPｺﾞｼｯｸE" w:hAnsi="HGPｺﾞｼｯｸE"/>
          <w:szCs w:val="21"/>
        </w:rPr>
      </w:pPr>
    </w:p>
    <w:p w14:paraId="1F0D5C4A" w14:textId="22ACDB42" w:rsidR="00EC24CD" w:rsidRPr="009A1BFA" w:rsidRDefault="00EC24CD" w:rsidP="00EC24CD">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石黒／</w:t>
      </w:r>
    </w:p>
    <w:p w14:paraId="61EB70A2" w14:textId="77777777" w:rsidR="000A1A8B" w:rsidRPr="009A1BFA" w:rsidRDefault="000A1A8B" w:rsidP="000A1A8B">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１点目。盲ろう者の通訳・介助のニーズに合わせて活動して</w:t>
      </w:r>
      <w:r w:rsidRPr="009A1BFA">
        <w:rPr>
          <w:rFonts w:ascii="HGPｺﾞｼｯｸE" w:eastAsia="HGPｺﾞｼｯｸE" w:hAnsi="HGPｺﾞｼｯｸE" w:hint="eastAsia"/>
          <w:szCs w:val="21"/>
        </w:rPr>
        <w:t>欲しい</w:t>
      </w:r>
      <w:r w:rsidRPr="009A1BFA">
        <w:rPr>
          <w:rFonts w:ascii="HGPｺﾞｼｯｸE" w:eastAsia="HGPｺﾞｼｯｸE" w:hAnsi="HGPｺﾞｼｯｸE"/>
          <w:szCs w:val="21"/>
        </w:rPr>
        <w:t xml:space="preserve">。　　　</w:t>
      </w:r>
      <w:r w:rsidRPr="009A1BFA">
        <w:rPr>
          <w:rFonts w:ascii="HGPｺﾞｼｯｸE" w:eastAsia="HGPｺﾞｼｯｸE" w:hAnsi="HGPｺﾞｼｯｸE"/>
          <w:szCs w:val="21"/>
        </w:rPr>
        <w:br/>
        <w:t>例えば、触手話で新聞の代読通訳</w:t>
      </w:r>
      <w:r w:rsidRPr="009A1BFA">
        <w:rPr>
          <w:rFonts w:ascii="HGPｺﾞｼｯｸE" w:eastAsia="HGPｺﾞｼｯｸE" w:hAnsi="HGPｺﾞｼｯｸE" w:hint="eastAsia"/>
          <w:szCs w:val="21"/>
        </w:rPr>
        <w:t>を</w:t>
      </w:r>
      <w:r w:rsidRPr="009A1BFA">
        <w:rPr>
          <w:rFonts w:ascii="HGPｺﾞｼｯｸE" w:eastAsia="HGPｺﾞｼｯｸE" w:hAnsi="HGPｺﾞｼｯｸE"/>
          <w:szCs w:val="21"/>
        </w:rPr>
        <w:t>する場合、難しい漢字があれば、時間がかかっても手書き文字でその漢字の詳細を説明するなど</w:t>
      </w:r>
      <w:r w:rsidRPr="009A1BFA">
        <w:rPr>
          <w:rFonts w:ascii="HGPｺﾞｼｯｸE" w:eastAsia="HGPｺﾞｼｯｸE" w:hAnsi="HGPｺﾞｼｯｸE" w:hint="eastAsia"/>
          <w:szCs w:val="21"/>
        </w:rPr>
        <w:t>して欲しい</w:t>
      </w:r>
      <w:r w:rsidRPr="009A1BFA">
        <w:rPr>
          <w:rFonts w:ascii="HGPｺﾞｼｯｸE" w:eastAsia="HGPｺﾞｼｯｸE" w:hAnsi="HGPｺﾞｼｯｸE"/>
          <w:szCs w:val="21"/>
        </w:rPr>
        <w:t>。</w:t>
      </w:r>
    </w:p>
    <w:p w14:paraId="148B6A6E" w14:textId="77777777" w:rsidR="000A1A8B" w:rsidRPr="009A1BFA" w:rsidRDefault="000A1A8B" w:rsidP="000A1A8B">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２点目。私は点字ブロックが苦手だが、通行人とのすれ違いなどでやむを得ず点字ブロックを歩かなければならないときもある。ガイドにおけるイメージ通訳も必要で、周りの状況を伝え</w:t>
      </w:r>
      <w:r w:rsidRPr="009A1BFA">
        <w:rPr>
          <w:rFonts w:ascii="HGPｺﾞｼｯｸE" w:eastAsia="HGPｺﾞｼｯｸE" w:hAnsi="HGPｺﾞｼｯｸE" w:hint="eastAsia"/>
          <w:szCs w:val="21"/>
        </w:rPr>
        <w:t>て頂き</w:t>
      </w:r>
      <w:r w:rsidRPr="009A1BFA">
        <w:rPr>
          <w:rFonts w:ascii="HGPｺﾞｼｯｸE" w:eastAsia="HGPｺﾞｼｯｸE" w:hAnsi="HGPｺﾞｼｯｸE"/>
          <w:szCs w:val="21"/>
        </w:rPr>
        <w:t>たい。</w:t>
      </w:r>
    </w:p>
    <w:p w14:paraId="4990EB49" w14:textId="01F0F8F4" w:rsidR="00D53E0C" w:rsidRPr="009A1BFA" w:rsidRDefault="000A1A8B" w:rsidP="000A1A8B">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３点目。話し手の手話表現のコピー通訳は、主観を入れないで見た通りにそのまま伝えて</w:t>
      </w:r>
      <w:r w:rsidRPr="009A1BFA">
        <w:rPr>
          <w:rFonts w:ascii="HGPｺﾞｼｯｸE" w:eastAsia="HGPｺﾞｼｯｸE" w:hAnsi="HGPｺﾞｼｯｸE" w:hint="eastAsia"/>
          <w:szCs w:val="21"/>
        </w:rPr>
        <w:t>頂き</w:t>
      </w:r>
      <w:r w:rsidRPr="009A1BFA">
        <w:rPr>
          <w:rFonts w:ascii="HGPｺﾞｼｯｸE" w:eastAsia="HGPｺﾞｼｯｸE" w:hAnsi="HGPｺﾞｼｯｸE"/>
          <w:szCs w:val="21"/>
        </w:rPr>
        <w:t>たい。</w:t>
      </w:r>
    </w:p>
    <w:p w14:paraId="283E1DBF" w14:textId="77777777" w:rsidR="000A1A8B" w:rsidRPr="009A1BFA" w:rsidRDefault="000A1A8B" w:rsidP="000A1A8B">
      <w:pPr>
        <w:ind w:left="210" w:hangingChars="100" w:hanging="210"/>
        <w:rPr>
          <w:rFonts w:ascii="HGPｺﾞｼｯｸE" w:eastAsia="HGPｺﾞｼｯｸE" w:hAnsi="HGPｺﾞｼｯｸE"/>
          <w:szCs w:val="21"/>
        </w:rPr>
      </w:pPr>
    </w:p>
    <w:p w14:paraId="25398F71" w14:textId="3D52B031" w:rsidR="00B13574" w:rsidRPr="009A1BFA" w:rsidRDefault="00B13574" w:rsidP="000A1A8B">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33E2077E" w14:textId="3160D211" w:rsidR="00B13574" w:rsidRPr="009A1BFA" w:rsidRDefault="008324BC" w:rsidP="00B5573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通訳・介助員の</w:t>
      </w:r>
      <w:r w:rsidR="00B13574" w:rsidRPr="009A1BFA">
        <w:rPr>
          <w:rFonts w:ascii="HGPｺﾞｼｯｸE" w:eastAsia="HGPｺﾞｼｯｸE" w:hAnsi="HGPｺﾞｼｯｸE" w:hint="eastAsia"/>
          <w:szCs w:val="21"/>
        </w:rPr>
        <w:t>中には盲ろう者のために「してあげている」という</w:t>
      </w:r>
      <w:r w:rsidR="00474401" w:rsidRPr="009A1BFA">
        <w:rPr>
          <w:rFonts w:ascii="HGPｺﾞｼｯｸE" w:eastAsia="HGPｺﾞｼｯｸE" w:hAnsi="HGPｺﾞｼｯｸE" w:hint="eastAsia"/>
          <w:szCs w:val="21"/>
        </w:rPr>
        <w:t>考えの</w:t>
      </w:r>
      <w:r w:rsidR="00B13574" w:rsidRPr="009A1BFA">
        <w:rPr>
          <w:rFonts w:ascii="HGPｺﾞｼｯｸE" w:eastAsia="HGPｺﾞｼｯｸE" w:hAnsi="HGPｺﾞｼｯｸE" w:hint="eastAsia"/>
          <w:szCs w:val="21"/>
        </w:rPr>
        <w:t>人もいる。そういう人を観察していると共通点がある。</w:t>
      </w:r>
    </w:p>
    <w:p w14:paraId="2679C6B0" w14:textId="6F975EC2" w:rsidR="00B13574" w:rsidRPr="009A1BFA" w:rsidRDefault="00B13574" w:rsidP="00B5573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１点目。「してあげているのだから、この程度でよいだろう」と考える人</w:t>
      </w:r>
      <w:r w:rsidR="008324BC"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スキルは向上していかない。</w:t>
      </w:r>
    </w:p>
    <w:p w14:paraId="7695AE57" w14:textId="56EBDEA0" w:rsidR="00B13574" w:rsidRPr="009A1BFA" w:rsidRDefault="00B13574" w:rsidP="00B5573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２点目。盲ろう者と通訳・介助員とで意見が対</w:t>
      </w:r>
      <w:r w:rsidR="0070313A" w:rsidRPr="009A1BFA">
        <w:rPr>
          <w:rFonts w:ascii="HGPｺﾞｼｯｸE" w:eastAsia="HGPｺﾞｼｯｸE" w:hAnsi="HGPｺﾞｼｯｸE" w:hint="eastAsia"/>
          <w:szCs w:val="21"/>
        </w:rPr>
        <w:t>立したとき、結論ありきの話をする。「あなた（盲ろう者）が理解出来</w:t>
      </w:r>
      <w:r w:rsidRPr="009A1BFA">
        <w:rPr>
          <w:rFonts w:ascii="HGPｺﾞｼｯｸE" w:eastAsia="HGPｺﾞｼｯｸE" w:hAnsi="HGPｺﾞｼｯｸE" w:hint="eastAsia"/>
          <w:szCs w:val="21"/>
        </w:rPr>
        <w:t>ていないからわからない。理解すれば私（通訳・介助員）の言っていることが正しいとわかるはず」ということを言う。</w:t>
      </w:r>
    </w:p>
    <w:p w14:paraId="053DE53B" w14:textId="3909B097" w:rsidR="008324BC" w:rsidRPr="009A1BFA" w:rsidRDefault="00B13574" w:rsidP="00B55732">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３点目。対等な立場だったら到底言わないことを面と向かって言う。</w:t>
      </w:r>
      <w:r w:rsidR="008324BC"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してあげているのだから対等ではない</w:t>
      </w:r>
      <w:r w:rsidR="008324BC" w:rsidRPr="009A1BFA">
        <w:rPr>
          <w:rFonts w:ascii="HGPｺﾞｼｯｸE" w:eastAsia="HGPｺﾞｼｯｸE" w:hAnsi="HGPｺﾞｼｯｸE" w:hint="eastAsia"/>
          <w:szCs w:val="21"/>
        </w:rPr>
        <w:t>、私の言うことを聞きなさい」ということだろう</w:t>
      </w:r>
      <w:r w:rsidRPr="009A1BFA">
        <w:rPr>
          <w:rFonts w:ascii="HGPｺﾞｼｯｸE" w:eastAsia="HGPｺﾞｼｯｸE" w:hAnsi="HGPｺﾞｼｯｸE" w:hint="eastAsia"/>
          <w:szCs w:val="21"/>
        </w:rPr>
        <w:t>。</w:t>
      </w:r>
    </w:p>
    <w:p w14:paraId="247C0F80" w14:textId="108BD18F" w:rsidR="00B13574" w:rsidRPr="009A1BFA" w:rsidRDefault="00474401" w:rsidP="008324BC">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盲ろう者のために「してあげている」</w:t>
      </w:r>
      <w:r w:rsidR="00B13574" w:rsidRPr="009A1BFA">
        <w:rPr>
          <w:rFonts w:ascii="HGPｺﾞｼｯｸE" w:eastAsia="HGPｺﾞｼｯｸE" w:hAnsi="HGPｺﾞｼｯｸE" w:hint="eastAsia"/>
          <w:szCs w:val="21"/>
        </w:rPr>
        <w:t>という信念で仕事をしているとこれらの</w:t>
      </w:r>
      <w:r w:rsidR="008324BC" w:rsidRPr="009A1BFA">
        <w:rPr>
          <w:rFonts w:ascii="HGPｺﾞｼｯｸE" w:eastAsia="HGPｺﾞｼｯｸE" w:hAnsi="HGPｺﾞｼｯｸE" w:hint="eastAsia"/>
          <w:szCs w:val="21"/>
        </w:rPr>
        <w:t>３点</w:t>
      </w:r>
      <w:r w:rsidR="00B13574" w:rsidRPr="009A1BFA">
        <w:rPr>
          <w:rFonts w:ascii="HGPｺﾞｼｯｸE" w:eastAsia="HGPｺﾞｼｯｸE" w:hAnsi="HGPｺﾞｼｯｸE" w:hint="eastAsia"/>
          <w:szCs w:val="21"/>
        </w:rPr>
        <w:t>に陥りやすい。</w:t>
      </w:r>
    </w:p>
    <w:p w14:paraId="466B6BE7" w14:textId="4D322E19" w:rsidR="00B13574" w:rsidRPr="009A1BFA" w:rsidRDefault="008324BC" w:rsidP="00A73795">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大切にして欲しいのは</w:t>
      </w:r>
      <w:r w:rsidR="00B02B33"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盲ろう者を中心に置く</w:t>
      </w:r>
      <w:r w:rsidR="00B02B33" w:rsidRPr="009A1BFA">
        <w:rPr>
          <w:rFonts w:ascii="HGPｺﾞｼｯｸE" w:eastAsia="HGPｺﾞｼｯｸE" w:hAnsi="HGPｺﾞｼｯｸE" w:hint="eastAsia"/>
          <w:szCs w:val="21"/>
        </w:rPr>
        <w:t>けれど、通訳・介助活動</w:t>
      </w:r>
      <w:r w:rsidRPr="009A1BFA">
        <w:rPr>
          <w:rFonts w:ascii="HGPｺﾞｼｯｸE" w:eastAsia="HGPｺﾞｼｯｸE" w:hAnsi="HGPｺﾞｼｯｸE" w:hint="eastAsia"/>
          <w:szCs w:val="21"/>
        </w:rPr>
        <w:t>は自分を成長させるため、人生を豊かにするため、自己実現をする</w:t>
      </w:r>
      <w:r w:rsidR="00A73795" w:rsidRPr="009A1BFA">
        <w:rPr>
          <w:rFonts w:ascii="HGPｺﾞｼｯｸE" w:eastAsia="HGPｺﾞｼｯｸE" w:hAnsi="HGPｺﾞｼｯｸE" w:hint="eastAsia"/>
          <w:szCs w:val="21"/>
        </w:rPr>
        <w:t>ため、</w:t>
      </w:r>
      <w:r w:rsidRPr="009A1BFA">
        <w:rPr>
          <w:rFonts w:ascii="HGPｺﾞｼｯｸE" w:eastAsia="HGPｺﾞｼｯｸE" w:hAnsi="HGPｺﾞｼｯｸE" w:hint="eastAsia"/>
          <w:szCs w:val="21"/>
        </w:rPr>
        <w:t>という気持ち。</w:t>
      </w:r>
      <w:r w:rsidR="00B02B33" w:rsidRPr="009A1BFA">
        <w:rPr>
          <w:rFonts w:ascii="HGPｺﾞｼｯｸE" w:eastAsia="HGPｺﾞｼｯｸE" w:hAnsi="HGPｺﾞｼｯｸE" w:hint="eastAsia"/>
          <w:szCs w:val="21"/>
        </w:rPr>
        <w:t>そうすれば「この程度でよい」とは思わない。勉強し</w:t>
      </w:r>
      <w:r w:rsidR="00474401" w:rsidRPr="009A1BFA">
        <w:rPr>
          <w:rFonts w:ascii="HGPｺﾞｼｯｸE" w:eastAsia="HGPｺﾞｼｯｸE" w:hAnsi="HGPｺﾞｼｯｸE" w:hint="eastAsia"/>
          <w:szCs w:val="21"/>
        </w:rPr>
        <w:t>、</w:t>
      </w:r>
      <w:r w:rsidR="00B02B33" w:rsidRPr="009A1BFA">
        <w:rPr>
          <w:rFonts w:ascii="HGPｺﾞｼｯｸE" w:eastAsia="HGPｺﾞｼｯｸE" w:hAnsi="HGPｺﾞｼｯｸE" w:hint="eastAsia"/>
          <w:szCs w:val="21"/>
        </w:rPr>
        <w:t>技術を磨き、意見が対立しても当たり合うだろう</w:t>
      </w:r>
      <w:r w:rsidR="00B13574" w:rsidRPr="009A1BFA">
        <w:rPr>
          <w:rFonts w:ascii="HGPｺﾞｼｯｸE" w:eastAsia="HGPｺﾞｼｯｸE" w:hAnsi="HGPｺﾞｼｯｸE" w:hint="eastAsia"/>
          <w:szCs w:val="21"/>
        </w:rPr>
        <w:t>。</w:t>
      </w:r>
      <w:r w:rsidR="00B02B33" w:rsidRPr="009A1BFA">
        <w:rPr>
          <w:rFonts w:ascii="HGPｺﾞｼｯｸE" w:eastAsia="HGPｺﾞｼｯｸE" w:hAnsi="HGPｺﾞｼｯｸE" w:hint="eastAsia"/>
          <w:szCs w:val="21"/>
        </w:rPr>
        <w:t>なぜ通訳・介助活動をしているのか</w:t>
      </w:r>
      <w:r w:rsidR="00B13574" w:rsidRPr="009A1BFA">
        <w:rPr>
          <w:rFonts w:ascii="HGPｺﾞｼｯｸE" w:eastAsia="HGPｺﾞｼｯｸE" w:hAnsi="HGPｺﾞｼｯｸE" w:hint="eastAsia"/>
          <w:szCs w:val="21"/>
        </w:rPr>
        <w:t>しっかり</w:t>
      </w:r>
      <w:r w:rsidR="00B02B33" w:rsidRPr="009A1BFA">
        <w:rPr>
          <w:rFonts w:ascii="HGPｺﾞｼｯｸE" w:eastAsia="HGPｺﾞｼｯｸE" w:hAnsi="HGPｺﾞｼｯｸE" w:hint="eastAsia"/>
          <w:szCs w:val="21"/>
        </w:rPr>
        <w:t>信念を</w:t>
      </w:r>
      <w:r w:rsidR="00B13574" w:rsidRPr="009A1BFA">
        <w:rPr>
          <w:rFonts w:ascii="HGPｺﾞｼｯｸE" w:eastAsia="HGPｺﾞｼｯｸE" w:hAnsi="HGPｺﾞｼｯｸE" w:hint="eastAsia"/>
          <w:szCs w:val="21"/>
        </w:rPr>
        <w:t>持って頂きたい。</w:t>
      </w:r>
    </w:p>
    <w:p w14:paraId="221764EC" w14:textId="77777777" w:rsidR="00B13574" w:rsidRPr="009A1BFA" w:rsidRDefault="00B13574" w:rsidP="00B13574">
      <w:pPr>
        <w:ind w:left="210" w:hangingChars="100" w:hanging="210"/>
        <w:rPr>
          <w:rFonts w:ascii="HGPｺﾞｼｯｸE" w:eastAsia="HGPｺﾞｼｯｸE" w:hAnsi="HGPｺﾞｼｯｸE"/>
          <w:szCs w:val="21"/>
        </w:rPr>
      </w:pPr>
    </w:p>
    <w:p w14:paraId="1AD3D3AA" w14:textId="77777777" w:rsidR="00B02B33" w:rsidRPr="009A1BFA" w:rsidRDefault="00B02B33" w:rsidP="00B02B33">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szCs w:val="21"/>
        </w:rPr>
        <w:t>北澤／</w:t>
      </w:r>
    </w:p>
    <w:p w14:paraId="5CCF87A5" w14:textId="642FFC5B" w:rsidR="00B02B33" w:rsidRPr="009A1BFA" w:rsidRDefault="00E76236" w:rsidP="00C66551">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通訳・介助</w:t>
      </w:r>
      <w:r w:rsidR="00B02B33" w:rsidRPr="009A1BFA">
        <w:rPr>
          <w:rFonts w:ascii="HGPｺﾞｼｯｸE" w:eastAsia="HGPｺﾞｼｯｸE" w:hAnsi="HGPｺﾞｼｯｸE"/>
          <w:szCs w:val="21"/>
        </w:rPr>
        <w:t>の</w:t>
      </w:r>
      <w:r w:rsidRPr="009A1BFA">
        <w:rPr>
          <w:rFonts w:ascii="HGPｺﾞｼｯｸE" w:eastAsia="HGPｺﾞｼｯｸE" w:hAnsi="HGPｺﾞｼｯｸE" w:hint="eastAsia"/>
          <w:szCs w:val="21"/>
        </w:rPr>
        <w:t>仕事の</w:t>
      </w:r>
      <w:r w:rsidR="00B02B33" w:rsidRPr="009A1BFA">
        <w:rPr>
          <w:rFonts w:ascii="HGPｺﾞｼｯｸE" w:eastAsia="HGPｺﾞｼｯｸE" w:hAnsi="HGPｺﾞｼｯｸE"/>
          <w:szCs w:val="21"/>
        </w:rPr>
        <w:t>基本は私と話し手のコミュニケーションを繋ぐサポートである。通訳・介助員と一緒に買い物に行き、店員に聞きたいことがあり、質問して答えてくれた。何度か繰り返し、最後に通訳・介助員が店員に対し「</w:t>
      </w:r>
      <w:r w:rsidR="0070313A" w:rsidRPr="009A1BFA">
        <w:rPr>
          <w:rFonts w:ascii="HGPｺﾞｼｯｸE" w:eastAsia="HGPｺﾞｼｯｸE" w:hAnsi="HGPｺﾞｼｯｸE" w:hint="eastAsia"/>
          <w:szCs w:val="21"/>
        </w:rPr>
        <w:t>ありがと</w:t>
      </w:r>
      <w:r w:rsidR="00C66551" w:rsidRPr="009A1BFA">
        <w:rPr>
          <w:rFonts w:ascii="HGPｺﾞｼｯｸE" w:eastAsia="HGPｺﾞｼｯｸE" w:hAnsi="HGPｺﾞｼｯｸE" w:hint="eastAsia"/>
          <w:szCs w:val="21"/>
        </w:rPr>
        <w:t>うございました」と言った。</w:t>
      </w:r>
      <w:r w:rsidR="00E13BF5" w:rsidRPr="009A1BFA">
        <w:rPr>
          <w:rFonts w:ascii="HGPｺﾞｼｯｸE" w:eastAsia="HGPｺﾞｼｯｸE" w:hAnsi="HGPｺﾞｼｯｸE" w:hint="eastAsia"/>
          <w:szCs w:val="21"/>
        </w:rPr>
        <w:t>本来であれば私が先に言うべきである</w:t>
      </w:r>
      <w:r w:rsidR="00B02B33" w:rsidRPr="009A1BFA">
        <w:rPr>
          <w:rFonts w:ascii="HGPｺﾞｼｯｸE" w:eastAsia="HGPｺﾞｼｯｸE" w:hAnsi="HGPｺﾞｼｯｸE" w:hint="eastAsia"/>
          <w:szCs w:val="21"/>
        </w:rPr>
        <w:t>。店員と私を繋いでもらう、これが通訳・介助員に求めること</w:t>
      </w:r>
      <w:r w:rsidR="00C66551" w:rsidRPr="009A1BFA">
        <w:rPr>
          <w:rFonts w:ascii="HGPｺﾞｼｯｸE" w:eastAsia="HGPｺﾞｼｯｸE" w:hAnsi="HGPｺﾞｼｯｸE" w:hint="eastAsia"/>
          <w:szCs w:val="21"/>
        </w:rPr>
        <w:t>である</w:t>
      </w:r>
      <w:r w:rsidR="00B02B33" w:rsidRPr="009A1BFA">
        <w:rPr>
          <w:rFonts w:ascii="HGPｺﾞｼｯｸE" w:eastAsia="HGPｺﾞｼｯｸE" w:hAnsi="HGPｺﾞｼｯｸE" w:hint="eastAsia"/>
          <w:szCs w:val="21"/>
        </w:rPr>
        <w:t>。</w:t>
      </w:r>
    </w:p>
    <w:p w14:paraId="579F2F0D" w14:textId="77777777" w:rsidR="00D53E0C" w:rsidRPr="009A1BFA" w:rsidRDefault="00D53E0C" w:rsidP="00F54FBC">
      <w:pPr>
        <w:rPr>
          <w:rFonts w:ascii="HGPｺﾞｼｯｸE" w:eastAsia="HGPｺﾞｼｯｸE" w:hAnsi="HGPｺﾞｼｯｸE"/>
          <w:szCs w:val="21"/>
        </w:rPr>
      </w:pPr>
    </w:p>
    <w:p w14:paraId="1F4C5F15" w14:textId="77777777" w:rsidR="00950ACD" w:rsidRPr="009A1BFA" w:rsidRDefault="00950ACD" w:rsidP="00950ACD">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szCs w:val="21"/>
        </w:rPr>
        <w:t>鍬形／</w:t>
      </w:r>
    </w:p>
    <w:p w14:paraId="317787E2" w14:textId="48602F3F" w:rsidR="00950ACD" w:rsidRPr="009A1BFA" w:rsidRDefault="00A73795" w:rsidP="00C66551">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通訳・介助員と一緒に</w:t>
      </w:r>
      <w:r w:rsidRPr="009A1BFA">
        <w:rPr>
          <w:rFonts w:ascii="HGPｺﾞｼｯｸE" w:eastAsia="HGPｺﾞｼｯｸE" w:hAnsi="HGPｺﾞｼｯｸE" w:hint="eastAsia"/>
          <w:szCs w:val="21"/>
        </w:rPr>
        <w:t>運動</w:t>
      </w:r>
      <w:r w:rsidR="00950ACD" w:rsidRPr="009A1BFA">
        <w:rPr>
          <w:rFonts w:ascii="HGPｺﾞｼｯｸE" w:eastAsia="HGPｺﾞｼｯｸE" w:hAnsi="HGPｺﾞｼｯｸE"/>
          <w:szCs w:val="21"/>
        </w:rPr>
        <w:t>に行き、帰りに通訳・介助員が誰かと話していた。後ほど誰と話していたのかを聞いたが、本来であれば「前から</w:t>
      </w:r>
      <w:r w:rsidR="00C66551" w:rsidRPr="009A1BFA">
        <w:rPr>
          <w:rFonts w:ascii="HGPｺﾞｼｯｸE" w:eastAsia="HGPｺﾞｼｯｸE" w:hAnsi="HGPｺﾞｼｯｸE" w:hint="eastAsia"/>
          <w:szCs w:val="21"/>
        </w:rPr>
        <w:t>〇〇さんが来ている」と伝え、挨拶を</w:t>
      </w:r>
      <w:r w:rsidR="00950ACD" w:rsidRPr="009A1BFA">
        <w:rPr>
          <w:rFonts w:ascii="HGPｺﾞｼｯｸE" w:eastAsia="HGPｺﾞｼｯｸE" w:hAnsi="HGPｺﾞｼｯｸE" w:hint="eastAsia"/>
          <w:szCs w:val="21"/>
        </w:rPr>
        <w:t>するのが当然だと思う。盲ろう者抜きで話すのはよくないこと</w:t>
      </w:r>
      <w:r w:rsidR="00C66551" w:rsidRPr="009A1BFA">
        <w:rPr>
          <w:rFonts w:ascii="HGPｺﾞｼｯｸE" w:eastAsia="HGPｺﾞｼｯｸE" w:hAnsi="HGPｺﾞｼｯｸE" w:hint="eastAsia"/>
          <w:szCs w:val="21"/>
        </w:rPr>
        <w:t>である</w:t>
      </w:r>
      <w:r w:rsidR="00950ACD" w:rsidRPr="009A1BFA">
        <w:rPr>
          <w:rFonts w:ascii="HGPｺﾞｼｯｸE" w:eastAsia="HGPｺﾞｼｯｸE" w:hAnsi="HGPｺﾞｼｯｸE" w:hint="eastAsia"/>
          <w:szCs w:val="21"/>
        </w:rPr>
        <w:t>。</w:t>
      </w:r>
    </w:p>
    <w:p w14:paraId="4073D786" w14:textId="1B7D4987" w:rsidR="00AD17DE" w:rsidRPr="009A1BFA" w:rsidRDefault="00AD17DE" w:rsidP="00950ACD">
      <w:pPr>
        <w:ind w:left="210" w:hangingChars="100" w:hanging="210"/>
        <w:rPr>
          <w:rFonts w:ascii="HGPｺﾞｼｯｸE" w:eastAsia="HGPｺﾞｼｯｸE" w:hAnsi="HGPｺﾞｼｯｸE"/>
          <w:szCs w:val="21"/>
        </w:rPr>
      </w:pPr>
    </w:p>
    <w:p w14:paraId="307A8B46" w14:textId="16AE6233" w:rsidR="00950ACD" w:rsidRPr="009A1BFA" w:rsidRDefault="00950ACD" w:rsidP="00950ACD">
      <w:pPr>
        <w:ind w:left="211" w:hangingChars="100" w:hanging="211"/>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質問５．</w:t>
      </w:r>
      <w:r w:rsidRPr="009A1BFA">
        <w:rPr>
          <w:rFonts w:ascii="HGPｺﾞｼｯｸE" w:eastAsia="HGPｺﾞｼｯｸE" w:hAnsi="HGPｺﾞｼｯｸE"/>
          <w:b/>
          <w:szCs w:val="21"/>
          <w:u w:val="thick"/>
        </w:rPr>
        <w:t>また会いたい、通訳・介助をお願いしたいと思うのはどんな通訳・介助員ですか</w:t>
      </w:r>
      <w:r w:rsidRPr="009A1BFA">
        <w:rPr>
          <w:rFonts w:ascii="HGPｺﾞｼｯｸE" w:eastAsia="HGPｺﾞｼｯｸE" w:hAnsi="HGPｺﾞｼｯｸE" w:hint="eastAsia"/>
          <w:b/>
          <w:szCs w:val="21"/>
          <w:u w:val="thick"/>
        </w:rPr>
        <w:t>。</w:t>
      </w:r>
    </w:p>
    <w:p w14:paraId="2F20040D" w14:textId="77777777" w:rsidR="005F72AF" w:rsidRPr="009A1BFA" w:rsidRDefault="005F72AF" w:rsidP="00950ACD">
      <w:pPr>
        <w:ind w:left="210" w:hangingChars="100" w:hanging="210"/>
        <w:rPr>
          <w:rFonts w:ascii="HGPｺﾞｼｯｸE" w:eastAsia="HGPｺﾞｼｯｸE" w:hAnsi="HGPｺﾞｼｯｸE"/>
          <w:szCs w:val="21"/>
        </w:rPr>
      </w:pPr>
    </w:p>
    <w:p w14:paraId="53E9DCC0" w14:textId="3E6B22BA" w:rsidR="00950ACD" w:rsidRPr="009A1BFA" w:rsidRDefault="00950ACD" w:rsidP="00950ACD">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2172DF11" w14:textId="4C3E8402" w:rsidR="00634899" w:rsidRPr="009A1BFA" w:rsidRDefault="00950ACD" w:rsidP="00C66551">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私はもっと自分の精神的世界を広げ、勉強し、成長したいと思っている。色々な所に行って色々なことを考えたい</w:t>
      </w:r>
      <w:r w:rsidR="00AF051E" w:rsidRPr="009A1BFA">
        <w:rPr>
          <w:rFonts w:ascii="HGPｺﾞｼｯｸE" w:eastAsia="HGPｺﾞｼｯｸE" w:hAnsi="HGPｺﾞｼｯｸE" w:hint="eastAsia"/>
          <w:szCs w:val="21"/>
        </w:rPr>
        <w:t>が、</w:t>
      </w:r>
      <w:r w:rsidRPr="009A1BFA">
        <w:rPr>
          <w:rFonts w:ascii="HGPｺﾞｼｯｸE" w:eastAsia="HGPｺﾞｼｯｸE" w:hAnsi="HGPｺﾞｼｯｸE" w:hint="eastAsia"/>
          <w:szCs w:val="21"/>
        </w:rPr>
        <w:t>盲ろうだから１人で色々な所に行って考</w:t>
      </w:r>
      <w:r w:rsidR="00634899" w:rsidRPr="009A1BFA">
        <w:rPr>
          <w:rFonts w:ascii="HGPｺﾞｼｯｸE" w:eastAsia="HGPｺﾞｼｯｸE" w:hAnsi="HGPｺﾞｼｯｸE" w:hint="eastAsia"/>
          <w:szCs w:val="21"/>
        </w:rPr>
        <w:t>えるのは難しい。</w:t>
      </w:r>
    </w:p>
    <w:p w14:paraId="3AF9FA65" w14:textId="2E1BF6C7" w:rsidR="00950ACD" w:rsidRPr="009A1BFA" w:rsidRDefault="00950ACD" w:rsidP="00634899">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目の前にある映像や聞こえてくるもの</w:t>
      </w:r>
      <w:r w:rsidR="002D1037" w:rsidRPr="009A1BFA">
        <w:rPr>
          <w:rFonts w:ascii="HGPｺﾞｼｯｸE" w:eastAsia="HGPｺﾞｼｯｸE" w:hAnsi="HGPｺﾞｼｯｸE" w:hint="eastAsia"/>
          <w:szCs w:val="21"/>
        </w:rPr>
        <w:t>の情報は膨大である。全てを通訳するのは無理なので</w:t>
      </w:r>
      <w:r w:rsidRPr="009A1BFA">
        <w:rPr>
          <w:rFonts w:ascii="HGPｺﾞｼｯｸE" w:eastAsia="HGPｺﾞｼｯｸE" w:hAnsi="HGPｺﾞｼｯｸE" w:hint="eastAsia"/>
          <w:szCs w:val="21"/>
        </w:rPr>
        <w:t>取捨選択して伝えるしかない。その方法は</w:t>
      </w:r>
      <w:r w:rsidR="002D1037" w:rsidRPr="009A1BFA">
        <w:rPr>
          <w:rFonts w:ascii="HGPｺﾞｼｯｸE" w:eastAsia="HGPｺﾞｼｯｸE" w:hAnsi="HGPｺﾞｼｯｸE" w:hint="eastAsia"/>
          <w:szCs w:val="21"/>
        </w:rPr>
        <w:t>通訳・介助員</w:t>
      </w:r>
      <w:r w:rsidR="002D1037" w:rsidRPr="009A1BFA">
        <w:rPr>
          <w:rFonts w:ascii="HGPｺﾞｼｯｸE" w:eastAsia="HGPｺﾞｼｯｸE" w:hAnsi="HGPｺﾞｼｯｸE" w:cs="ＭＳ 明朝" w:hint="eastAsia"/>
          <w:szCs w:val="21"/>
        </w:rPr>
        <w:t>十人十色</w:t>
      </w:r>
      <w:r w:rsidR="002D1037" w:rsidRPr="009A1BFA">
        <w:rPr>
          <w:rFonts w:ascii="HGPｺﾞｼｯｸE" w:eastAsia="HGPｺﾞｼｯｸE" w:hAnsi="HGPｺﾞｼｯｸE" w:hint="eastAsia"/>
          <w:szCs w:val="21"/>
        </w:rPr>
        <w:t>で腕の見せ所とも言える</w:t>
      </w:r>
      <w:r w:rsidRPr="009A1BFA">
        <w:rPr>
          <w:rFonts w:ascii="HGPｺﾞｼｯｸE" w:eastAsia="HGPｺﾞｼｯｸE" w:hAnsi="HGPｺﾞｼｯｸE" w:hint="eastAsia"/>
          <w:szCs w:val="21"/>
        </w:rPr>
        <w:t>。</w:t>
      </w:r>
      <w:r w:rsidR="002D1037" w:rsidRPr="009A1BFA">
        <w:rPr>
          <w:rFonts w:ascii="HGPｺﾞｼｯｸE" w:eastAsia="HGPｺﾞｼｯｸE" w:hAnsi="HGPｺﾞｼｯｸE" w:hint="eastAsia"/>
          <w:szCs w:val="21"/>
        </w:rPr>
        <w:t>「高橋さんが見えて聞こえている人なら、</w:t>
      </w:r>
      <w:r w:rsidRPr="009A1BFA">
        <w:rPr>
          <w:rFonts w:ascii="HGPｺﾞｼｯｸE" w:eastAsia="HGPｺﾞｼｯｸE" w:hAnsi="HGPｺﾞｼｯｸE" w:hint="eastAsia"/>
          <w:szCs w:val="21"/>
        </w:rPr>
        <w:t>何が見えて何が聞こえているだろ</w:t>
      </w:r>
      <w:r w:rsidR="002D1037" w:rsidRPr="009A1BFA">
        <w:rPr>
          <w:rFonts w:ascii="HGPｺﾞｼｯｸE" w:eastAsia="HGPｺﾞｼｯｸE" w:hAnsi="HGPｺﾞｼｯｸE" w:hint="eastAsia"/>
          <w:szCs w:val="21"/>
        </w:rPr>
        <w:t>う」という想像から取捨選択し、</w:t>
      </w:r>
      <w:r w:rsidR="00C57877" w:rsidRPr="009A1BFA">
        <w:rPr>
          <w:rFonts w:ascii="HGPｺﾞｼｯｸE" w:eastAsia="HGPｺﾞｼｯｸE" w:hAnsi="HGPｺﾞｼｯｸE" w:hint="eastAsia"/>
          <w:szCs w:val="21"/>
        </w:rPr>
        <w:t>私に伝えてくれれば大変ありがたい。それで自分の精神的世界を広げ、発見</w:t>
      </w:r>
      <w:r w:rsidRPr="009A1BFA">
        <w:rPr>
          <w:rFonts w:ascii="HGPｺﾞｼｯｸE" w:eastAsia="HGPｺﾞｼｯｸE" w:hAnsi="HGPｺﾞｼｯｸE" w:hint="eastAsia"/>
          <w:szCs w:val="21"/>
        </w:rPr>
        <w:t>し、もっと成長していけるだろうと思う。</w:t>
      </w:r>
      <w:r w:rsidR="00C57877" w:rsidRPr="009A1BFA">
        <w:rPr>
          <w:rFonts w:ascii="HGPｺﾞｼｯｸE" w:eastAsia="HGPｺﾞｼｯｸE" w:hAnsi="HGPｺﾞｼｯｸE" w:hint="eastAsia"/>
          <w:szCs w:val="21"/>
        </w:rPr>
        <w:t>その取捨選択のセンスの良い通訳・介助員にこれからもお願いしたい</w:t>
      </w:r>
      <w:r w:rsidRPr="009A1BFA">
        <w:rPr>
          <w:rFonts w:ascii="HGPｺﾞｼｯｸE" w:eastAsia="HGPｺﾞｼｯｸE" w:hAnsi="HGPｺﾞｼｯｸE" w:hint="eastAsia"/>
          <w:szCs w:val="21"/>
        </w:rPr>
        <w:t>。</w:t>
      </w:r>
    </w:p>
    <w:p w14:paraId="6A50E40D" w14:textId="1AD34C35" w:rsidR="00634899" w:rsidRPr="009A1BFA" w:rsidRDefault="00634899" w:rsidP="00634899">
      <w:pPr>
        <w:rPr>
          <w:rFonts w:ascii="HGPｺﾞｼｯｸE" w:eastAsia="HGPｺﾞｼｯｸE" w:hAnsi="HGPｺﾞｼｯｸE"/>
          <w:szCs w:val="21"/>
        </w:rPr>
      </w:pPr>
    </w:p>
    <w:p w14:paraId="1C14EBC6" w14:textId="77777777" w:rsidR="00634899" w:rsidRPr="009A1BFA" w:rsidRDefault="00634899" w:rsidP="00634899">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03462293" w14:textId="031981AB" w:rsidR="00634899" w:rsidRPr="009A1BFA" w:rsidRDefault="00634899" w:rsidP="000949F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相手とのコミュニケーションをきちんとサポートしてくれる人。</w:t>
      </w:r>
    </w:p>
    <w:p w14:paraId="148367F7" w14:textId="1ADFF07D" w:rsidR="00C66551" w:rsidRPr="009A1BFA" w:rsidRDefault="00C66551" w:rsidP="00A73795">
      <w:pPr>
        <w:rPr>
          <w:rFonts w:ascii="HGPｺﾞｼｯｸE" w:eastAsia="HGPｺﾞｼｯｸE" w:hAnsi="HGPｺﾞｼｯｸE"/>
          <w:szCs w:val="21"/>
        </w:rPr>
      </w:pPr>
    </w:p>
    <w:p w14:paraId="63A8B39C" w14:textId="1176C580" w:rsidR="00634899" w:rsidRPr="009A1BFA" w:rsidRDefault="00634899" w:rsidP="00634899">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688A999A" w14:textId="3B16EB69" w:rsidR="00634899" w:rsidRPr="009A1BFA" w:rsidRDefault="00634899" w:rsidP="000949F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私のことを理解し、私と共に歩んでレベルアップしてくれる人がよい。地元では通訳・介助員が</w:t>
      </w:r>
      <w:r w:rsidR="00F81E2D" w:rsidRPr="009A1BFA">
        <w:rPr>
          <w:rFonts w:ascii="HGPｺﾞｼｯｸE" w:eastAsia="HGPｺﾞｼｯｸE" w:hAnsi="HGPｺﾞｼｯｸE" w:hint="eastAsia"/>
          <w:szCs w:val="21"/>
        </w:rPr>
        <w:t>非常に少ないので、養成講座を開き、通訳・介助員を増やしたい。皆</w:t>
      </w:r>
      <w:r w:rsidR="0070313A" w:rsidRPr="009A1BFA">
        <w:rPr>
          <w:rFonts w:ascii="HGPｺﾞｼｯｸE" w:eastAsia="HGPｺﾞｼｯｸE" w:hAnsi="HGPｺﾞｼｯｸE" w:hint="eastAsia"/>
          <w:szCs w:val="21"/>
        </w:rPr>
        <w:t>さんも研修会に参加してレベルアップし、どんな盲ろう者でも対応出来</w:t>
      </w:r>
      <w:r w:rsidRPr="009A1BFA">
        <w:rPr>
          <w:rFonts w:ascii="HGPｺﾞｼｯｸE" w:eastAsia="HGPｺﾞｼｯｸE" w:hAnsi="HGPｺﾞｼｯｸE" w:hint="eastAsia"/>
          <w:szCs w:val="21"/>
        </w:rPr>
        <w:t>るように頑張って欲しい。</w:t>
      </w:r>
    </w:p>
    <w:p w14:paraId="263C6429" w14:textId="7FA75C06" w:rsidR="00634899" w:rsidRPr="009A1BFA" w:rsidRDefault="00634899" w:rsidP="00634899">
      <w:pPr>
        <w:rPr>
          <w:rFonts w:ascii="HGPｺﾞｼｯｸE" w:eastAsia="HGPｺﾞｼｯｸE" w:hAnsi="HGPｺﾞｼｯｸE"/>
          <w:szCs w:val="21"/>
        </w:rPr>
      </w:pPr>
    </w:p>
    <w:p w14:paraId="3206008C" w14:textId="77777777" w:rsidR="00DB79DC" w:rsidRPr="009A1BFA" w:rsidRDefault="00DB79DC" w:rsidP="00DB79DC">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石黒／</w:t>
      </w:r>
    </w:p>
    <w:p w14:paraId="4DFBBE8D" w14:textId="77777777" w:rsidR="00EA2F2E" w:rsidRPr="009A1BFA" w:rsidRDefault="000A1A8B" w:rsidP="00774422">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盲ろう者が孤独にならないように万遍なく情報を伝えてくれる通訳・介助員がいれば助かる。</w:t>
      </w:r>
    </w:p>
    <w:p w14:paraId="0F938738" w14:textId="6C021671" w:rsidR="00DB79DC" w:rsidRPr="009A1BFA" w:rsidRDefault="00EA2F2E" w:rsidP="00774422">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また、</w:t>
      </w:r>
      <w:r w:rsidRPr="009A1BFA">
        <w:rPr>
          <w:rFonts w:ascii="HGPｺﾞｼｯｸE" w:eastAsia="HGPｺﾞｼｯｸE" w:hAnsi="HGPｺﾞｼｯｸE" w:hint="eastAsia"/>
          <w:szCs w:val="21"/>
        </w:rPr>
        <w:t>ろう</w:t>
      </w:r>
      <w:r w:rsidR="000A1A8B" w:rsidRPr="009A1BFA">
        <w:rPr>
          <w:rFonts w:ascii="HGPｺﾞｼｯｸE" w:eastAsia="HGPｺﾞｼｯｸE" w:hAnsi="HGPｺﾞｼｯｸE"/>
          <w:szCs w:val="21"/>
        </w:rPr>
        <w:t>ベース</w:t>
      </w:r>
      <w:r w:rsidRPr="009A1BFA">
        <w:rPr>
          <w:rFonts w:ascii="HGPｺﾞｼｯｸE" w:eastAsia="HGPｺﾞｼｯｸE" w:hAnsi="HGPｺﾞｼｯｸE" w:hint="eastAsia"/>
          <w:szCs w:val="21"/>
        </w:rPr>
        <w:t>の</w:t>
      </w:r>
      <w:r w:rsidR="00D31356" w:rsidRPr="009A1BFA">
        <w:rPr>
          <w:rFonts w:ascii="HGPｺﾞｼｯｸE" w:eastAsia="HGPｺﾞｼｯｸE" w:hAnsi="HGPｺﾞｼｯｸE"/>
          <w:szCs w:val="21"/>
        </w:rPr>
        <w:t>盲ろう者</w:t>
      </w:r>
      <w:r w:rsidR="00D31356" w:rsidRPr="009A1BFA">
        <w:rPr>
          <w:rFonts w:ascii="HGPｺﾞｼｯｸE" w:eastAsia="HGPｺﾞｼｯｸE" w:hAnsi="HGPｺﾞｼｯｸE" w:hint="eastAsia"/>
          <w:szCs w:val="21"/>
        </w:rPr>
        <w:t>における</w:t>
      </w:r>
      <w:r w:rsidR="000A1A8B" w:rsidRPr="009A1BFA">
        <w:rPr>
          <w:rFonts w:ascii="HGPｺﾞｼｯｸE" w:eastAsia="HGPｺﾞｼｯｸE" w:hAnsi="HGPｺﾞｼｯｸE"/>
          <w:szCs w:val="21"/>
        </w:rPr>
        <w:t>手話通訳のニーズは様々であるが、特に年配の場合</w:t>
      </w:r>
      <w:r w:rsidRPr="009A1BFA">
        <w:rPr>
          <w:rFonts w:ascii="HGPｺﾞｼｯｸE" w:eastAsia="HGPｺﾞｼｯｸE" w:hAnsi="HGPｺﾞｼｯｸE" w:hint="eastAsia"/>
          <w:szCs w:val="21"/>
        </w:rPr>
        <w:t>、</w:t>
      </w:r>
      <w:r w:rsidR="000A1A8B" w:rsidRPr="009A1BFA">
        <w:rPr>
          <w:rFonts w:ascii="HGPｺﾞｼｯｸE" w:eastAsia="HGPｺﾞｼｯｸE" w:hAnsi="HGPｺﾞｼｯｸE"/>
          <w:szCs w:val="21"/>
        </w:rPr>
        <w:t>わかりやすい手話に変える通訳が望ましい。</w:t>
      </w:r>
    </w:p>
    <w:p w14:paraId="12F0E3AF" w14:textId="51434578" w:rsidR="00657D38" w:rsidRPr="009A1BFA" w:rsidRDefault="00657D38" w:rsidP="00657D38">
      <w:pPr>
        <w:rPr>
          <w:rFonts w:ascii="HGPｺﾞｼｯｸE" w:eastAsia="HGPｺﾞｼｯｸE" w:hAnsi="HGPｺﾞｼｯｸE"/>
          <w:szCs w:val="21"/>
        </w:rPr>
      </w:pPr>
    </w:p>
    <w:p w14:paraId="1CCD005C" w14:textId="11361000" w:rsidR="00657D38" w:rsidRPr="009A1BFA" w:rsidRDefault="00657D38" w:rsidP="00657D38">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質問６．</w:t>
      </w:r>
      <w:r w:rsidRPr="009A1BFA">
        <w:rPr>
          <w:rFonts w:ascii="HGPｺﾞｼｯｸE" w:eastAsia="HGPｺﾞｼｯｸE" w:hAnsi="HGPｺﾞｼｯｸE"/>
          <w:b/>
          <w:szCs w:val="21"/>
          <w:u w:val="thick"/>
        </w:rPr>
        <w:t>通訳・介助を受ける中で感じた喜びは</w:t>
      </w:r>
      <w:r w:rsidRPr="009A1BFA">
        <w:rPr>
          <w:rFonts w:ascii="HGPｺﾞｼｯｸE" w:eastAsia="HGPｺﾞｼｯｸE" w:hAnsi="HGPｺﾞｼｯｸE" w:hint="eastAsia"/>
          <w:b/>
          <w:szCs w:val="21"/>
          <w:u w:val="thick"/>
        </w:rPr>
        <w:t>何ですか。</w:t>
      </w:r>
    </w:p>
    <w:p w14:paraId="7948C72D" w14:textId="77777777" w:rsidR="005F72AF" w:rsidRPr="009A1BFA" w:rsidRDefault="005F72AF" w:rsidP="00D6624A">
      <w:pPr>
        <w:rPr>
          <w:rFonts w:ascii="HGPｺﾞｼｯｸE" w:eastAsia="HGPｺﾞｼｯｸE" w:hAnsi="HGPｺﾞｼｯｸE"/>
          <w:szCs w:val="21"/>
        </w:rPr>
      </w:pPr>
    </w:p>
    <w:p w14:paraId="3221AE8A" w14:textId="2065B7CC" w:rsidR="00D6624A" w:rsidRPr="009A1BFA" w:rsidRDefault="00D6624A" w:rsidP="00D6624A">
      <w:pPr>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1A585BE2" w14:textId="68C27AA7" w:rsidR="00D6624A" w:rsidRPr="009A1BFA" w:rsidRDefault="000949FB" w:rsidP="00D6624A">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数年前までは盲ろう者ではなく視覚障害者だった。</w:t>
      </w:r>
      <w:r w:rsidR="0070313A" w:rsidRPr="009A1BFA">
        <w:rPr>
          <w:rFonts w:ascii="HGPｺﾞｼｯｸE" w:eastAsia="HGPｺﾞｼｯｸE" w:hAnsi="HGPｺﾞｼｯｸE" w:hint="eastAsia"/>
          <w:szCs w:val="21"/>
        </w:rPr>
        <w:t>盲ろうになり、皆</w:t>
      </w:r>
      <w:r w:rsidR="00D6624A" w:rsidRPr="009A1BFA">
        <w:rPr>
          <w:rFonts w:ascii="HGPｺﾞｼｯｸE" w:eastAsia="HGPｺﾞｼｯｸE" w:hAnsi="HGPｺﾞｼｯｸE" w:hint="eastAsia"/>
          <w:szCs w:val="21"/>
        </w:rPr>
        <w:t>さんの通訳・介助を受けられとても良かったと思っている。どんどんこれからもスキルアップして頑張って欲しいと思う。</w:t>
      </w:r>
    </w:p>
    <w:p w14:paraId="7524F69C" w14:textId="4DBB9A81" w:rsidR="00D6624A" w:rsidRPr="009A1BFA" w:rsidRDefault="00D6624A" w:rsidP="00D6624A">
      <w:pPr>
        <w:rPr>
          <w:rFonts w:ascii="HGPｺﾞｼｯｸE" w:eastAsia="HGPｺﾞｼｯｸE" w:hAnsi="HGPｺﾞｼｯｸE"/>
          <w:szCs w:val="21"/>
        </w:rPr>
      </w:pPr>
    </w:p>
    <w:p w14:paraId="626F0DAA" w14:textId="77777777" w:rsidR="00EA2F2E" w:rsidRPr="009A1BFA" w:rsidRDefault="00D6624A" w:rsidP="00D6624A">
      <w:pPr>
        <w:rPr>
          <w:rFonts w:ascii="HGPｺﾞｼｯｸE" w:eastAsia="HGPｺﾞｼｯｸE" w:hAnsi="HGPｺﾞｼｯｸE"/>
          <w:szCs w:val="21"/>
        </w:rPr>
      </w:pPr>
      <w:r w:rsidRPr="009A1BFA">
        <w:rPr>
          <w:rFonts w:ascii="HGPｺﾞｼｯｸE" w:eastAsia="HGPｺﾞｼｯｸE" w:hAnsi="HGPｺﾞｼｯｸE"/>
          <w:szCs w:val="21"/>
        </w:rPr>
        <w:t>石黒／</w:t>
      </w:r>
    </w:p>
    <w:p w14:paraId="268C2787" w14:textId="0055461A" w:rsidR="00D6624A" w:rsidRPr="009A1BFA" w:rsidRDefault="00EA2F2E" w:rsidP="00EA2F2E">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通訳・介助員との信頼関係が出来、その絆のもとで社会参加を楽しめるのは大きな喜びである。</w:t>
      </w:r>
    </w:p>
    <w:p w14:paraId="37E90FE5" w14:textId="77777777" w:rsidR="00CB79B8" w:rsidRDefault="00CB79B8">
      <w:pPr>
        <w:widowControl/>
        <w:jc w:val="left"/>
        <w:rPr>
          <w:rFonts w:ascii="HGPｺﾞｼｯｸE" w:eastAsia="HGPｺﾞｼｯｸE" w:hAnsi="HGPｺﾞｼｯｸE"/>
          <w:szCs w:val="21"/>
        </w:rPr>
      </w:pPr>
      <w:r>
        <w:rPr>
          <w:rFonts w:ascii="HGPｺﾞｼｯｸE" w:eastAsia="HGPｺﾞｼｯｸE" w:hAnsi="HGPｺﾞｼｯｸE"/>
          <w:szCs w:val="21"/>
        </w:rPr>
        <w:br w:type="page"/>
      </w:r>
    </w:p>
    <w:p w14:paraId="152793F7" w14:textId="525F9522" w:rsidR="00D6624A" w:rsidRPr="009A1BFA" w:rsidRDefault="00D6624A" w:rsidP="00D6624A">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高橋／</w:t>
      </w:r>
    </w:p>
    <w:p w14:paraId="31232FC4" w14:textId="491A1C3C" w:rsidR="00D6624A" w:rsidRPr="009A1BFA" w:rsidRDefault="00D6624A" w:rsidP="00C6665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通訳・介助員と一緒に動き、その結果、感動的な場面や人に出会え、そうやって自分の世界がどんどん広がり</w:t>
      </w:r>
      <w:r w:rsidR="00521157"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その瞬間は至福のときである。もし通訳・介助員がいなければどんな生活をしていたのだろうか。きっと今みたいニコニコしながら生きていないだろう。書斎に閉じこ</w:t>
      </w:r>
      <w:r w:rsidR="0070313A" w:rsidRPr="009A1BFA">
        <w:rPr>
          <w:rFonts w:ascii="HGPｺﾞｼｯｸE" w:eastAsia="HGPｺﾞｼｯｸE" w:hAnsi="HGPｺﾞｼｯｸE" w:hint="eastAsia"/>
          <w:szCs w:val="21"/>
        </w:rPr>
        <w:t>もるだけの生活をしていただろうと思う。私があちこちに出向いて皆</w:t>
      </w:r>
      <w:r w:rsidRPr="009A1BFA">
        <w:rPr>
          <w:rFonts w:ascii="HGPｺﾞｼｯｸE" w:eastAsia="HGPｺﾞｼｯｸE" w:hAnsi="HGPｺﾞｼｯｸE" w:hint="eastAsia"/>
          <w:szCs w:val="21"/>
        </w:rPr>
        <w:t>さんの前で</w:t>
      </w:r>
      <w:r w:rsidR="00521157" w:rsidRPr="009A1BFA">
        <w:rPr>
          <w:rFonts w:ascii="HGPｺﾞｼｯｸE" w:eastAsia="HGPｺﾞｼｯｸE" w:hAnsi="HGPｺﾞｼｯｸE" w:hint="eastAsia"/>
          <w:szCs w:val="21"/>
        </w:rPr>
        <w:t>話せる</w:t>
      </w:r>
      <w:r w:rsidR="000949FB" w:rsidRPr="009A1BFA">
        <w:rPr>
          <w:rFonts w:ascii="HGPｺﾞｼｯｸE" w:eastAsia="HGPｺﾞｼｯｸE" w:hAnsi="HGPｺﾞｼｯｸE" w:hint="eastAsia"/>
          <w:szCs w:val="21"/>
        </w:rPr>
        <w:t>のは通訳・介助員がいるからである。だから私</w:t>
      </w:r>
      <w:r w:rsidR="0070313A" w:rsidRPr="009A1BFA">
        <w:rPr>
          <w:rFonts w:ascii="HGPｺﾞｼｯｸE" w:eastAsia="HGPｺﾞｼｯｸE" w:hAnsi="HGPｺﾞｼｯｸE" w:hint="eastAsia"/>
          <w:szCs w:val="21"/>
        </w:rPr>
        <w:t>にとって皆</w:t>
      </w:r>
      <w:r w:rsidRPr="009A1BFA">
        <w:rPr>
          <w:rFonts w:ascii="HGPｺﾞｼｯｸE" w:eastAsia="HGPｺﾞｼｯｸE" w:hAnsi="HGPｺﾞｼｯｸE" w:hint="eastAsia"/>
          <w:szCs w:val="21"/>
        </w:rPr>
        <w:t>さんは大事。技術も心も磨いて日本の盲ろう</w:t>
      </w:r>
      <w:r w:rsidR="00521157" w:rsidRPr="009A1BFA">
        <w:rPr>
          <w:rFonts w:ascii="HGPｺﾞｼｯｸE" w:eastAsia="HGPｺﾞｼｯｸE" w:hAnsi="HGPｺﾞｼｯｸE" w:hint="eastAsia"/>
          <w:szCs w:val="21"/>
        </w:rPr>
        <w:t>者</w:t>
      </w:r>
      <w:r w:rsidR="00AE20FC" w:rsidRPr="009A1BFA">
        <w:rPr>
          <w:rFonts w:ascii="HGPｺﾞｼｯｸE" w:eastAsia="HGPｺﾞｼｯｸE" w:hAnsi="HGPｺﾞｼｯｸE" w:hint="eastAsia"/>
          <w:szCs w:val="21"/>
        </w:rPr>
        <w:t>福祉を一緒に向上させて欲しい</w:t>
      </w:r>
      <w:r w:rsidRPr="009A1BFA">
        <w:rPr>
          <w:rFonts w:ascii="HGPｺﾞｼｯｸE" w:eastAsia="HGPｺﾞｼｯｸE" w:hAnsi="HGPｺﾞｼｯｸE" w:hint="eastAsia"/>
          <w:szCs w:val="21"/>
        </w:rPr>
        <w:t>。</w:t>
      </w:r>
    </w:p>
    <w:p w14:paraId="0D4BF873" w14:textId="77777777" w:rsidR="00AE20FC" w:rsidRPr="009A1BFA" w:rsidRDefault="00AE20FC" w:rsidP="00521157">
      <w:pPr>
        <w:rPr>
          <w:rFonts w:ascii="HGPｺﾞｼｯｸE" w:eastAsia="HGPｺﾞｼｯｸE" w:hAnsi="HGPｺﾞｼｯｸE"/>
          <w:szCs w:val="21"/>
        </w:rPr>
      </w:pPr>
    </w:p>
    <w:p w14:paraId="6E17F166" w14:textId="34BB3779" w:rsidR="00521157" w:rsidRPr="009A1BFA" w:rsidRDefault="00521157" w:rsidP="00521157">
      <w:pPr>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4FD361DD" w14:textId="4C53A9CE" w:rsidR="00521157" w:rsidRPr="009A1BFA" w:rsidRDefault="000949FB" w:rsidP="0052115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３０代後半で視力が落ちてきて、</w:t>
      </w:r>
      <w:r w:rsidR="00521157" w:rsidRPr="009A1BFA">
        <w:rPr>
          <w:rFonts w:ascii="HGPｺﾞｼｯｸE" w:eastAsia="HGPｺﾞｼｯｸE" w:hAnsi="HGPｺﾞｼｯｸE" w:hint="eastAsia"/>
          <w:szCs w:val="21"/>
        </w:rPr>
        <w:t>単独の外出には限界があった。しかし盲ろう者登録をして通訳・介助員と一緒に動くようになって行動範囲が広がった。子どもたちの生活のサポートも出来るようにな</w:t>
      </w:r>
      <w:r w:rsidR="0070313A" w:rsidRPr="009A1BFA">
        <w:rPr>
          <w:rFonts w:ascii="HGPｺﾞｼｯｸE" w:eastAsia="HGPｺﾞｼｯｸE" w:hAnsi="HGPｺﾞｼｯｸE" w:hint="eastAsia"/>
          <w:szCs w:val="21"/>
        </w:rPr>
        <w:t>り楽しみが増えた。地域で生活出来</w:t>
      </w:r>
      <w:r w:rsidR="00521157" w:rsidRPr="009A1BFA">
        <w:rPr>
          <w:rFonts w:ascii="HGPｺﾞｼｯｸE" w:eastAsia="HGPｺﾞｼｯｸE" w:hAnsi="HGPｺﾞｼｯｸE" w:hint="eastAsia"/>
          <w:szCs w:val="21"/>
        </w:rPr>
        <w:t>るこ</w:t>
      </w:r>
      <w:r w:rsidR="0070313A" w:rsidRPr="009A1BFA">
        <w:rPr>
          <w:rFonts w:ascii="HGPｺﾞｼｯｸE" w:eastAsia="HGPｺﾞｼｯｸE" w:hAnsi="HGPｺﾞｼｯｸE" w:hint="eastAsia"/>
          <w:szCs w:val="21"/>
        </w:rPr>
        <w:t>とが一番嬉しい。盲ろう者が地域で暮らせることに感謝している。</w:t>
      </w:r>
    </w:p>
    <w:p w14:paraId="29B71B1B" w14:textId="404A2DC5" w:rsidR="00DB79DC" w:rsidRPr="009A1BFA" w:rsidRDefault="00DB79DC" w:rsidP="00521157">
      <w:pPr>
        <w:rPr>
          <w:rFonts w:ascii="HGPｺﾞｼｯｸE" w:eastAsia="HGPｺﾞｼｯｸE" w:hAnsi="HGPｺﾞｼｯｸE"/>
          <w:szCs w:val="21"/>
        </w:rPr>
      </w:pPr>
    </w:p>
    <w:p w14:paraId="34221C4C" w14:textId="77777777" w:rsidR="004F795B" w:rsidRPr="009A1BFA" w:rsidRDefault="004E7331" w:rsidP="004E7331">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受講者からの質問１．</w:t>
      </w:r>
    </w:p>
    <w:p w14:paraId="2FF04D59" w14:textId="1473A8DF" w:rsidR="004E7331" w:rsidRPr="009A1BFA" w:rsidRDefault="003C1848" w:rsidP="004E7331">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w:t>
      </w:r>
      <w:r w:rsidR="004E7331" w:rsidRPr="009A1BFA">
        <w:rPr>
          <w:rFonts w:ascii="HGPｺﾞｼｯｸE" w:eastAsia="HGPｺﾞｼｯｸE" w:hAnsi="HGPｺﾞｼｯｸE" w:hint="eastAsia"/>
          <w:b/>
          <w:szCs w:val="21"/>
          <w:u w:val="thick"/>
        </w:rPr>
        <w:t>今日の通訳はどうでしたか」と聞くことがある。盲ろう者は遠慮</w:t>
      </w:r>
      <w:r w:rsidRPr="009A1BFA">
        <w:rPr>
          <w:rFonts w:ascii="HGPｺﾞｼｯｸE" w:eastAsia="HGPｺﾞｼｯｸE" w:hAnsi="HGPｺﾞｼｯｸE" w:hint="eastAsia"/>
          <w:b/>
          <w:szCs w:val="21"/>
          <w:u w:val="thick"/>
        </w:rPr>
        <w:t>しているのか「何もない」と言う。盲ろう者からどう見られて</w:t>
      </w:r>
      <w:r w:rsidR="004E7331" w:rsidRPr="009A1BFA">
        <w:rPr>
          <w:rFonts w:ascii="HGPｺﾞｼｯｸE" w:eastAsia="HGPｺﾞｼｯｸE" w:hAnsi="HGPｺﾞｼｯｸE" w:hint="eastAsia"/>
          <w:b/>
          <w:szCs w:val="21"/>
          <w:u w:val="thick"/>
        </w:rPr>
        <w:t>いるのか、通訳・介助員に向いていないのではないかと思うこともある。アドバイスがあればお願いしたい。</w:t>
      </w:r>
    </w:p>
    <w:p w14:paraId="734F450B" w14:textId="77777777" w:rsidR="005F72AF" w:rsidRPr="009A1BFA" w:rsidRDefault="005F72AF" w:rsidP="00634899">
      <w:pPr>
        <w:rPr>
          <w:rFonts w:ascii="HGPｺﾞｼｯｸE" w:eastAsia="HGPｺﾞｼｯｸE" w:hAnsi="HGPｺﾞｼｯｸE"/>
          <w:szCs w:val="21"/>
        </w:rPr>
      </w:pPr>
    </w:p>
    <w:p w14:paraId="7E792806" w14:textId="4B937729" w:rsidR="003C1848" w:rsidRPr="009A1BFA" w:rsidRDefault="003C1848" w:rsidP="00634899">
      <w:pPr>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52825EF8" w14:textId="3862983D" w:rsidR="00DB79DC" w:rsidRPr="009A1BFA" w:rsidRDefault="00EB7687" w:rsidP="003C184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「私は上手になりたいので、</w:t>
      </w:r>
      <w:r w:rsidR="003C1848" w:rsidRPr="009A1BFA">
        <w:rPr>
          <w:rFonts w:ascii="HGPｺﾞｼｯｸE" w:eastAsia="HGPｺﾞｼｯｸE" w:hAnsi="HGPｺﾞｼｯｸE" w:hint="eastAsia"/>
          <w:szCs w:val="21"/>
        </w:rPr>
        <w:t>今日の通訳・介助でどこを改善したら良くなるか教えて欲しい」と言えばいくつかのヒントは言ってくれるだろう。</w:t>
      </w:r>
    </w:p>
    <w:p w14:paraId="53A97994" w14:textId="4AD786F3" w:rsidR="003C1848" w:rsidRPr="009A1BFA" w:rsidRDefault="003C1848" w:rsidP="003C1848">
      <w:pPr>
        <w:rPr>
          <w:rFonts w:ascii="HGPｺﾞｼｯｸE" w:eastAsia="HGPｺﾞｼｯｸE" w:hAnsi="HGPｺﾞｼｯｸE"/>
          <w:szCs w:val="21"/>
        </w:rPr>
      </w:pPr>
    </w:p>
    <w:p w14:paraId="4992DDC9" w14:textId="77777777" w:rsidR="004F795B" w:rsidRPr="009A1BFA" w:rsidRDefault="003C1848" w:rsidP="003C1848">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受講者からの質問２．</w:t>
      </w:r>
    </w:p>
    <w:p w14:paraId="5EB5DF5B" w14:textId="12EA823B" w:rsidR="003C1848" w:rsidRPr="009A1BFA" w:rsidRDefault="003C1848" w:rsidP="003C1848">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人見知りで初めて会う人に話しかけられない。どうすればよいか。</w:t>
      </w:r>
    </w:p>
    <w:p w14:paraId="4FAA14AD" w14:textId="77777777" w:rsidR="005F72AF" w:rsidRPr="009A1BFA" w:rsidRDefault="005F72AF" w:rsidP="003C1848">
      <w:pPr>
        <w:rPr>
          <w:rFonts w:ascii="HGPｺﾞｼｯｸE" w:eastAsia="HGPｺﾞｼｯｸE" w:hAnsi="HGPｺﾞｼｯｸE"/>
          <w:szCs w:val="21"/>
        </w:rPr>
      </w:pPr>
    </w:p>
    <w:p w14:paraId="7C035503" w14:textId="3C5CD026" w:rsidR="003C1848" w:rsidRPr="009A1BFA" w:rsidRDefault="003C1848" w:rsidP="003C1848">
      <w:pPr>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7C6A0399" w14:textId="66528309" w:rsidR="003C1848" w:rsidRPr="009A1BFA" w:rsidRDefault="003C1848" w:rsidP="003C184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最</w:t>
      </w:r>
      <w:r w:rsidR="003F5500" w:rsidRPr="009A1BFA">
        <w:rPr>
          <w:rFonts w:ascii="HGPｺﾞｼｯｸE" w:eastAsia="HGPｺﾞｼｯｸE" w:hAnsi="HGPｺﾞｼｯｸE" w:hint="eastAsia"/>
          <w:szCs w:val="21"/>
        </w:rPr>
        <w:t>初に「恥ずかしいが、よろしくお願いします」と挨拶すればよい</w:t>
      </w:r>
      <w:r w:rsidRPr="009A1BFA">
        <w:rPr>
          <w:rFonts w:ascii="HGPｺﾞｼｯｸE" w:eastAsia="HGPｺﾞｼｯｸE" w:hAnsi="HGPｺﾞｼｯｸE" w:hint="eastAsia"/>
          <w:szCs w:val="21"/>
        </w:rPr>
        <w:t>。盲ろう者もわかりやすいのではないか。</w:t>
      </w:r>
    </w:p>
    <w:p w14:paraId="0A19074B" w14:textId="77777777" w:rsidR="003C1848" w:rsidRPr="009A1BFA" w:rsidRDefault="003C1848" w:rsidP="003C1848">
      <w:pPr>
        <w:rPr>
          <w:rFonts w:ascii="HGPｺﾞｼｯｸE" w:eastAsia="HGPｺﾞｼｯｸE" w:hAnsi="HGPｺﾞｼｯｸE"/>
          <w:szCs w:val="21"/>
        </w:rPr>
      </w:pPr>
    </w:p>
    <w:p w14:paraId="61C92B9B" w14:textId="77777777" w:rsidR="003C1848" w:rsidRPr="009A1BFA" w:rsidRDefault="003C1848" w:rsidP="003C1848">
      <w:pPr>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224EEE3E" w14:textId="68A8F5DA" w:rsidR="003C1848" w:rsidRPr="009A1BFA" w:rsidRDefault="003C1848" w:rsidP="00EB768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自分の好きなことを話して、それで盲ろう者が好感触であればそれを話していくのもよい。盲ろう者が好きなことを話題にすればよい。</w:t>
      </w:r>
    </w:p>
    <w:p w14:paraId="1855C1BE" w14:textId="77777777" w:rsidR="007329F0" w:rsidRPr="009A1BFA" w:rsidRDefault="007329F0" w:rsidP="003C1848">
      <w:pPr>
        <w:rPr>
          <w:rFonts w:ascii="HGPｺﾞｼｯｸE" w:eastAsia="HGPｺﾞｼｯｸE" w:hAnsi="HGPｺﾞｼｯｸE"/>
          <w:szCs w:val="21"/>
        </w:rPr>
      </w:pPr>
    </w:p>
    <w:p w14:paraId="28F5523D" w14:textId="087C0197" w:rsidR="003C1848" w:rsidRPr="009A1BFA" w:rsidRDefault="003C1848" w:rsidP="003C1848">
      <w:pPr>
        <w:rPr>
          <w:rFonts w:ascii="HGPｺﾞｼｯｸE" w:eastAsia="HGPｺﾞｼｯｸE" w:hAnsi="HGPｺﾞｼｯｸE"/>
          <w:szCs w:val="21"/>
        </w:rPr>
      </w:pPr>
      <w:r w:rsidRPr="009A1BFA">
        <w:rPr>
          <w:rFonts w:ascii="HGPｺﾞｼｯｸE" w:eastAsia="HGPｺﾞｼｯｸE" w:hAnsi="HGPｺﾞｼｯｸE" w:hint="eastAsia"/>
          <w:szCs w:val="21"/>
        </w:rPr>
        <w:t>石黒／</w:t>
      </w:r>
    </w:p>
    <w:p w14:paraId="4916804A" w14:textId="02242574" w:rsidR="003C1848" w:rsidRPr="009A1BFA" w:rsidRDefault="009D7FF7" w:rsidP="003C1848">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コーディネーターや盲ろう者</w:t>
      </w:r>
      <w:r w:rsidR="00AC0A26" w:rsidRPr="009A1BFA">
        <w:rPr>
          <w:rFonts w:ascii="HGPｺﾞｼｯｸE" w:eastAsia="HGPｺﾞｼｯｸE" w:hAnsi="HGPｺﾞｼｯｸE" w:hint="eastAsia"/>
          <w:szCs w:val="21"/>
        </w:rPr>
        <w:t>専用の相談員</w:t>
      </w:r>
      <w:r w:rsidR="00AC0A26" w:rsidRPr="009A1BFA">
        <w:rPr>
          <w:rFonts w:ascii="HGPｺﾞｼｯｸE" w:eastAsia="HGPｺﾞｼｯｸE" w:hAnsi="HGPｺﾞｼｯｸE"/>
          <w:szCs w:val="21"/>
        </w:rPr>
        <w:t>を介して、自由に話し合う時間を</w:t>
      </w:r>
      <w:r w:rsidR="00AC0A26" w:rsidRPr="009A1BFA">
        <w:rPr>
          <w:rFonts w:ascii="HGPｺﾞｼｯｸE" w:eastAsia="HGPｺﾞｼｯｸE" w:hAnsi="HGPｺﾞｼｯｸE" w:hint="eastAsia"/>
          <w:szCs w:val="21"/>
        </w:rPr>
        <w:t>作る</w:t>
      </w:r>
      <w:r w:rsidRPr="009A1BFA">
        <w:rPr>
          <w:rFonts w:ascii="HGPｺﾞｼｯｸE" w:eastAsia="HGPｺﾞｼｯｸE" w:hAnsi="HGPｺﾞｼｯｸE"/>
          <w:szCs w:val="21"/>
        </w:rPr>
        <w:t>ことで、コミュニケーションの様子等を理解する。お互いに気持ちが打ち溶けるまでは時間がかかるのではないか。</w:t>
      </w:r>
    </w:p>
    <w:p w14:paraId="3C30C7FA" w14:textId="12282175" w:rsidR="003C1848" w:rsidRPr="009A1BFA" w:rsidRDefault="003C1848" w:rsidP="003C1848">
      <w:pPr>
        <w:rPr>
          <w:rFonts w:ascii="HGPｺﾞｼｯｸE" w:eastAsia="HGPｺﾞｼｯｸE" w:hAnsi="HGPｺﾞｼｯｸE"/>
          <w:b/>
          <w:szCs w:val="21"/>
          <w:u w:val="thick"/>
        </w:rPr>
      </w:pPr>
    </w:p>
    <w:p w14:paraId="0CCE2F04" w14:textId="77777777" w:rsidR="004F795B" w:rsidRPr="009A1BFA" w:rsidRDefault="00953B4A" w:rsidP="00953B4A">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受講者からの質問３．</w:t>
      </w:r>
    </w:p>
    <w:p w14:paraId="2CFF9AF6" w14:textId="1F6F52F4" w:rsidR="00953B4A" w:rsidRPr="009A1BFA" w:rsidRDefault="00C261AF" w:rsidP="00953B4A">
      <w:pPr>
        <w:rPr>
          <w:rFonts w:ascii="HGPｺﾞｼｯｸE" w:eastAsia="HGPｺﾞｼｯｸE" w:hAnsi="HGPｺﾞｼｯｸE"/>
          <w:b/>
          <w:szCs w:val="21"/>
          <w:u w:val="thick"/>
        </w:rPr>
      </w:pPr>
      <w:r w:rsidRPr="009A1BFA">
        <w:rPr>
          <w:rFonts w:ascii="HGPｺﾞｼｯｸE" w:eastAsia="HGPｺﾞｼｯｸE" w:hAnsi="HGPｺﾞｼｯｸE" w:hint="eastAsia"/>
          <w:b/>
          <w:szCs w:val="21"/>
          <w:u w:val="thick"/>
        </w:rPr>
        <w:t>複数の通訳・介助員が担当する</w:t>
      </w:r>
      <w:r w:rsidR="00953B4A" w:rsidRPr="009A1BFA">
        <w:rPr>
          <w:rFonts w:ascii="HGPｺﾞｼｯｸE" w:eastAsia="HGPｺﾞｼｯｸE" w:hAnsi="HGPｺﾞｼｯｸE" w:hint="eastAsia"/>
          <w:b/>
          <w:szCs w:val="21"/>
          <w:u w:val="thick"/>
        </w:rPr>
        <w:t>場合、工夫していることや困ったこと、要望があれば教えて欲しい。</w:t>
      </w:r>
    </w:p>
    <w:p w14:paraId="68525D83" w14:textId="77777777" w:rsidR="005F72AF" w:rsidRPr="009A1BFA" w:rsidRDefault="005F72AF" w:rsidP="00C261AF">
      <w:pPr>
        <w:rPr>
          <w:rFonts w:ascii="HGPｺﾞｼｯｸE" w:eastAsia="HGPｺﾞｼｯｸE" w:hAnsi="HGPｺﾞｼｯｸE"/>
          <w:szCs w:val="21"/>
        </w:rPr>
      </w:pPr>
    </w:p>
    <w:p w14:paraId="3D4DCF06" w14:textId="63023FB1" w:rsidR="00C261AF" w:rsidRPr="009A1BFA" w:rsidRDefault="00C261AF" w:rsidP="00C261AF">
      <w:pPr>
        <w:rPr>
          <w:rFonts w:ascii="HGPｺﾞｼｯｸE" w:eastAsia="HGPｺﾞｼｯｸE" w:hAnsi="HGPｺﾞｼｯｸE"/>
          <w:szCs w:val="21"/>
        </w:rPr>
      </w:pPr>
      <w:r w:rsidRPr="009A1BFA">
        <w:rPr>
          <w:rFonts w:ascii="HGPｺﾞｼｯｸE" w:eastAsia="HGPｺﾞｼｯｸE" w:hAnsi="HGPｺﾞｼｯｸE" w:hint="eastAsia"/>
          <w:szCs w:val="21"/>
        </w:rPr>
        <w:t>北澤／</w:t>
      </w:r>
    </w:p>
    <w:p w14:paraId="15AC9A74" w14:textId="77777777" w:rsidR="00EB7687" w:rsidRPr="009A1BFA" w:rsidRDefault="00EB7687" w:rsidP="00657D3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友の会の行事の際、通訳・介助員は３名で、癖が様々で困った。そのこと</w:t>
      </w:r>
      <w:r w:rsidR="00C261AF" w:rsidRPr="009A1BFA">
        <w:rPr>
          <w:rFonts w:ascii="HGPｺﾞｼｯｸE" w:eastAsia="HGPｺﾞｼｯｸE" w:hAnsi="HGPｺﾞｼｯｸE" w:hint="eastAsia"/>
          <w:szCs w:val="21"/>
        </w:rPr>
        <w:t>を地域の設置通訳者に相談した。３名だと癖の把握が難しいが、２名だと癖も容易に</w:t>
      </w:r>
      <w:r w:rsidR="00657D38" w:rsidRPr="009A1BFA">
        <w:rPr>
          <w:rFonts w:ascii="HGPｺﾞｼｯｸE" w:eastAsia="HGPｺﾞｼｯｸE" w:hAnsi="HGPｺﾞｼｯｸE" w:hint="eastAsia"/>
          <w:szCs w:val="21"/>
        </w:rPr>
        <w:t>掴める、とのことで、</w:t>
      </w:r>
      <w:r w:rsidR="00C261AF" w:rsidRPr="009A1BFA">
        <w:rPr>
          <w:rFonts w:ascii="HGPｺﾞｼｯｸE" w:eastAsia="HGPｺﾞｼｯｸE" w:hAnsi="HGPｺﾞｼｯｸE" w:hint="eastAsia"/>
          <w:szCs w:val="21"/>
        </w:rPr>
        <w:t>それ以降</w:t>
      </w:r>
      <w:r w:rsidR="00657D38" w:rsidRPr="009A1BFA">
        <w:rPr>
          <w:rFonts w:ascii="HGPｺﾞｼｯｸE" w:eastAsia="HGPｺﾞｼｯｸE" w:hAnsi="HGPｺﾞｼｯｸE" w:hint="eastAsia"/>
          <w:szCs w:val="21"/>
        </w:rPr>
        <w:t>３</w:t>
      </w:r>
      <w:r w:rsidR="00C261AF" w:rsidRPr="009A1BFA">
        <w:rPr>
          <w:rFonts w:ascii="HGPｺﾞｼｯｸE" w:eastAsia="HGPｺﾞｼｯｸE" w:hAnsi="HGPｺﾞｼｯｸE" w:hint="eastAsia"/>
          <w:szCs w:val="21"/>
        </w:rPr>
        <w:t>名体制ではなく、</w:t>
      </w:r>
      <w:r w:rsidR="00657D38" w:rsidRPr="009A1BFA">
        <w:rPr>
          <w:rFonts w:ascii="HGPｺﾞｼｯｸE" w:eastAsia="HGPｺﾞｼｯｸE" w:hAnsi="HGPｺﾞｼｯｸE" w:hint="eastAsia"/>
          <w:szCs w:val="21"/>
        </w:rPr>
        <w:t>２</w:t>
      </w:r>
      <w:r w:rsidR="00C261AF" w:rsidRPr="009A1BFA">
        <w:rPr>
          <w:rFonts w:ascii="HGPｺﾞｼｯｸE" w:eastAsia="HGPｺﾞｼｯｸE" w:hAnsi="HGPｺﾞｼｯｸE" w:hint="eastAsia"/>
          <w:szCs w:val="21"/>
        </w:rPr>
        <w:t>名体制でお願いをしている。</w:t>
      </w:r>
    </w:p>
    <w:p w14:paraId="0DD7C9C4" w14:textId="676B2D10" w:rsidR="00C261AF" w:rsidRPr="009A1BFA" w:rsidRDefault="00657D38" w:rsidP="00EB768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「待つ」とい</w:t>
      </w:r>
      <w:r w:rsidR="00C261AF" w:rsidRPr="009A1BFA">
        <w:rPr>
          <w:rFonts w:ascii="HGPｺﾞｼｯｸE" w:eastAsia="HGPｺﾞｼｯｸE" w:hAnsi="HGPｺﾞｼｯｸE" w:hint="eastAsia"/>
          <w:szCs w:val="21"/>
        </w:rPr>
        <w:t>う手話はあごに手を持っていき表現するが、触手話の場合は盲ろう者の手のひらに、通訳・介助員の手を軽く打ちつける表現をする。しかしそれを「ストレス」と読み間違えてしまったことがある。そういったことから癖がある</w:t>
      </w:r>
      <w:r w:rsidRPr="009A1BFA">
        <w:rPr>
          <w:rFonts w:ascii="HGPｺﾞｼｯｸE" w:eastAsia="HGPｺﾞｼｯｸE" w:hAnsi="HGPｺﾞｼｯｸE" w:hint="eastAsia"/>
          <w:szCs w:val="21"/>
        </w:rPr>
        <w:t>と読みにくい。通訳・介助員もコーディネーターもその癖を</w:t>
      </w:r>
      <w:r w:rsidR="00C261AF" w:rsidRPr="009A1BFA">
        <w:rPr>
          <w:rFonts w:ascii="HGPｺﾞｼｯｸE" w:eastAsia="HGPｺﾞｼｯｸE" w:hAnsi="HGPｺﾞｼｯｸE" w:hint="eastAsia"/>
          <w:szCs w:val="21"/>
        </w:rPr>
        <w:t>把握し、盲ろう者からの色々な意見を聞いていかなければならない。</w:t>
      </w:r>
    </w:p>
    <w:p w14:paraId="4960FCD5" w14:textId="1CCBDC60" w:rsidR="003C1848" w:rsidRPr="009A1BFA" w:rsidRDefault="003C1848" w:rsidP="003C1848">
      <w:pPr>
        <w:rPr>
          <w:rFonts w:ascii="HGPｺﾞｼｯｸE" w:eastAsia="HGPｺﾞｼｯｸE" w:hAnsi="HGPｺﾞｼｯｸE"/>
          <w:szCs w:val="21"/>
        </w:rPr>
      </w:pPr>
    </w:p>
    <w:p w14:paraId="5C948D44" w14:textId="77777777" w:rsidR="00657D38" w:rsidRPr="009A1BFA" w:rsidRDefault="00657D38" w:rsidP="00657D38">
      <w:pPr>
        <w:rPr>
          <w:rFonts w:ascii="HGPｺﾞｼｯｸE" w:eastAsia="HGPｺﾞｼｯｸE" w:hAnsi="HGPｺﾞｼｯｸE"/>
          <w:szCs w:val="21"/>
        </w:rPr>
      </w:pPr>
      <w:r w:rsidRPr="009A1BFA">
        <w:rPr>
          <w:rFonts w:ascii="HGPｺﾞｼｯｸE" w:eastAsia="HGPｺﾞｼｯｸE" w:hAnsi="HGPｺﾞｼｯｸE" w:hint="eastAsia"/>
          <w:szCs w:val="21"/>
        </w:rPr>
        <w:t>鍬形／</w:t>
      </w:r>
    </w:p>
    <w:p w14:paraId="0A53E2FC" w14:textId="473B3DAA" w:rsidR="00657D38" w:rsidRPr="009A1BFA" w:rsidRDefault="00657D38" w:rsidP="00657D3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経験が少なく、複数の通訳・介助員から</w:t>
      </w:r>
      <w:r w:rsidR="00AE20FC" w:rsidRPr="009A1BFA">
        <w:rPr>
          <w:rFonts w:ascii="HGPｺﾞｼｯｸE" w:eastAsia="HGPｺﾞｼｯｸE" w:hAnsi="HGPｺﾞｼｯｸE" w:hint="eastAsia"/>
          <w:szCs w:val="21"/>
        </w:rPr>
        <w:t>通訳・介助を受けたことは数回のみだが、</w:t>
      </w:r>
      <w:r w:rsidR="00932D46" w:rsidRPr="009A1BFA">
        <w:rPr>
          <w:rFonts w:ascii="HGPｺﾞｼｯｸE" w:eastAsia="HGPｺﾞｼｯｸE" w:hAnsi="HGPｺﾞｼｯｸE" w:hint="eastAsia"/>
          <w:szCs w:val="21"/>
        </w:rPr>
        <w:t>交代の際のタイミングは通訳・介助員に任せ、交代の際に</w:t>
      </w:r>
      <w:r w:rsidRPr="009A1BFA">
        <w:rPr>
          <w:rFonts w:ascii="HGPｺﾞｼｯｸE" w:eastAsia="HGPｺﾞｼｯｸE" w:hAnsi="HGPｺﾞｼｯｸE" w:hint="eastAsia"/>
          <w:szCs w:val="21"/>
        </w:rPr>
        <w:t>教えてもらえればそれでよい。</w:t>
      </w:r>
    </w:p>
    <w:p w14:paraId="344DFB2A" w14:textId="2D368291" w:rsidR="005F0A67" w:rsidRPr="009A1BFA" w:rsidRDefault="005F0A67" w:rsidP="00657D38">
      <w:pPr>
        <w:rPr>
          <w:rFonts w:ascii="HGPｺﾞｼｯｸE" w:eastAsia="HGPｺﾞｼｯｸE" w:hAnsi="HGPｺﾞｼｯｸE"/>
          <w:szCs w:val="21"/>
        </w:rPr>
      </w:pPr>
    </w:p>
    <w:p w14:paraId="21749829" w14:textId="77777777" w:rsidR="00CB79B8" w:rsidRDefault="00CB79B8">
      <w:pPr>
        <w:widowControl/>
        <w:jc w:val="left"/>
        <w:rPr>
          <w:rFonts w:ascii="HGPｺﾞｼｯｸE" w:eastAsia="HGPｺﾞｼｯｸE" w:hAnsi="HGPｺﾞｼｯｸE"/>
          <w:szCs w:val="21"/>
        </w:rPr>
      </w:pPr>
      <w:r>
        <w:rPr>
          <w:rFonts w:ascii="HGPｺﾞｼｯｸE" w:eastAsia="HGPｺﾞｼｯｸE" w:hAnsi="HGPｺﾞｼｯｸE"/>
          <w:szCs w:val="21"/>
        </w:rPr>
        <w:br w:type="page"/>
      </w:r>
    </w:p>
    <w:p w14:paraId="4D96771C" w14:textId="0313962B" w:rsidR="00657D38" w:rsidRPr="009A1BFA" w:rsidRDefault="00657D38" w:rsidP="00657D38">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石黒／</w:t>
      </w:r>
    </w:p>
    <w:p w14:paraId="28C35DBE" w14:textId="774811CA" w:rsidR="008B45AF" w:rsidRPr="009A1BFA" w:rsidRDefault="002A3441" w:rsidP="008B45AF">
      <w:pPr>
        <w:widowControl/>
        <w:ind w:firstLineChars="100" w:firstLine="210"/>
        <w:jc w:val="left"/>
        <w:rPr>
          <w:rFonts w:ascii="HGPｺﾞｼｯｸE" w:eastAsia="HGPｺﾞｼｯｸE" w:hAnsi="HGPｺﾞｼｯｸE" w:cs="ＭＳ Ｐゴシック"/>
          <w:kern w:val="0"/>
          <w:szCs w:val="21"/>
        </w:rPr>
      </w:pPr>
      <w:r w:rsidRPr="009A1BFA">
        <w:rPr>
          <w:rFonts w:ascii="HGPｺﾞｼｯｸE" w:eastAsia="HGPｺﾞｼｯｸE" w:hAnsi="HGPｺﾞｼｯｸE" w:cs="ＭＳ Ｐゴシック" w:hint="eastAsia"/>
          <w:kern w:val="0"/>
          <w:szCs w:val="21"/>
        </w:rPr>
        <w:t>私は</w:t>
      </w:r>
      <w:r w:rsidR="008B45AF" w:rsidRPr="009A1BFA">
        <w:rPr>
          <w:rFonts w:ascii="HGPｺﾞｼｯｸE" w:eastAsia="HGPｺﾞｼｯｸE" w:hAnsi="HGPｺﾞｼｯｸE" w:cs="ＭＳ Ｐゴシック" w:hint="eastAsia"/>
          <w:kern w:val="0"/>
          <w:szCs w:val="21"/>
        </w:rPr>
        <w:t>触手話</w:t>
      </w:r>
      <w:r w:rsidR="008B45AF" w:rsidRPr="009A1BFA">
        <w:rPr>
          <w:rFonts w:ascii="HGPｺﾞｼｯｸE" w:eastAsia="HGPｺﾞｼｯｸE" w:hAnsi="HGPｺﾞｼｯｸE" w:cs="ＭＳ Ｐゴシック"/>
          <w:kern w:val="0"/>
          <w:szCs w:val="21"/>
        </w:rPr>
        <w:t>で情報保障を受けている。</w:t>
      </w:r>
    </w:p>
    <w:p w14:paraId="608C9C02" w14:textId="114B4B29" w:rsidR="00FB0769" w:rsidRPr="009A1BFA" w:rsidRDefault="008B45AF" w:rsidP="005F0A67">
      <w:pPr>
        <w:widowControl/>
        <w:ind w:rightChars="-14" w:right="-29" w:firstLineChars="100" w:firstLine="210"/>
        <w:jc w:val="left"/>
        <w:rPr>
          <w:rFonts w:ascii="HGPｺﾞｼｯｸE" w:eastAsia="HGPｺﾞｼｯｸE" w:hAnsi="HGPｺﾞｼｯｸE" w:cs="ＭＳ Ｐゴシック"/>
          <w:kern w:val="0"/>
          <w:szCs w:val="21"/>
        </w:rPr>
      </w:pPr>
      <w:r w:rsidRPr="009A1BFA">
        <w:rPr>
          <w:rFonts w:ascii="HGPｺﾞｼｯｸE" w:eastAsia="HGPｺﾞｼｯｸE" w:hAnsi="HGPｺﾞｼｯｸE" w:cs="ＭＳ Ｐゴシック"/>
          <w:kern w:val="0"/>
          <w:szCs w:val="21"/>
        </w:rPr>
        <w:t>パワーポイントのデータがスクリーン</w:t>
      </w:r>
      <w:r w:rsidRPr="009A1BFA">
        <w:rPr>
          <w:rFonts w:ascii="HGPｺﾞｼｯｸE" w:eastAsia="HGPｺﾞｼｯｸE" w:hAnsi="HGPｺﾞｼｯｸE" w:cs="ＭＳ Ｐゴシック" w:hint="eastAsia"/>
          <w:kern w:val="0"/>
          <w:szCs w:val="21"/>
        </w:rPr>
        <w:t>に</w:t>
      </w:r>
      <w:r w:rsidR="0018142F" w:rsidRPr="009A1BFA">
        <w:rPr>
          <w:rFonts w:ascii="HGPｺﾞｼｯｸE" w:eastAsia="HGPｺﾞｼｯｸE" w:hAnsi="HGPｺﾞｼｯｸE" w:cs="ＭＳ Ｐゴシック"/>
          <w:kern w:val="0"/>
          <w:szCs w:val="21"/>
        </w:rPr>
        <w:t>提示される</w:t>
      </w:r>
      <w:r w:rsidR="0018142F" w:rsidRPr="009A1BFA">
        <w:rPr>
          <w:rFonts w:ascii="HGPｺﾞｼｯｸE" w:eastAsia="HGPｺﾞｼｯｸE" w:hAnsi="HGPｺﾞｼｯｸE" w:cs="ＭＳ Ｐゴシック" w:hint="eastAsia"/>
          <w:kern w:val="0"/>
          <w:szCs w:val="21"/>
        </w:rPr>
        <w:t>講演</w:t>
      </w:r>
      <w:r w:rsidRPr="009A1BFA">
        <w:rPr>
          <w:rFonts w:ascii="HGPｺﾞｼｯｸE" w:eastAsia="HGPｺﾞｼｯｸE" w:hAnsi="HGPｺﾞｼｯｸE" w:cs="ＭＳ Ｐゴシック"/>
          <w:kern w:val="0"/>
          <w:szCs w:val="21"/>
        </w:rPr>
        <w:t>において、</w:t>
      </w:r>
      <w:r w:rsidRPr="009A1BFA">
        <w:rPr>
          <w:rFonts w:ascii="HGPｺﾞｼｯｸE" w:eastAsia="HGPｺﾞｼｯｸE" w:hAnsi="HGPｺﾞｼｯｸE" w:cs="ＭＳ Ｐゴシック" w:hint="eastAsia"/>
          <w:kern w:val="0"/>
          <w:szCs w:val="21"/>
        </w:rPr>
        <w:t>話者の話しと</w:t>
      </w:r>
      <w:r w:rsidR="00FB0769" w:rsidRPr="009A1BFA">
        <w:rPr>
          <w:rFonts w:ascii="HGPｺﾞｼｯｸE" w:eastAsia="HGPｺﾞｼｯｸE" w:hAnsi="HGPｺﾞｼｯｸE" w:cs="ＭＳ Ｐゴシック" w:hint="eastAsia"/>
          <w:kern w:val="0"/>
          <w:szCs w:val="21"/>
        </w:rPr>
        <w:t>パワーポイント</w:t>
      </w:r>
      <w:r w:rsidRPr="009A1BFA">
        <w:rPr>
          <w:rFonts w:ascii="HGPｺﾞｼｯｸE" w:eastAsia="HGPｺﾞｼｯｸE" w:hAnsi="HGPｺﾞｼｯｸE" w:cs="ＭＳ Ｐゴシック"/>
          <w:kern w:val="0"/>
          <w:szCs w:val="21"/>
        </w:rPr>
        <w:t>の両方の内容をタイミングよく通訳するのは極めて困難である。１５分</w:t>
      </w:r>
      <w:r w:rsidRPr="009A1BFA">
        <w:rPr>
          <w:rFonts w:ascii="HGPｺﾞｼｯｸE" w:eastAsia="HGPｺﾞｼｯｸE" w:hAnsi="HGPｺﾞｼｯｸE" w:cs="ＭＳ Ｐゴシック" w:hint="eastAsia"/>
          <w:kern w:val="0"/>
          <w:szCs w:val="21"/>
        </w:rPr>
        <w:t>交代</w:t>
      </w:r>
      <w:r w:rsidRPr="009A1BFA">
        <w:rPr>
          <w:rFonts w:ascii="HGPｺﾞｼｯｸE" w:eastAsia="HGPｺﾞｼｯｸE" w:hAnsi="HGPｺﾞｼｯｸE" w:cs="ＭＳ Ｐゴシック"/>
          <w:kern w:val="0"/>
          <w:szCs w:val="21"/>
        </w:rPr>
        <w:t>で、一人の</w:t>
      </w:r>
      <w:r w:rsidRPr="009A1BFA">
        <w:rPr>
          <w:rFonts w:ascii="HGPｺﾞｼｯｸE" w:eastAsia="HGPｺﾞｼｯｸE" w:hAnsi="HGPｺﾞｼｯｸE" w:cs="ＭＳ Ｐゴシック" w:hint="eastAsia"/>
          <w:kern w:val="0"/>
          <w:szCs w:val="21"/>
        </w:rPr>
        <w:t>通訳・介助員は話し</w:t>
      </w:r>
      <w:r w:rsidRPr="009A1BFA">
        <w:rPr>
          <w:rFonts w:ascii="HGPｺﾞｼｯｸE" w:eastAsia="HGPｺﾞｼｯｸE" w:hAnsi="HGPｺﾞｼｯｸE" w:cs="ＭＳ Ｐゴシック"/>
          <w:kern w:val="0"/>
          <w:szCs w:val="21"/>
        </w:rPr>
        <w:t>の内容を通訳し、</w:t>
      </w:r>
      <w:r w:rsidR="005F0A67" w:rsidRPr="009A1BFA">
        <w:rPr>
          <w:rFonts w:ascii="HGPｺﾞｼｯｸE" w:eastAsia="HGPｺﾞｼｯｸE" w:hAnsi="HGPｺﾞｼｯｸE" w:cs="ＭＳ Ｐゴシック"/>
          <w:kern w:val="0"/>
          <w:szCs w:val="21"/>
        </w:rPr>
        <w:t>もう一人は</w:t>
      </w:r>
      <w:r w:rsidR="005F0A67" w:rsidRPr="009A1BFA">
        <w:rPr>
          <w:rFonts w:ascii="HGPｺﾞｼｯｸE" w:eastAsia="HGPｺﾞｼｯｸE" w:hAnsi="HGPｺﾞｼｯｸE" w:cs="ＭＳ Ｐゴシック" w:hint="eastAsia"/>
          <w:kern w:val="0"/>
          <w:szCs w:val="21"/>
        </w:rPr>
        <w:t>パワーポイント</w:t>
      </w:r>
      <w:r w:rsidR="0018142F" w:rsidRPr="009A1BFA">
        <w:rPr>
          <w:rFonts w:ascii="HGPｺﾞｼｯｸE" w:eastAsia="HGPｺﾞｼｯｸE" w:hAnsi="HGPｺﾞｼｯｸE" w:cs="ＭＳ Ｐゴシック"/>
          <w:kern w:val="0"/>
          <w:szCs w:val="21"/>
        </w:rPr>
        <w:t>の内容をメモ</w:t>
      </w:r>
      <w:r w:rsidR="0018142F" w:rsidRPr="009A1BFA">
        <w:rPr>
          <w:rFonts w:ascii="HGPｺﾞｼｯｸE" w:eastAsia="HGPｺﾞｼｯｸE" w:hAnsi="HGPｺﾞｼｯｸE" w:cs="ＭＳ Ｐゴシック" w:hint="eastAsia"/>
          <w:kern w:val="0"/>
          <w:szCs w:val="21"/>
        </w:rPr>
        <w:t>し、</w:t>
      </w:r>
      <w:r w:rsidR="005F0A67" w:rsidRPr="009A1BFA">
        <w:rPr>
          <w:rFonts w:ascii="HGPｺﾞｼｯｸE" w:eastAsia="HGPｺﾞｼｯｸE" w:hAnsi="HGPｺﾞｼｯｸE" w:cs="ＭＳ Ｐゴシック" w:hint="eastAsia"/>
          <w:kern w:val="0"/>
          <w:szCs w:val="21"/>
        </w:rPr>
        <w:t>終了後、そ</w:t>
      </w:r>
      <w:r w:rsidR="00FB0769" w:rsidRPr="009A1BFA">
        <w:rPr>
          <w:rFonts w:ascii="HGPｺﾞｼｯｸE" w:eastAsia="HGPｺﾞｼｯｸE" w:hAnsi="HGPｺﾞｼｯｸE" w:cs="ＭＳ Ｐゴシック"/>
          <w:kern w:val="0"/>
          <w:szCs w:val="21"/>
        </w:rPr>
        <w:t>の内容をメモによって補足</w:t>
      </w:r>
      <w:r w:rsidR="00FB0769" w:rsidRPr="009A1BFA">
        <w:rPr>
          <w:rFonts w:ascii="HGPｺﾞｼｯｸE" w:eastAsia="HGPｺﾞｼｯｸE" w:hAnsi="HGPｺﾞｼｯｸE" w:cs="ＭＳ Ｐゴシック" w:hint="eastAsia"/>
          <w:kern w:val="0"/>
          <w:szCs w:val="21"/>
        </w:rPr>
        <w:t>説</w:t>
      </w:r>
      <w:r w:rsidR="0018142F" w:rsidRPr="009A1BFA">
        <w:rPr>
          <w:rFonts w:ascii="HGPｺﾞｼｯｸE" w:eastAsia="HGPｺﾞｼｯｸE" w:hAnsi="HGPｺﾞｼｯｸE" w:cs="ＭＳ Ｐゴシック"/>
          <w:kern w:val="0"/>
          <w:szCs w:val="21"/>
        </w:rPr>
        <w:t>明</w:t>
      </w:r>
      <w:r w:rsidR="005F0A67" w:rsidRPr="009A1BFA">
        <w:rPr>
          <w:rFonts w:ascii="HGPｺﾞｼｯｸE" w:eastAsia="HGPｺﾞｼｯｸE" w:hAnsi="HGPｺﾞｼｯｸE" w:cs="ＭＳ Ｐゴシック"/>
          <w:kern w:val="0"/>
          <w:szCs w:val="21"/>
        </w:rPr>
        <w:t>してもらうことに</w:t>
      </w:r>
      <w:r w:rsidR="005F0A67" w:rsidRPr="009A1BFA">
        <w:rPr>
          <w:rFonts w:ascii="HGPｺﾞｼｯｸE" w:eastAsia="HGPｺﾞｼｯｸE" w:hAnsi="HGPｺﾞｼｯｸE" w:cs="ＭＳ Ｐゴシック" w:hint="eastAsia"/>
          <w:kern w:val="0"/>
          <w:szCs w:val="21"/>
        </w:rPr>
        <w:t>し</w:t>
      </w:r>
      <w:r w:rsidRPr="009A1BFA">
        <w:rPr>
          <w:rFonts w:ascii="HGPｺﾞｼｯｸE" w:eastAsia="HGPｺﾞｼｯｸE" w:hAnsi="HGPｺﾞｼｯｸE" w:cs="ＭＳ Ｐゴシック"/>
          <w:kern w:val="0"/>
          <w:szCs w:val="21"/>
        </w:rPr>
        <w:t>ている。</w:t>
      </w:r>
      <w:r w:rsidR="0018142F" w:rsidRPr="009A1BFA">
        <w:rPr>
          <w:rFonts w:ascii="HGPｺﾞｼｯｸE" w:eastAsia="HGPｺﾞｼｯｸE" w:hAnsi="HGPｺﾞｼｯｸE" w:cs="ＭＳ Ｐゴシック"/>
          <w:kern w:val="0"/>
          <w:szCs w:val="21"/>
        </w:rPr>
        <w:t>しかし、</w:t>
      </w:r>
      <w:r w:rsidR="0018142F" w:rsidRPr="009A1BFA">
        <w:rPr>
          <w:rFonts w:ascii="HGPｺﾞｼｯｸE" w:eastAsia="HGPｺﾞｼｯｸE" w:hAnsi="HGPｺﾞｼｯｸE" w:cs="ＭＳ Ｐゴシック" w:hint="eastAsia"/>
          <w:kern w:val="0"/>
          <w:szCs w:val="21"/>
        </w:rPr>
        <w:t>パワーポイント</w:t>
      </w:r>
      <w:r w:rsidR="0018142F" w:rsidRPr="009A1BFA">
        <w:rPr>
          <w:rFonts w:ascii="HGPｺﾞｼｯｸE" w:eastAsia="HGPｺﾞｼｯｸE" w:hAnsi="HGPｺﾞｼｯｸE" w:cs="ＭＳ Ｐゴシック"/>
          <w:kern w:val="0"/>
          <w:szCs w:val="21"/>
        </w:rPr>
        <w:t>は画像情報もあり、なかなか</w:t>
      </w:r>
      <w:r w:rsidR="00FB0769" w:rsidRPr="009A1BFA">
        <w:rPr>
          <w:rFonts w:ascii="HGPｺﾞｼｯｸE" w:eastAsia="HGPｺﾞｼｯｸE" w:hAnsi="HGPｺﾞｼｯｸE" w:cs="ＭＳ Ｐゴシック" w:hint="eastAsia"/>
          <w:kern w:val="0"/>
          <w:szCs w:val="21"/>
        </w:rPr>
        <w:t>情報を入手</w:t>
      </w:r>
      <w:r w:rsidR="0018142F" w:rsidRPr="009A1BFA">
        <w:rPr>
          <w:rFonts w:ascii="HGPｺﾞｼｯｸE" w:eastAsia="HGPｺﾞｼｯｸE" w:hAnsi="HGPｺﾞｼｯｸE" w:cs="ＭＳ Ｐゴシック"/>
          <w:kern w:val="0"/>
          <w:szCs w:val="21"/>
        </w:rPr>
        <w:t>できない。</w:t>
      </w:r>
    </w:p>
    <w:p w14:paraId="7F210A6A" w14:textId="1766DF2E" w:rsidR="008B45AF" w:rsidRPr="009A1BFA" w:rsidRDefault="0018142F" w:rsidP="0018142F">
      <w:pPr>
        <w:widowControl/>
        <w:ind w:firstLineChars="100" w:firstLine="210"/>
        <w:jc w:val="left"/>
        <w:rPr>
          <w:rFonts w:ascii="HGPｺﾞｼｯｸE" w:eastAsia="HGPｺﾞｼｯｸE" w:hAnsi="HGPｺﾞｼｯｸE" w:cs="ＭＳ Ｐゴシック"/>
          <w:kern w:val="0"/>
          <w:szCs w:val="21"/>
        </w:rPr>
      </w:pPr>
      <w:r w:rsidRPr="009A1BFA">
        <w:rPr>
          <w:rFonts w:ascii="HGPｺﾞｼｯｸE" w:eastAsia="HGPｺﾞｼｯｸE" w:hAnsi="HGPｺﾞｼｯｸE" w:cs="ＭＳ Ｐゴシック"/>
          <w:kern w:val="0"/>
          <w:szCs w:val="21"/>
        </w:rPr>
        <w:t>このような</w:t>
      </w:r>
      <w:r w:rsidRPr="009A1BFA">
        <w:rPr>
          <w:rFonts w:ascii="HGPｺﾞｼｯｸE" w:eastAsia="HGPｺﾞｼｯｸE" w:hAnsi="HGPｺﾞｼｯｸE" w:cs="ＭＳ Ｐゴシック" w:hint="eastAsia"/>
          <w:kern w:val="0"/>
          <w:szCs w:val="21"/>
        </w:rPr>
        <w:t>課題</w:t>
      </w:r>
      <w:r w:rsidR="008B45AF" w:rsidRPr="009A1BFA">
        <w:rPr>
          <w:rFonts w:ascii="HGPｺﾞｼｯｸE" w:eastAsia="HGPｺﾞｼｯｸE" w:hAnsi="HGPｺﾞｼｯｸE" w:cs="ＭＳ Ｐゴシック"/>
          <w:kern w:val="0"/>
          <w:szCs w:val="21"/>
        </w:rPr>
        <w:t>を解決するために、近いうちに触手話に関する研究会を立ち上げたいと思っている。</w:t>
      </w:r>
    </w:p>
    <w:p w14:paraId="65DB56FB" w14:textId="1F135BDB" w:rsidR="0024115F" w:rsidRPr="009A1BFA" w:rsidRDefault="0024115F" w:rsidP="00657D38">
      <w:pPr>
        <w:rPr>
          <w:rFonts w:ascii="HGPｺﾞｼｯｸE" w:eastAsia="HGPｺﾞｼｯｸE" w:hAnsi="HGPｺﾞｼｯｸE"/>
          <w:szCs w:val="21"/>
        </w:rPr>
      </w:pPr>
    </w:p>
    <w:p w14:paraId="47AF6178" w14:textId="799BB77E" w:rsidR="00657D38" w:rsidRPr="009A1BFA" w:rsidRDefault="00657D38" w:rsidP="00657D38">
      <w:pPr>
        <w:rPr>
          <w:rFonts w:ascii="HGPｺﾞｼｯｸE" w:eastAsia="HGPｺﾞｼｯｸE" w:hAnsi="HGPｺﾞｼｯｸE"/>
          <w:szCs w:val="21"/>
        </w:rPr>
      </w:pPr>
      <w:r w:rsidRPr="009A1BFA">
        <w:rPr>
          <w:rFonts w:ascii="HGPｺﾞｼｯｸE" w:eastAsia="HGPｺﾞｼｯｸE" w:hAnsi="HGPｺﾞｼｯｸE" w:hint="eastAsia"/>
          <w:szCs w:val="21"/>
        </w:rPr>
        <w:t>高橋／</w:t>
      </w:r>
    </w:p>
    <w:p w14:paraId="5DAAA7D4" w14:textId="5FA80F3F" w:rsidR="00657D38" w:rsidRPr="009A1BFA" w:rsidRDefault="00657D38" w:rsidP="00C6665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全国大会や研修会では２名の通訳体制が多い。交代は通訳・介助員にお任せしている。今まで問題は生じていない。余談だがオーストラリアの通訳・介助員は、交代の時間になると号令がかかり、会場内の全ての通訳・介助員が交代する。</w:t>
      </w:r>
    </w:p>
    <w:p w14:paraId="2A478730" w14:textId="77777777" w:rsidR="00545AA2" w:rsidRPr="009A1BFA" w:rsidRDefault="00545AA2" w:rsidP="00657D38">
      <w:pPr>
        <w:rPr>
          <w:rFonts w:ascii="HGPｺﾞｼｯｸE" w:eastAsia="HGPｺﾞｼｯｸE" w:hAnsi="HGPｺﾞｼｯｸE"/>
          <w:szCs w:val="21"/>
        </w:rPr>
      </w:pPr>
    </w:p>
    <w:p w14:paraId="40D540CB" w14:textId="0D3AF7F7" w:rsidR="00657D38" w:rsidRPr="009A1BFA" w:rsidRDefault="004F795B" w:rsidP="00657D38">
      <w:pPr>
        <w:rPr>
          <w:rFonts w:ascii="HGPｺﾞｼｯｸE" w:eastAsia="HGPｺﾞｼｯｸE" w:hAnsi="HGPｺﾞｼｯｸE"/>
          <w:szCs w:val="21"/>
        </w:rPr>
      </w:pPr>
      <w:r w:rsidRPr="009A1BFA">
        <w:rPr>
          <w:rFonts w:ascii="HGPｺﾞｼｯｸE" w:eastAsia="HGPｺﾞｼｯｸE" w:hAnsi="HGPｺﾞｼｯｸE" w:hint="eastAsia"/>
          <w:szCs w:val="21"/>
        </w:rPr>
        <w:t>【考察】</w:t>
      </w:r>
    </w:p>
    <w:p w14:paraId="6F935394" w14:textId="193BD93F"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この全体会では普段、通訳・介助員が聞きたいと思っている</w:t>
      </w:r>
      <w:r w:rsidR="00C6665B" w:rsidRPr="009A1BFA">
        <w:rPr>
          <w:rFonts w:ascii="HGPｺﾞｼｯｸE" w:eastAsia="HGPｺﾞｼｯｸE" w:hAnsi="HGPｺﾞｼｯｸE" w:hint="eastAsia"/>
          <w:szCs w:val="21"/>
        </w:rPr>
        <w:t>、盲ろう者の本音を率直に話して頂き、耳の痛い話も含め、</w:t>
      </w:r>
      <w:r w:rsidRPr="009A1BFA">
        <w:rPr>
          <w:rFonts w:ascii="HGPｺﾞｼｯｸE" w:eastAsia="HGPｺﾞｼｯｸE" w:hAnsi="HGPｺﾞｼｯｸE" w:hint="eastAsia"/>
          <w:szCs w:val="21"/>
        </w:rPr>
        <w:t>貴重な話を聞くことが出来た。</w:t>
      </w:r>
    </w:p>
    <w:p w14:paraId="01FA3C9F" w14:textId="77777777"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全体会を通して、以下の４点に着目すべきではないかと考えた。</w:t>
      </w:r>
    </w:p>
    <w:p w14:paraId="77F449F1" w14:textId="77777777" w:rsidR="005B3F28" w:rsidRPr="009A1BFA" w:rsidRDefault="005B3F28" w:rsidP="005B3F28">
      <w:pPr>
        <w:rPr>
          <w:rFonts w:ascii="HGPｺﾞｼｯｸE" w:eastAsia="HGPｺﾞｼｯｸE" w:hAnsi="HGPｺﾞｼｯｸE"/>
          <w:szCs w:val="21"/>
        </w:rPr>
      </w:pPr>
      <w:r w:rsidRPr="009A1BFA">
        <w:rPr>
          <w:rFonts w:ascii="HGPｺﾞｼｯｸE" w:eastAsia="HGPｺﾞｼｯｸE" w:hAnsi="HGPｺﾞｼｯｸE" w:hint="eastAsia"/>
          <w:szCs w:val="21"/>
        </w:rPr>
        <w:t>・何故そのようなことが起きるのか。</w:t>
      </w:r>
    </w:p>
    <w:p w14:paraId="71C5ACDE" w14:textId="77777777" w:rsidR="005B3F28" w:rsidRPr="009A1BFA" w:rsidRDefault="005B3F28" w:rsidP="005B3F28">
      <w:pPr>
        <w:rPr>
          <w:rFonts w:ascii="HGPｺﾞｼｯｸE" w:eastAsia="HGPｺﾞｼｯｸE" w:hAnsi="HGPｺﾞｼｯｸE"/>
          <w:szCs w:val="21"/>
        </w:rPr>
      </w:pPr>
      <w:r w:rsidRPr="009A1BFA">
        <w:rPr>
          <w:rFonts w:ascii="HGPｺﾞｼｯｸE" w:eastAsia="HGPｺﾞｼｯｸE" w:hAnsi="HGPｺﾞｼｯｸE" w:hint="eastAsia"/>
          <w:szCs w:val="21"/>
        </w:rPr>
        <w:t>・盲ろう者が、気持ちや要望を通訳・介助員になかなか言えないのは何故なのか。</w:t>
      </w:r>
    </w:p>
    <w:p w14:paraId="4785BD67" w14:textId="77777777" w:rsidR="005B3F28" w:rsidRPr="009A1BFA" w:rsidRDefault="005B3F28" w:rsidP="005B3F28">
      <w:pPr>
        <w:rPr>
          <w:rFonts w:ascii="HGPｺﾞｼｯｸE" w:eastAsia="HGPｺﾞｼｯｸE" w:hAnsi="HGPｺﾞｼｯｸE"/>
          <w:szCs w:val="21"/>
        </w:rPr>
      </w:pPr>
      <w:r w:rsidRPr="009A1BFA">
        <w:rPr>
          <w:rFonts w:ascii="HGPｺﾞｼｯｸE" w:eastAsia="HGPｺﾞｼｯｸE" w:hAnsi="HGPｺﾞｼｯｸE" w:hint="eastAsia"/>
          <w:szCs w:val="21"/>
        </w:rPr>
        <w:t>・主体は誰なのか。</w:t>
      </w:r>
    </w:p>
    <w:p w14:paraId="70C002E3" w14:textId="77777777" w:rsidR="005B3F28" w:rsidRPr="009A1BFA" w:rsidRDefault="005B3F28" w:rsidP="005B3F28">
      <w:pPr>
        <w:rPr>
          <w:rFonts w:ascii="HGPｺﾞｼｯｸE" w:eastAsia="HGPｺﾞｼｯｸE" w:hAnsi="HGPｺﾞｼｯｸE"/>
          <w:szCs w:val="21"/>
        </w:rPr>
      </w:pPr>
      <w:r w:rsidRPr="009A1BFA">
        <w:rPr>
          <w:rFonts w:ascii="HGPｺﾞｼｯｸE" w:eastAsia="HGPｺﾞｼｯｸE" w:hAnsi="HGPｺﾞｼｯｸE" w:hint="eastAsia"/>
          <w:szCs w:val="21"/>
        </w:rPr>
        <w:t>・それぞれの盲ろう者が、自身で判断や決定するために必要な情報提供とは何か。</w:t>
      </w:r>
    </w:p>
    <w:p w14:paraId="113BC2F1" w14:textId="77777777"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これらを通訳・介助員自身が常に心に留め、自身の活動を振り返り、また原点に立ち返り、考えることが大切だろう。</w:t>
      </w:r>
    </w:p>
    <w:p w14:paraId="3CB2506C" w14:textId="20C7D7FE"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通訳・介助という仕事は、</w:t>
      </w:r>
      <w:r w:rsidR="00545AA2"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盲ろう者の社会参加に大きく関わっている</w:t>
      </w:r>
      <w:r w:rsidR="00545AA2"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ということ、また</w:t>
      </w:r>
      <w:r w:rsidR="00545AA2"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盲ろう者の日常生活を大きく左右する</w:t>
      </w:r>
      <w:r w:rsidR="00545AA2" w:rsidRPr="009A1BFA">
        <w:rPr>
          <w:rFonts w:ascii="HGPｺﾞｼｯｸE" w:eastAsia="HGPｺﾞｼｯｸE" w:hAnsi="HGPｺﾞｼｯｸE" w:hint="eastAsia"/>
          <w:szCs w:val="21"/>
        </w:rPr>
        <w:t>場合もある」</w:t>
      </w:r>
      <w:r w:rsidRPr="009A1BFA">
        <w:rPr>
          <w:rFonts w:ascii="HGPｺﾞｼｯｸE" w:eastAsia="HGPｺﾞｼｯｸE" w:hAnsi="HGPｺﾞｼｯｸE" w:hint="eastAsia"/>
          <w:szCs w:val="21"/>
        </w:rPr>
        <w:t>という緊張感を常に持ちながら活動したい</w:t>
      </w:r>
      <w:r w:rsidR="00545AA2" w:rsidRPr="009A1BFA">
        <w:rPr>
          <w:rFonts w:ascii="HGPｺﾞｼｯｸE" w:eastAsia="HGPｺﾞｼｯｸE" w:hAnsi="HGPｺﾞｼｯｸE" w:hint="eastAsia"/>
          <w:szCs w:val="21"/>
        </w:rPr>
        <w:t>ものである</w:t>
      </w:r>
      <w:r w:rsidRPr="009A1BFA">
        <w:rPr>
          <w:rFonts w:ascii="HGPｺﾞｼｯｸE" w:eastAsia="HGPｺﾞｼｯｸE" w:hAnsi="HGPｺﾞｼｯｸE" w:hint="eastAsia"/>
          <w:szCs w:val="21"/>
        </w:rPr>
        <w:t>。</w:t>
      </w:r>
    </w:p>
    <w:p w14:paraId="403C687F" w14:textId="350FAE14"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の全体会を通して感じたことは、「盲ろう者が求めているのは“向上心を持った通訳・介助員である”」ということ。他者の言葉を伝え、状況の説明をする、という通訳・介助の仕事においてパーフェクトはありえないが、そこを目指して努力を重ねることこそが何より大切であると感じた。</w:t>
      </w:r>
    </w:p>
    <w:p w14:paraId="6881B955" w14:textId="4754CEBF"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盲ろう者も通訳・介助員も対等の立場にあり、共に歩み、高みを目指す「同志」という関係を築いていきたい。</w:t>
      </w:r>
    </w:p>
    <w:p w14:paraId="53AFF2FB" w14:textId="7EF15D7D" w:rsidR="005B3F28" w:rsidRPr="009A1BFA" w:rsidRDefault="005B3F28" w:rsidP="005B3F2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パネラーの方々のお話を聞きながら、如何に通訳・介助員を大切に思っているかがひしひしと伝わり、胸がいっぱいになった。だからこそ、私たちは一つひとつの通訳・介助を真摯に丁寧に行うことが大事である。</w:t>
      </w:r>
    </w:p>
    <w:p w14:paraId="20095FC0" w14:textId="77777777" w:rsidR="005B3F28" w:rsidRPr="009A1BFA" w:rsidRDefault="005B3F28" w:rsidP="005B3F28">
      <w:pPr>
        <w:rPr>
          <w:rFonts w:ascii="HGPｺﾞｼｯｸE" w:eastAsia="HGPｺﾞｼｯｸE" w:hAnsi="HGPｺﾞｼｯｸE"/>
          <w:szCs w:val="21"/>
        </w:rPr>
      </w:pPr>
    </w:p>
    <w:p w14:paraId="7CB8329C" w14:textId="4C8EEDB9" w:rsidR="00032132" w:rsidRPr="009A1BFA" w:rsidRDefault="00B119C1" w:rsidP="00B119C1">
      <w:pPr>
        <w:jc w:val="right"/>
        <w:rPr>
          <w:rFonts w:ascii="HGPｺﾞｼｯｸE" w:eastAsia="HGPｺﾞｼｯｸE" w:hAnsi="HGPｺﾞｼｯｸE"/>
          <w:szCs w:val="21"/>
        </w:rPr>
      </w:pPr>
      <w:r w:rsidRPr="009A1BFA">
        <w:rPr>
          <w:rFonts w:ascii="HGPｺﾞｼｯｸE" w:eastAsia="HGPｺﾞｼｯｸE" w:hAnsi="HGPｺﾞｼｯｸE" w:hint="eastAsia"/>
          <w:szCs w:val="21"/>
        </w:rPr>
        <w:t xml:space="preserve">　（文責：</w:t>
      </w:r>
      <w:r w:rsidR="00032132" w:rsidRPr="009A1BFA">
        <w:rPr>
          <w:rFonts w:ascii="HGPｺﾞｼｯｸE" w:eastAsia="HGPｺﾞｼｯｸE" w:hAnsi="HGPｺﾞｼｯｸE" w:hint="eastAsia"/>
          <w:szCs w:val="21"/>
        </w:rPr>
        <w:t>畑中</w:t>
      </w:r>
      <w:r w:rsidRPr="009A1BFA">
        <w:rPr>
          <w:rFonts w:ascii="HGPｺﾞｼｯｸE" w:eastAsia="HGPｺﾞｼｯｸE" w:hAnsi="HGPｺﾞｼｯｸE" w:hint="eastAsia"/>
          <w:szCs w:val="21"/>
        </w:rPr>
        <w:t xml:space="preserve"> </w:t>
      </w:r>
      <w:r w:rsidR="00032132" w:rsidRPr="009A1BFA">
        <w:rPr>
          <w:rFonts w:ascii="HGPｺﾞｼｯｸE" w:eastAsia="HGPｺﾞｼｯｸE" w:hAnsi="HGPｺﾞｼｯｸE" w:hint="eastAsia"/>
          <w:szCs w:val="21"/>
        </w:rPr>
        <w:t>みさよ）</w:t>
      </w:r>
    </w:p>
    <w:p w14:paraId="202E278C" w14:textId="468EA799" w:rsidR="00113520" w:rsidRPr="009A1BFA" w:rsidRDefault="00113520">
      <w:pPr>
        <w:rPr>
          <w:rFonts w:ascii="HGPｺﾞｼｯｸE" w:eastAsia="HGPｺﾞｼｯｸE" w:hAnsi="HGPｺﾞｼｯｸE"/>
          <w:szCs w:val="21"/>
        </w:rPr>
      </w:pPr>
    </w:p>
    <w:p w14:paraId="69C064B5" w14:textId="08DB5F1D" w:rsidR="00932D46" w:rsidRPr="009A1BFA" w:rsidRDefault="00932D46">
      <w:pPr>
        <w:rPr>
          <w:rFonts w:ascii="HGPｺﾞｼｯｸE" w:eastAsia="HGPｺﾞｼｯｸE" w:hAnsi="HGPｺﾞｼｯｸE"/>
          <w:szCs w:val="21"/>
        </w:rPr>
      </w:pPr>
    </w:p>
    <w:p w14:paraId="62DC9886" w14:textId="1B82A7B8" w:rsidR="00932D46" w:rsidRPr="009A1BFA" w:rsidRDefault="00932D46">
      <w:pPr>
        <w:rPr>
          <w:rFonts w:ascii="HGPｺﾞｼｯｸE" w:eastAsia="HGPｺﾞｼｯｸE" w:hAnsi="HGPｺﾞｼｯｸE"/>
          <w:szCs w:val="21"/>
        </w:rPr>
      </w:pPr>
    </w:p>
    <w:p w14:paraId="7E68EEB2" w14:textId="0C78974C" w:rsidR="00730D14" w:rsidRPr="009A1BFA" w:rsidRDefault="00730D14">
      <w:pPr>
        <w:rPr>
          <w:rFonts w:ascii="HGPｺﾞｼｯｸE" w:eastAsia="HGPｺﾞｼｯｸE" w:hAnsi="HGPｺﾞｼｯｸE"/>
          <w:szCs w:val="21"/>
        </w:rPr>
      </w:pPr>
    </w:p>
    <w:p w14:paraId="0950F024" w14:textId="28FFA2C0" w:rsidR="00730D14" w:rsidRPr="009A1BFA" w:rsidRDefault="00730D14">
      <w:pPr>
        <w:rPr>
          <w:rFonts w:ascii="HGPｺﾞｼｯｸE" w:eastAsia="HGPｺﾞｼｯｸE" w:hAnsi="HGPｺﾞｼｯｸE"/>
          <w:szCs w:val="21"/>
        </w:rPr>
      </w:pPr>
    </w:p>
    <w:p w14:paraId="7213589E" w14:textId="38AB17FB" w:rsidR="00730D14" w:rsidRPr="009A1BFA" w:rsidRDefault="00730D14">
      <w:pPr>
        <w:rPr>
          <w:rFonts w:ascii="HGPｺﾞｼｯｸE" w:eastAsia="HGPｺﾞｼｯｸE" w:hAnsi="HGPｺﾞｼｯｸE"/>
          <w:szCs w:val="21"/>
        </w:rPr>
      </w:pPr>
    </w:p>
    <w:p w14:paraId="16C3DD44" w14:textId="77777777" w:rsidR="005A79DE" w:rsidRPr="009A1BFA" w:rsidRDefault="005A79DE">
      <w:pPr>
        <w:rPr>
          <w:rFonts w:ascii="HGPｺﾞｼｯｸE" w:eastAsia="HGPｺﾞｼｯｸE" w:hAnsi="HGPｺﾞｼｯｸE"/>
          <w:szCs w:val="21"/>
        </w:rPr>
      </w:pPr>
    </w:p>
    <w:p w14:paraId="12F801C8" w14:textId="0262532A" w:rsidR="00B119C1" w:rsidRPr="009A1BFA" w:rsidRDefault="00B119C1">
      <w:pPr>
        <w:rPr>
          <w:rFonts w:ascii="HGPｺﾞｼｯｸE" w:eastAsia="HGPｺﾞｼｯｸE" w:hAnsi="HGPｺﾞｼｯｸE"/>
          <w:szCs w:val="21"/>
        </w:rPr>
      </w:pPr>
    </w:p>
    <w:p w14:paraId="111D139B" w14:textId="7567399F" w:rsidR="007329F0" w:rsidRPr="009A1BFA" w:rsidRDefault="007329F0">
      <w:pPr>
        <w:rPr>
          <w:rFonts w:ascii="HGPｺﾞｼｯｸE" w:eastAsia="HGPｺﾞｼｯｸE" w:hAnsi="HGPｺﾞｼｯｸE"/>
          <w:szCs w:val="21"/>
        </w:rPr>
      </w:pPr>
    </w:p>
    <w:p w14:paraId="141A793B" w14:textId="2DEE8470" w:rsidR="007329F0" w:rsidRPr="009A1BFA" w:rsidRDefault="007329F0">
      <w:pPr>
        <w:rPr>
          <w:rFonts w:ascii="HGPｺﾞｼｯｸE" w:eastAsia="HGPｺﾞｼｯｸE" w:hAnsi="HGPｺﾞｼｯｸE"/>
          <w:szCs w:val="21"/>
        </w:rPr>
      </w:pPr>
    </w:p>
    <w:p w14:paraId="325B8B10" w14:textId="23E6C7DC" w:rsidR="007329F0" w:rsidRPr="009A1BFA" w:rsidRDefault="007329F0">
      <w:pPr>
        <w:rPr>
          <w:rFonts w:ascii="HGPｺﾞｼｯｸE" w:eastAsia="HGPｺﾞｼｯｸE" w:hAnsi="HGPｺﾞｼｯｸE"/>
          <w:szCs w:val="21"/>
        </w:rPr>
      </w:pPr>
    </w:p>
    <w:p w14:paraId="678DFB57" w14:textId="7BF5D170" w:rsidR="007329F0" w:rsidRPr="009A1BFA" w:rsidRDefault="007329F0">
      <w:pPr>
        <w:rPr>
          <w:rFonts w:ascii="HGPｺﾞｼｯｸE" w:eastAsia="HGPｺﾞｼｯｸE" w:hAnsi="HGPｺﾞｼｯｸE"/>
          <w:szCs w:val="21"/>
        </w:rPr>
      </w:pPr>
    </w:p>
    <w:p w14:paraId="05DED0EF" w14:textId="66CD6F11" w:rsidR="009A1BFA" w:rsidRDefault="009A1BFA">
      <w:pPr>
        <w:rPr>
          <w:rFonts w:ascii="HGPｺﾞｼｯｸE" w:eastAsia="HGPｺﾞｼｯｸE" w:hAnsi="HGPｺﾞｼｯｸE"/>
          <w:szCs w:val="21"/>
        </w:rPr>
      </w:pPr>
    </w:p>
    <w:p w14:paraId="722AD02A" w14:textId="464F8AB4" w:rsidR="009A1BFA" w:rsidRDefault="009A1BFA">
      <w:pPr>
        <w:rPr>
          <w:rFonts w:ascii="HGPｺﾞｼｯｸE" w:eastAsia="HGPｺﾞｼｯｸE" w:hAnsi="HGPｺﾞｼｯｸE"/>
          <w:szCs w:val="21"/>
        </w:rPr>
      </w:pPr>
    </w:p>
    <w:p w14:paraId="7488EA70" w14:textId="604C1A7F" w:rsidR="009A1BFA" w:rsidRDefault="009A1BFA">
      <w:pPr>
        <w:rPr>
          <w:rFonts w:ascii="HGPｺﾞｼｯｸE" w:eastAsia="HGPｺﾞｼｯｸE" w:hAnsi="HGPｺﾞｼｯｸE"/>
          <w:szCs w:val="21"/>
        </w:rPr>
      </w:pPr>
    </w:p>
    <w:p w14:paraId="62A152A0" w14:textId="027B83E8" w:rsidR="009A1BFA" w:rsidRDefault="009A1BFA">
      <w:pPr>
        <w:rPr>
          <w:rFonts w:ascii="HGPｺﾞｼｯｸE" w:eastAsia="HGPｺﾞｼｯｸE" w:hAnsi="HGPｺﾞｼｯｸE"/>
          <w:szCs w:val="21"/>
        </w:rPr>
      </w:pPr>
    </w:p>
    <w:p w14:paraId="577FFE1F" w14:textId="77777777" w:rsidR="009A1BFA" w:rsidRPr="009A1BFA" w:rsidRDefault="009A1BFA">
      <w:pPr>
        <w:rPr>
          <w:rFonts w:ascii="HGPｺﾞｼｯｸE" w:eastAsia="HGPｺﾞｼｯｸE" w:hAnsi="HGPｺﾞｼｯｸE"/>
          <w:szCs w:val="21"/>
        </w:rPr>
      </w:pPr>
    </w:p>
    <w:p w14:paraId="5078558F" w14:textId="0040FC1C" w:rsidR="007329F0" w:rsidRPr="009A1BFA" w:rsidRDefault="007329F0">
      <w:pPr>
        <w:rPr>
          <w:rFonts w:ascii="HGPｺﾞｼｯｸE" w:eastAsia="HGPｺﾞｼｯｸE" w:hAnsi="HGPｺﾞｼｯｸE"/>
          <w:szCs w:val="21"/>
        </w:rPr>
      </w:pPr>
    </w:p>
    <w:p w14:paraId="2AC7D77F" w14:textId="57B08155" w:rsidR="00C6665B" w:rsidRPr="009A1BFA" w:rsidRDefault="00C6665B">
      <w:pPr>
        <w:rPr>
          <w:rFonts w:ascii="HGPｺﾞｼｯｸE" w:eastAsia="HGPｺﾞｼｯｸE" w:hAnsi="HGPｺﾞｼｯｸE"/>
          <w:szCs w:val="21"/>
        </w:rPr>
      </w:pPr>
    </w:p>
    <w:p w14:paraId="4769C328" w14:textId="34874F9C" w:rsidR="00932D46" w:rsidRPr="009A1BFA" w:rsidRDefault="00932D46">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３－２．Ａ分科会「通訳・介助員の悩み」</w:t>
      </w:r>
    </w:p>
    <w:p w14:paraId="4605D23D" w14:textId="53413B33" w:rsidR="00932D46" w:rsidRPr="009A1BFA" w:rsidRDefault="00932D46">
      <w:pPr>
        <w:rPr>
          <w:rFonts w:ascii="HGPｺﾞｼｯｸE" w:eastAsia="HGPｺﾞｼｯｸE" w:hAnsi="HGPｺﾞｼｯｸE"/>
          <w:szCs w:val="21"/>
        </w:rPr>
      </w:pPr>
    </w:p>
    <w:p w14:paraId="44D4AE04" w14:textId="77777777" w:rsidR="001501CE" w:rsidRPr="009A1BFA" w:rsidRDefault="00932D46">
      <w:pPr>
        <w:rPr>
          <w:rFonts w:ascii="HGPｺﾞｼｯｸE" w:eastAsia="HGPｺﾞｼｯｸE" w:hAnsi="HGPｺﾞｼｯｸE"/>
          <w:szCs w:val="21"/>
        </w:rPr>
      </w:pPr>
      <w:r w:rsidRPr="009A1BFA">
        <w:rPr>
          <w:rFonts w:ascii="HGPｺﾞｼｯｸE" w:eastAsia="HGPｺﾞｼｯｸE" w:hAnsi="HGPｺﾞｼｯｸE" w:hint="eastAsia"/>
          <w:kern w:val="0"/>
          <w:szCs w:val="21"/>
        </w:rPr>
        <w:t>助言者</w:t>
      </w:r>
      <w:r w:rsidRPr="009A1BFA">
        <w:rPr>
          <w:rFonts w:ascii="HGPｺﾞｼｯｸE" w:eastAsia="HGPｺﾞｼｯｸE" w:hAnsi="HGPｺﾞｼｯｸE" w:hint="eastAsia"/>
          <w:szCs w:val="21"/>
        </w:rPr>
        <w:t>：</w:t>
      </w:r>
    </w:p>
    <w:p w14:paraId="088904AC" w14:textId="21AEAAA1" w:rsidR="00932D46" w:rsidRPr="009A1BFA" w:rsidRDefault="00932D46" w:rsidP="001501CE">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北澤 真紀氏</w:t>
      </w:r>
    </w:p>
    <w:p w14:paraId="6D646B54" w14:textId="52168B96" w:rsidR="00932D46" w:rsidRPr="009A1BFA" w:rsidRDefault="00932D46" w:rsidP="001501CE">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佐藤 誠住子氏（福島盲ろう者友の会 事務局員）</w:t>
      </w:r>
    </w:p>
    <w:p w14:paraId="62C72EA2" w14:textId="32BFC12D" w:rsidR="00932D46" w:rsidRPr="009A1BFA" w:rsidRDefault="00932D46" w:rsidP="001501CE">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畑中 みさよ氏</w:t>
      </w:r>
    </w:p>
    <w:p w14:paraId="5A1096FF" w14:textId="77777777" w:rsidR="001501CE" w:rsidRPr="009A1BFA" w:rsidRDefault="001501CE">
      <w:pPr>
        <w:rPr>
          <w:rFonts w:ascii="HGPｺﾞｼｯｸE" w:eastAsia="HGPｺﾞｼｯｸE" w:hAnsi="HGPｺﾞｼｯｸE"/>
          <w:kern w:val="0"/>
          <w:szCs w:val="21"/>
        </w:rPr>
      </w:pPr>
    </w:p>
    <w:p w14:paraId="3AFC43FF" w14:textId="5FC3152F" w:rsidR="001501CE" w:rsidRPr="009A1BFA" w:rsidRDefault="00932D46">
      <w:pPr>
        <w:rPr>
          <w:rFonts w:ascii="HGPｺﾞｼｯｸE" w:eastAsia="HGPｺﾞｼｯｸE" w:hAnsi="HGPｺﾞｼｯｸE"/>
          <w:szCs w:val="21"/>
        </w:rPr>
      </w:pPr>
      <w:r w:rsidRPr="009A1BFA">
        <w:rPr>
          <w:rFonts w:ascii="HGPｺﾞｼｯｸE" w:eastAsia="HGPｺﾞｼｯｸE" w:hAnsi="HGPｺﾞｼｯｸE" w:hint="eastAsia"/>
          <w:kern w:val="0"/>
          <w:szCs w:val="21"/>
        </w:rPr>
        <w:t>司会</w:t>
      </w:r>
      <w:r w:rsidRPr="009A1BFA">
        <w:rPr>
          <w:rFonts w:ascii="HGPｺﾞｼｯｸE" w:eastAsia="HGPｺﾞｼｯｸE" w:hAnsi="HGPｺﾞｼｯｸE" w:hint="eastAsia"/>
          <w:szCs w:val="21"/>
        </w:rPr>
        <w:t>：</w:t>
      </w:r>
    </w:p>
    <w:p w14:paraId="57AFD530" w14:textId="585B208A" w:rsidR="00932D46" w:rsidRPr="009A1BFA" w:rsidRDefault="00932D46" w:rsidP="001501CE">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佐々木 聖子氏（岩手盲ろう者友の会 通訳・介助員）</w:t>
      </w:r>
    </w:p>
    <w:p w14:paraId="01E16782" w14:textId="77777777" w:rsidR="001501CE" w:rsidRPr="009A1BFA" w:rsidRDefault="001501CE" w:rsidP="000465B1">
      <w:pPr>
        <w:ind w:left="525" w:hangingChars="250" w:hanging="525"/>
        <w:rPr>
          <w:rFonts w:ascii="HGPｺﾞｼｯｸE" w:eastAsia="HGPｺﾞｼｯｸE" w:hAnsi="HGPｺﾞｼｯｸE"/>
          <w:kern w:val="0"/>
          <w:szCs w:val="21"/>
        </w:rPr>
      </w:pPr>
    </w:p>
    <w:p w14:paraId="6CC7D635" w14:textId="597BEA89" w:rsidR="001501CE" w:rsidRPr="009A1BFA" w:rsidRDefault="00782732" w:rsidP="000465B1">
      <w:pPr>
        <w:ind w:left="525" w:hangingChars="250" w:hanging="525"/>
        <w:rPr>
          <w:rFonts w:ascii="HGPｺﾞｼｯｸE" w:eastAsia="HGPｺﾞｼｯｸE" w:hAnsi="HGPｺﾞｼｯｸE"/>
          <w:kern w:val="0"/>
          <w:szCs w:val="21"/>
        </w:rPr>
      </w:pPr>
      <w:r w:rsidRPr="009A1BFA">
        <w:rPr>
          <w:rFonts w:ascii="HGPｺﾞｼｯｸE" w:eastAsia="HGPｺﾞｼｯｸE" w:hAnsi="HGPｺﾞｼｯｸE" w:hint="eastAsia"/>
          <w:kern w:val="0"/>
          <w:szCs w:val="21"/>
        </w:rPr>
        <w:t>ねらい：</w:t>
      </w:r>
    </w:p>
    <w:p w14:paraId="5C4EC914" w14:textId="77777777" w:rsidR="007B4665" w:rsidRPr="009A1BFA" w:rsidRDefault="000465B1" w:rsidP="00BD5056">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通訳・介助活動を続けていくということは、悩みも絶えず付きまとっているだろう。</w:t>
      </w:r>
    </w:p>
    <w:p w14:paraId="09F8415E" w14:textId="56B7CCF6" w:rsidR="00782732" w:rsidRPr="009A1BFA" w:rsidRDefault="007B4665" w:rsidP="00BD5056">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このように、</w:t>
      </w:r>
      <w:r w:rsidR="000465B1" w:rsidRPr="009A1BFA">
        <w:rPr>
          <w:rFonts w:ascii="HGPｺﾞｼｯｸE" w:eastAsia="HGPｺﾞｼｯｸE" w:hAnsi="HGPｺﾞｼｯｸE" w:hint="eastAsia"/>
          <w:szCs w:val="21"/>
        </w:rPr>
        <w:t>日々抱えている悩みを事前アンケートに記入頂き、それを</w:t>
      </w:r>
      <w:r w:rsidR="000465B1" w:rsidRPr="009A1BFA">
        <w:rPr>
          <w:rFonts w:ascii="HGPｺﾞｼｯｸE" w:eastAsia="HGPｺﾞｼｯｸE" w:hAnsi="HGPｺﾞｼｯｸE"/>
          <w:szCs w:val="21"/>
        </w:rPr>
        <w:t>全国の通訳・介助員と共有し、</w:t>
      </w:r>
      <w:r w:rsidR="000465B1" w:rsidRPr="009A1BFA">
        <w:rPr>
          <w:rFonts w:ascii="HGPｺﾞｼｯｸE" w:eastAsia="HGPｺﾞｼｯｸE" w:hAnsi="HGPｺﾞｼｯｸE" w:hint="eastAsia"/>
          <w:szCs w:val="21"/>
        </w:rPr>
        <w:t>盲ろう当事者を交えて</w:t>
      </w:r>
      <w:r w:rsidR="000465B1" w:rsidRPr="009A1BFA">
        <w:rPr>
          <w:rFonts w:ascii="HGPｺﾞｼｯｸE" w:eastAsia="HGPｺﾞｼｯｸE" w:hAnsi="HGPｺﾞｼｯｸE"/>
          <w:szCs w:val="21"/>
        </w:rPr>
        <w:t>解決の糸口を見つけ</w:t>
      </w:r>
      <w:r w:rsidR="000465B1" w:rsidRPr="009A1BFA">
        <w:rPr>
          <w:rFonts w:ascii="HGPｺﾞｼｯｸE" w:eastAsia="HGPｺﾞｼｯｸE" w:hAnsi="HGPｺﾞｼｯｸE" w:hint="eastAsia"/>
          <w:szCs w:val="21"/>
        </w:rPr>
        <w:t>る</w:t>
      </w:r>
      <w:r w:rsidRPr="009A1BFA">
        <w:rPr>
          <w:rFonts w:ascii="HGPｺﾞｼｯｸE" w:eastAsia="HGPｺﾞｼｯｸE" w:hAnsi="HGPｺﾞｼｯｸE" w:hint="eastAsia"/>
          <w:szCs w:val="21"/>
        </w:rPr>
        <w:t>ことを目的としている</w:t>
      </w:r>
      <w:r w:rsidR="000465B1" w:rsidRPr="009A1BFA">
        <w:rPr>
          <w:rFonts w:ascii="HGPｺﾞｼｯｸE" w:eastAsia="HGPｺﾞｼｯｸE" w:hAnsi="HGPｺﾞｼｯｸE" w:hint="eastAsia"/>
          <w:szCs w:val="21"/>
        </w:rPr>
        <w:t>。</w:t>
      </w:r>
    </w:p>
    <w:p w14:paraId="2DA81595" w14:textId="679217FC" w:rsidR="000465B1" w:rsidRPr="009A1BFA" w:rsidRDefault="000465B1" w:rsidP="000465B1">
      <w:pPr>
        <w:ind w:left="525" w:hangingChars="250" w:hanging="525"/>
        <w:rPr>
          <w:rFonts w:ascii="HGPｺﾞｼｯｸE" w:eastAsia="HGPｺﾞｼｯｸE" w:hAnsi="HGPｺﾞｼｯｸE"/>
          <w:szCs w:val="21"/>
        </w:rPr>
      </w:pPr>
    </w:p>
    <w:p w14:paraId="6AAF06D8" w14:textId="2D054C01" w:rsidR="000465B1" w:rsidRPr="009A1BFA" w:rsidRDefault="0049513C" w:rsidP="000465B1">
      <w:pPr>
        <w:ind w:left="525" w:hangingChars="250" w:hanging="525"/>
        <w:rPr>
          <w:rFonts w:ascii="HGPｺﾞｼｯｸE" w:eastAsia="HGPｺﾞｼｯｸE" w:hAnsi="HGPｺﾞｼｯｸE"/>
          <w:szCs w:val="21"/>
        </w:rPr>
      </w:pPr>
      <w:r w:rsidRPr="009A1BFA">
        <w:rPr>
          <w:rFonts w:ascii="HGPｺﾞｼｯｸE" w:eastAsia="HGPｺﾞｼｯｸE" w:hAnsi="HGPｺﾞｼｯｸE" w:hint="eastAsia"/>
          <w:szCs w:val="21"/>
        </w:rPr>
        <w:t>内容：</w:t>
      </w:r>
    </w:p>
    <w:p w14:paraId="121F73F7" w14:textId="5817ED2C" w:rsidR="0049513C" w:rsidRPr="009A1BFA" w:rsidRDefault="0049513C" w:rsidP="0049513C">
      <w:pPr>
        <w:ind w:left="840" w:hangingChars="400" w:hanging="840"/>
        <w:rPr>
          <w:rFonts w:ascii="HGPｺﾞｼｯｸE" w:eastAsia="HGPｺﾞｼｯｸE" w:hAnsi="HGPｺﾞｼｯｸE"/>
          <w:szCs w:val="21"/>
        </w:rPr>
      </w:pPr>
      <w:r w:rsidRPr="009A1BFA">
        <w:rPr>
          <w:rFonts w:ascii="HGPｺﾞｼｯｸE" w:eastAsia="HGPｺﾞｼｯｸE" w:hAnsi="HGPｺﾞｼｯｸE" w:hint="eastAsia"/>
          <w:szCs w:val="21"/>
        </w:rPr>
        <w:t>（１）事前アンケート結果についての話し合い</w:t>
      </w:r>
    </w:p>
    <w:p w14:paraId="0BA6DDD6" w14:textId="39FC926F" w:rsidR="0049513C" w:rsidRPr="009A1BFA" w:rsidRDefault="0049513C" w:rsidP="00CC7D8B">
      <w:pPr>
        <w:rPr>
          <w:rFonts w:ascii="HGPｺﾞｼｯｸE" w:eastAsia="HGPｺﾞｼｯｸE" w:hAnsi="HGPｺﾞｼｯｸE"/>
          <w:szCs w:val="21"/>
        </w:rPr>
      </w:pPr>
      <w:r w:rsidRPr="009A1BFA">
        <w:rPr>
          <w:rFonts w:ascii="HGPｺﾞｼｯｸE" w:eastAsia="HGPｺﾞｼｯｸE" w:hAnsi="HGPｺﾞｼｯｸE" w:hint="eastAsia"/>
          <w:szCs w:val="21"/>
        </w:rPr>
        <w:t>（２）助言者からのコメント</w:t>
      </w:r>
    </w:p>
    <w:p w14:paraId="026A848D" w14:textId="78CF3176" w:rsidR="0049513C" w:rsidRPr="009A1BFA" w:rsidRDefault="0049513C" w:rsidP="0049513C">
      <w:pPr>
        <w:ind w:left="840" w:hangingChars="400" w:hanging="840"/>
        <w:rPr>
          <w:rFonts w:ascii="HGPｺﾞｼｯｸE" w:eastAsia="HGPｺﾞｼｯｸE" w:hAnsi="HGPｺﾞｼｯｸE"/>
          <w:szCs w:val="21"/>
        </w:rPr>
      </w:pPr>
      <w:r w:rsidRPr="009A1BFA">
        <w:rPr>
          <w:rFonts w:ascii="HGPｺﾞｼｯｸE" w:eastAsia="HGPｺﾞｼｯｸE" w:hAnsi="HGPｺﾞｼｯｸE" w:hint="eastAsia"/>
          <w:szCs w:val="21"/>
        </w:rPr>
        <w:t>（３）感想</w:t>
      </w:r>
    </w:p>
    <w:p w14:paraId="6264CF21" w14:textId="5F7580F4" w:rsidR="0049513C" w:rsidRPr="009A1BFA" w:rsidRDefault="0049513C" w:rsidP="0049513C">
      <w:pPr>
        <w:ind w:left="840" w:hangingChars="400" w:hanging="840"/>
        <w:rPr>
          <w:rFonts w:ascii="HGPｺﾞｼｯｸE" w:eastAsia="HGPｺﾞｼｯｸE" w:hAnsi="HGPｺﾞｼｯｸE"/>
          <w:szCs w:val="21"/>
        </w:rPr>
      </w:pPr>
    </w:p>
    <w:p w14:paraId="40689F60" w14:textId="77777777" w:rsidR="00545AA2" w:rsidRPr="009A1BFA" w:rsidRDefault="0049513C" w:rsidP="00545AA2">
      <w:pPr>
        <w:ind w:left="840" w:hangingChars="400" w:hanging="840"/>
        <w:rPr>
          <w:rFonts w:ascii="HGPｺﾞｼｯｸE" w:eastAsia="HGPｺﾞｼｯｸE" w:hAnsi="HGPｺﾞｼｯｸE"/>
          <w:szCs w:val="21"/>
        </w:rPr>
      </w:pPr>
      <w:r w:rsidRPr="009A1BFA">
        <w:rPr>
          <w:rFonts w:ascii="HGPｺﾞｼｯｸE" w:eastAsia="HGPｺﾞｼｯｸE" w:hAnsi="HGPｺﾞｼｯｸE" w:hint="eastAsia"/>
          <w:szCs w:val="21"/>
        </w:rPr>
        <w:t>研修会開催前に受講者に対し、以下の内容で事前アンケートを行った。</w:t>
      </w:r>
    </w:p>
    <w:p w14:paraId="06643786" w14:textId="13C324D4" w:rsidR="006707CA" w:rsidRPr="009A1BFA" w:rsidRDefault="006707CA" w:rsidP="00545AA2">
      <w:pPr>
        <w:ind w:leftChars="100" w:left="840" w:hangingChars="300" w:hanging="630"/>
        <w:rPr>
          <w:rFonts w:ascii="HGPｺﾞｼｯｸE" w:eastAsia="HGPｺﾞｼｯｸE" w:hAnsi="HGPｺﾞｼｯｸE"/>
          <w:szCs w:val="21"/>
        </w:rPr>
      </w:pPr>
      <w:r w:rsidRPr="009A1BFA">
        <w:rPr>
          <w:rFonts w:ascii="HGPｺﾞｼｯｸE" w:eastAsia="HGPｺﾞｼｯｸE" w:hAnsi="HGPｺﾞｼｯｸE" w:hint="eastAsia"/>
          <w:szCs w:val="21"/>
        </w:rPr>
        <w:t>＜設問１＞通訳･介助員になったきっかけは何ですか。</w:t>
      </w:r>
    </w:p>
    <w:p w14:paraId="4DB2CF4B" w14:textId="506F132D" w:rsidR="006707CA" w:rsidRPr="009A1BFA" w:rsidRDefault="006707CA" w:rsidP="00570053">
      <w:pPr>
        <w:ind w:leftChars="100" w:left="840" w:hangingChars="300" w:hanging="630"/>
        <w:rPr>
          <w:rFonts w:ascii="HGPｺﾞｼｯｸE" w:eastAsia="HGPｺﾞｼｯｸE" w:hAnsi="HGPｺﾞｼｯｸE"/>
          <w:szCs w:val="21"/>
        </w:rPr>
      </w:pPr>
      <w:r w:rsidRPr="009A1BFA">
        <w:rPr>
          <w:rFonts w:ascii="HGPｺﾞｼｯｸE" w:eastAsia="HGPｺﾞｼｯｸE" w:hAnsi="HGPｺﾞｼｯｸE" w:hint="eastAsia"/>
          <w:szCs w:val="21"/>
        </w:rPr>
        <w:t>＜設問２＞通訳･介助活動で「嬉しい、やっていて良かった」と思うこと。</w:t>
      </w:r>
    </w:p>
    <w:p w14:paraId="5FC75240" w14:textId="412E12DD" w:rsidR="006707CA" w:rsidRPr="009A1BFA" w:rsidRDefault="006707CA" w:rsidP="00570053">
      <w:pPr>
        <w:ind w:leftChars="100" w:left="840" w:hangingChars="300" w:hanging="630"/>
        <w:rPr>
          <w:rFonts w:ascii="HGPｺﾞｼｯｸE" w:eastAsia="HGPｺﾞｼｯｸE" w:hAnsi="HGPｺﾞｼｯｸE"/>
          <w:szCs w:val="21"/>
        </w:rPr>
      </w:pPr>
      <w:r w:rsidRPr="009A1BFA">
        <w:rPr>
          <w:rFonts w:ascii="HGPｺﾞｼｯｸE" w:eastAsia="HGPｺﾞｼｯｸE" w:hAnsi="HGPｺﾞｼｯｸE" w:hint="eastAsia"/>
          <w:szCs w:val="21"/>
        </w:rPr>
        <w:t>＜設問３＞通訳･介助活動で、困ったり不安に感じたりすること。</w:t>
      </w:r>
    </w:p>
    <w:p w14:paraId="7CAB5190" w14:textId="6E2C87B9" w:rsidR="006707CA" w:rsidRPr="009A1BFA" w:rsidRDefault="006707CA" w:rsidP="00570053">
      <w:pPr>
        <w:ind w:leftChars="100" w:left="840" w:hangingChars="300" w:hanging="630"/>
        <w:rPr>
          <w:rFonts w:ascii="HGPｺﾞｼｯｸE" w:eastAsia="HGPｺﾞｼｯｸE" w:hAnsi="HGPｺﾞｼｯｸE"/>
          <w:szCs w:val="21"/>
        </w:rPr>
      </w:pPr>
      <w:r w:rsidRPr="009A1BFA">
        <w:rPr>
          <w:rFonts w:ascii="HGPｺﾞｼｯｸE" w:eastAsia="HGPｺﾞｼｯｸE" w:hAnsi="HGPｺﾞｼｯｸE" w:hint="eastAsia"/>
          <w:szCs w:val="21"/>
        </w:rPr>
        <w:t>＜設問４＞悩みやストレスを感じた時に相談する相手（または機関）はいますか。</w:t>
      </w:r>
    </w:p>
    <w:p w14:paraId="53650C3B" w14:textId="34D7B022" w:rsidR="006707CA" w:rsidRPr="009A1BFA" w:rsidRDefault="006707CA" w:rsidP="00570053">
      <w:pPr>
        <w:ind w:leftChars="100" w:left="840" w:hangingChars="300" w:hanging="630"/>
        <w:rPr>
          <w:rFonts w:ascii="HGPｺﾞｼｯｸE" w:eastAsia="HGPｺﾞｼｯｸE" w:hAnsi="HGPｺﾞｼｯｸE"/>
          <w:szCs w:val="21"/>
        </w:rPr>
      </w:pPr>
      <w:r w:rsidRPr="009A1BFA">
        <w:rPr>
          <w:rFonts w:ascii="HGPｺﾞｼｯｸE" w:eastAsia="HGPｺﾞｼｯｸE" w:hAnsi="HGPｺﾞｼｯｸE" w:hint="eastAsia"/>
          <w:szCs w:val="21"/>
        </w:rPr>
        <w:t>＜設問５＞その他、この分科会で聞きたいと思うことなど自由にお書きください。</w:t>
      </w:r>
    </w:p>
    <w:p w14:paraId="75A82121" w14:textId="062CA1D3" w:rsidR="00570053" w:rsidRPr="009A1BFA" w:rsidRDefault="00570053" w:rsidP="00570053">
      <w:pPr>
        <w:rPr>
          <w:rFonts w:ascii="HGPｺﾞｼｯｸE" w:eastAsia="HGPｺﾞｼｯｸE" w:hAnsi="HGPｺﾞｼｯｸE"/>
          <w:szCs w:val="21"/>
        </w:rPr>
      </w:pPr>
    </w:p>
    <w:p w14:paraId="694D6C7D" w14:textId="2EB36ECA" w:rsidR="00570053" w:rsidRPr="009A1BFA" w:rsidRDefault="00570053" w:rsidP="00CC7D8B">
      <w:pPr>
        <w:rPr>
          <w:rFonts w:ascii="HGPｺﾞｼｯｸE" w:eastAsia="HGPｺﾞｼｯｸE" w:hAnsi="HGPｺﾞｼｯｸE"/>
          <w:szCs w:val="21"/>
        </w:rPr>
      </w:pPr>
      <w:r w:rsidRPr="009A1BFA">
        <w:rPr>
          <w:rFonts w:ascii="HGPｺﾞｼｯｸE" w:eastAsia="HGPｺﾞｼｯｸE" w:hAnsi="HGPｺﾞｼｯｸE" w:hint="eastAsia"/>
          <w:szCs w:val="21"/>
        </w:rPr>
        <w:t>（１）事前アンケート結果についての話し合い</w:t>
      </w:r>
    </w:p>
    <w:p w14:paraId="4DD29779" w14:textId="7A7D1F16" w:rsidR="00CC7D8B" w:rsidRPr="009A1BFA" w:rsidRDefault="005B3BAC" w:rsidP="00C9124A">
      <w:pPr>
        <w:ind w:firstLineChars="100" w:firstLine="210"/>
        <w:rPr>
          <w:rFonts w:ascii="HGPｺﾞｼｯｸE" w:eastAsia="HGPｺﾞｼｯｸE" w:hAnsi="HGPｺﾞｼｯｸE"/>
          <w:szCs w:val="21"/>
          <w:u w:val="single"/>
        </w:rPr>
      </w:pPr>
      <w:r w:rsidRPr="009A1BFA">
        <w:rPr>
          <w:rFonts w:ascii="HGPｺﾞｼｯｸE" w:eastAsia="HGPｺﾞｼｯｸE" w:hAnsi="HGPｺﾞｼｯｸE" w:hint="eastAsia"/>
          <w:szCs w:val="21"/>
        </w:rPr>
        <w:t>設問１と</w:t>
      </w:r>
      <w:r w:rsidR="00CC7D8B" w:rsidRPr="009A1BFA">
        <w:rPr>
          <w:rFonts w:ascii="HGPｺﾞｼｯｸE" w:eastAsia="HGPｺﾞｼｯｸE" w:hAnsi="HGPｺﾞｼｯｸE" w:hint="eastAsia"/>
          <w:szCs w:val="21"/>
        </w:rPr>
        <w:t>２は</w:t>
      </w:r>
      <w:r w:rsidRPr="009A1BFA">
        <w:rPr>
          <w:rFonts w:ascii="HGPｺﾞｼｯｸE" w:eastAsia="HGPｺﾞｼｯｸE" w:hAnsi="HGPｺﾞｼｯｸE" w:hint="eastAsia"/>
          <w:szCs w:val="21"/>
        </w:rPr>
        <w:t>、</w:t>
      </w:r>
      <w:r w:rsidR="00CC7D8B" w:rsidRPr="009A1BFA">
        <w:rPr>
          <w:rFonts w:ascii="HGPｺﾞｼｯｸE" w:eastAsia="HGPｺﾞｼｯｸE" w:hAnsi="HGPｺﾞｼｯｸE" w:hint="eastAsia"/>
          <w:szCs w:val="21"/>
        </w:rPr>
        <w:t>時間の都合上割愛したので、</w:t>
      </w:r>
      <w:r w:rsidR="00B81264" w:rsidRPr="009A1BFA">
        <w:rPr>
          <w:rFonts w:ascii="HGPｺﾞｼｯｸE" w:eastAsia="HGPｺﾞｼｯｸE" w:hAnsi="HGPｺﾞｼｯｸE" w:hint="eastAsia"/>
          <w:szCs w:val="21"/>
        </w:rPr>
        <w:t>事前アンケート</w:t>
      </w:r>
      <w:r w:rsidR="00CC7D8B" w:rsidRPr="009A1BFA">
        <w:rPr>
          <w:rFonts w:ascii="HGPｺﾞｼｯｸE" w:eastAsia="HGPｺﾞｼｯｸE" w:hAnsi="HGPｺﾞｼｯｸE" w:hint="eastAsia"/>
          <w:szCs w:val="21"/>
        </w:rPr>
        <w:t>結果のみを掲載する。</w:t>
      </w:r>
    </w:p>
    <w:p w14:paraId="64FAA681" w14:textId="1F968F50" w:rsidR="00C11D40" w:rsidRPr="009A1BFA" w:rsidRDefault="009A1BFA" w:rsidP="00C11D4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75648" behindDoc="0" locked="0" layoutInCell="1" allowOverlap="1" wp14:anchorId="42B5A4A4" wp14:editId="7F73CA38">
                <wp:simplePos x="0" y="0"/>
                <wp:positionH relativeFrom="column">
                  <wp:posOffset>13335</wp:posOffset>
                </wp:positionH>
                <wp:positionV relativeFrom="paragraph">
                  <wp:posOffset>113030</wp:posOffset>
                </wp:positionV>
                <wp:extent cx="6048375" cy="269764"/>
                <wp:effectExtent l="0" t="0" r="28575" b="16510"/>
                <wp:wrapNone/>
                <wp:docPr id="135" name="角丸四角形 135"/>
                <wp:cNvGraphicFramePr/>
                <a:graphic xmlns:a="http://schemas.openxmlformats.org/drawingml/2006/main">
                  <a:graphicData uri="http://schemas.microsoft.com/office/word/2010/wordprocessingShape">
                    <wps:wsp>
                      <wps:cNvSpPr/>
                      <wps:spPr>
                        <a:xfrm>
                          <a:off x="0" y="0"/>
                          <a:ext cx="6048375" cy="269764"/>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17A93" id="角丸四角形 135" o:spid="_x0000_s1026" style="position:absolute;left:0;text-align:left;margin-left:1.05pt;margin-top:8.9pt;width:476.25pt;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" filled="f" strokecolor="black [3213]" strokeweight="1.5pt">
                <v:stroke joinstyle="miter"/>
              </v:roundrect>
            </w:pict>
          </mc:Fallback>
        </mc:AlternateContent>
      </w:r>
    </w:p>
    <w:p w14:paraId="4DE3865D" w14:textId="55B69FDC" w:rsidR="00CC7D8B" w:rsidRPr="009A1BFA" w:rsidRDefault="00CC7D8B" w:rsidP="00C11D40">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＜設問１＞通訳･介助員になったきっかけは何ですか。</w:t>
      </w:r>
    </w:p>
    <w:p w14:paraId="2CA67FDE" w14:textId="6AD2E34F" w:rsidR="00CC7D8B" w:rsidRPr="009A1BFA" w:rsidRDefault="00167B44" w:rsidP="00CC7D8B">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noProof/>
          <w:szCs w:val="21"/>
        </w:rPr>
        <mc:AlternateContent>
          <mc:Choice Requires="wps">
            <w:drawing>
              <wp:anchor distT="0" distB="0" distL="114300" distR="114300" simplePos="0" relativeHeight="251677696" behindDoc="0" locked="0" layoutInCell="1" allowOverlap="1" wp14:anchorId="6F2CC63E" wp14:editId="0EDEB950">
                <wp:simplePos x="0" y="0"/>
                <wp:positionH relativeFrom="column">
                  <wp:posOffset>13335</wp:posOffset>
                </wp:positionH>
                <wp:positionV relativeFrom="paragraph">
                  <wp:posOffset>147955</wp:posOffset>
                </wp:positionV>
                <wp:extent cx="6048375" cy="2178657"/>
                <wp:effectExtent l="0" t="0" r="28575" b="12700"/>
                <wp:wrapNone/>
                <wp:docPr id="137" name="正方形/長方形 137"/>
                <wp:cNvGraphicFramePr/>
                <a:graphic xmlns:a="http://schemas.openxmlformats.org/drawingml/2006/main">
                  <a:graphicData uri="http://schemas.microsoft.com/office/word/2010/wordprocessingShape">
                    <wps:wsp>
                      <wps:cNvSpPr/>
                      <wps:spPr>
                        <a:xfrm>
                          <a:off x="0" y="0"/>
                          <a:ext cx="6048375" cy="21786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6452" id="正方形/長方形 137" o:spid="_x0000_s1026" style="position:absolute;left:0;text-align:left;margin-left:1.05pt;margin-top:11.65pt;width:476.25pt;height:17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" filled="f" strokecolor="black [3213]"/>
            </w:pict>
          </mc:Fallback>
        </mc:AlternateContent>
      </w:r>
    </w:p>
    <w:p w14:paraId="185C1FB8" w14:textId="6CC8B4F4" w:rsidR="0044529A" w:rsidRPr="009A1BFA" w:rsidRDefault="00B81264"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CC7D8B" w:rsidRPr="009A1BFA">
        <w:rPr>
          <w:rFonts w:ascii="HGPｺﾞｼｯｸE" w:eastAsia="HGPｺﾞｼｯｸE" w:hAnsi="HGPｺﾞｼｯｸE" w:hint="eastAsia"/>
          <w:szCs w:val="21"/>
        </w:rPr>
        <w:t>回答</w:t>
      </w:r>
      <w:r w:rsidRPr="009A1BFA">
        <w:rPr>
          <w:rFonts w:ascii="HGPｺﾞｼｯｸE" w:eastAsia="HGPｺﾞｼｯｸE" w:hAnsi="HGPｺﾞｼｯｸE" w:hint="eastAsia"/>
          <w:szCs w:val="21"/>
        </w:rPr>
        <w:t>＞</w:t>
      </w:r>
    </w:p>
    <w:p w14:paraId="7157DF27" w14:textId="3765F548" w:rsidR="0044529A"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461717" w:rsidRPr="009A1BFA">
        <w:rPr>
          <w:rFonts w:ascii="HGPｺﾞｼｯｸE" w:eastAsia="HGPｺﾞｼｯｸE" w:hAnsi="HGPｺﾞｼｯｸE" w:hint="eastAsia"/>
          <w:szCs w:val="21"/>
        </w:rPr>
        <w:t>目の見えにくくなったろう者のために</w:t>
      </w:r>
      <w:r w:rsidR="00057C03" w:rsidRPr="009A1BFA">
        <w:rPr>
          <w:rFonts w:ascii="HGPｺﾞｼｯｸE" w:eastAsia="HGPｺﾞｼｯｸE" w:hAnsi="HGPｺﾞｼｯｸE" w:hint="eastAsia"/>
          <w:szCs w:val="21"/>
        </w:rPr>
        <w:t>専門的な知識が必要だと思い、研修会や講座に参加した。</w:t>
      </w:r>
    </w:p>
    <w:p w14:paraId="468D0808" w14:textId="2F8A8D34" w:rsidR="00CC7D8B" w:rsidRPr="009A1BFA" w:rsidRDefault="0044529A"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CC7D8B" w:rsidRPr="009A1BFA">
        <w:rPr>
          <w:rFonts w:ascii="HGPｺﾞｼｯｸE" w:eastAsia="HGPｺﾞｼｯｸE" w:hAnsi="HGPｺﾞｼｯｸE" w:hint="eastAsia"/>
          <w:szCs w:val="21"/>
        </w:rPr>
        <w:t>手話通訳者に勧められた。</w:t>
      </w:r>
    </w:p>
    <w:p w14:paraId="2B79E2EA" w14:textId="2B7AF95D" w:rsidR="00CC7D8B" w:rsidRPr="009A1BFA" w:rsidRDefault="0044529A"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・知</w:t>
      </w:r>
      <w:r w:rsidR="001B0CAD" w:rsidRPr="009A1BFA">
        <w:rPr>
          <w:rFonts w:ascii="HGPｺﾞｼｯｸE" w:eastAsia="HGPｺﾞｼｯｸE" w:hAnsi="HGPｺﾞｼｯｸE" w:hint="eastAsia"/>
          <w:szCs w:val="21"/>
        </w:rPr>
        <w:t>人</w:t>
      </w:r>
      <w:r w:rsidR="00CC7D8B" w:rsidRPr="009A1BFA">
        <w:rPr>
          <w:rFonts w:ascii="HGPｺﾞｼｯｸE" w:eastAsia="HGPｺﾞｼｯｸE" w:hAnsi="HGPｺﾞｼｯｸE" w:hint="eastAsia"/>
          <w:szCs w:val="21"/>
        </w:rPr>
        <w:t>に盲ろう者がいるため、勉強したいと思った。</w:t>
      </w:r>
    </w:p>
    <w:p w14:paraId="7E02F3D6" w14:textId="33E81F0B" w:rsidR="00CC7D8B" w:rsidRPr="009A1BFA" w:rsidRDefault="001B0CAD"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・友人の兄弟</w:t>
      </w:r>
      <w:r w:rsidR="00CC7D8B" w:rsidRPr="009A1BFA">
        <w:rPr>
          <w:rFonts w:ascii="HGPｺﾞｼｯｸE" w:eastAsia="HGPｺﾞｼｯｸE" w:hAnsi="HGPｺﾞｼｯｸE" w:hint="eastAsia"/>
          <w:szCs w:val="21"/>
        </w:rPr>
        <w:t>が盲ろう者で、友人から講習会の受講を勧められた。</w:t>
      </w:r>
    </w:p>
    <w:p w14:paraId="525147DC" w14:textId="6BD1EE82"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・先輩の通訳･介助員に誘われた。</w:t>
      </w:r>
    </w:p>
    <w:p w14:paraId="133EAB26" w14:textId="1EB481A2"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・ヘレン･ケラーの本を読んで。</w:t>
      </w:r>
    </w:p>
    <w:p w14:paraId="66389DAE" w14:textId="73599A25" w:rsidR="00CC7D8B" w:rsidRPr="009A1BFA" w:rsidRDefault="002C3BD9"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・手話サークルに来る盲ろう者がおり</w:t>
      </w:r>
      <w:r w:rsidR="00CC7D8B" w:rsidRPr="009A1BFA">
        <w:rPr>
          <w:rFonts w:ascii="HGPｺﾞｼｯｸE" w:eastAsia="HGPｺﾞｼｯｸE" w:hAnsi="HGPｺﾞｼｯｸE" w:hint="eastAsia"/>
          <w:szCs w:val="21"/>
        </w:rPr>
        <w:t>、その人に合った支援が必要だと思ったため。</w:t>
      </w:r>
    </w:p>
    <w:p w14:paraId="250603FD" w14:textId="0D5B9251" w:rsidR="00CC7D8B" w:rsidRPr="009A1BFA" w:rsidRDefault="002C3BD9"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・点訳ボランティア</w:t>
      </w:r>
      <w:r w:rsidR="00CC7D8B" w:rsidRPr="009A1BFA">
        <w:rPr>
          <w:rFonts w:ascii="HGPｺﾞｼｯｸE" w:eastAsia="HGPｺﾞｼｯｸE" w:hAnsi="HGPｺﾞｼｯｸE" w:hint="eastAsia"/>
          <w:szCs w:val="21"/>
        </w:rPr>
        <w:t>だけではなく別の活動もしたいと思った。</w:t>
      </w:r>
    </w:p>
    <w:p w14:paraId="202807AB" w14:textId="5469535D" w:rsidR="00167B44" w:rsidRDefault="00CC7D8B" w:rsidP="00545AA2">
      <w:pPr>
        <w:ind w:leftChars="100" w:left="315" w:hangingChars="50" w:hanging="105"/>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70313A" w:rsidRPr="009A1BFA">
        <w:rPr>
          <w:rFonts w:ascii="HGPｺﾞｼｯｸE" w:eastAsia="HGPｺﾞｼｯｸE" w:hAnsi="HGPｺﾞｼｯｸE" w:hint="eastAsia"/>
          <w:szCs w:val="21"/>
        </w:rPr>
        <w:t>ボランティアで盲ろう者に出会い、もっと触れ合いたい、何か協力出来</w:t>
      </w:r>
      <w:r w:rsidRPr="009A1BFA">
        <w:rPr>
          <w:rFonts w:ascii="HGPｺﾞｼｯｸE" w:eastAsia="HGPｺﾞｼｯｸE" w:hAnsi="HGPｺﾞｼｯｸE" w:hint="eastAsia"/>
          <w:szCs w:val="21"/>
        </w:rPr>
        <w:t>ることはないかと思い研修を受け</w:t>
      </w:r>
    </w:p>
    <w:p w14:paraId="72D3CA56" w14:textId="063AB7BC" w:rsidR="00CC7D8B" w:rsidRPr="009A1BFA" w:rsidRDefault="00CC7D8B" w:rsidP="00167B44">
      <w:pPr>
        <w:ind w:leftChars="150" w:left="315"/>
        <w:rPr>
          <w:rFonts w:ascii="HGPｺﾞｼｯｸE" w:eastAsia="HGPｺﾞｼｯｸE" w:hAnsi="HGPｺﾞｼｯｸE"/>
          <w:szCs w:val="21"/>
        </w:rPr>
      </w:pPr>
      <w:r w:rsidRPr="009A1BFA">
        <w:rPr>
          <w:rFonts w:ascii="HGPｺﾞｼｯｸE" w:eastAsia="HGPｺﾞｼｯｸE" w:hAnsi="HGPｺﾞｼｯｸE" w:hint="eastAsia"/>
          <w:szCs w:val="21"/>
        </w:rPr>
        <w:t>た。</w:t>
      </w:r>
    </w:p>
    <w:p w14:paraId="420645BF" w14:textId="2664CE6C" w:rsidR="00CC7D8B" w:rsidRPr="009A1BFA" w:rsidRDefault="002C3BD9"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・手話通訳と通訳･介助を兼ねている方がおり</w:t>
      </w:r>
      <w:r w:rsidR="00CC7D8B" w:rsidRPr="009A1BFA">
        <w:rPr>
          <w:rFonts w:ascii="HGPｺﾞｼｯｸE" w:eastAsia="HGPｺﾞｼｯｸE" w:hAnsi="HGPｺﾞｼｯｸE" w:hint="eastAsia"/>
          <w:szCs w:val="21"/>
        </w:rPr>
        <w:t>、その影響</w:t>
      </w:r>
      <w:r w:rsidR="00B81264" w:rsidRPr="009A1BFA">
        <w:rPr>
          <w:rFonts w:ascii="HGPｺﾞｼｯｸE" w:eastAsia="HGPｺﾞｼｯｸE" w:hAnsi="HGPｺﾞｼｯｸE" w:hint="eastAsia"/>
          <w:szCs w:val="21"/>
        </w:rPr>
        <w:t>を受けた</w:t>
      </w:r>
      <w:r w:rsidR="00CC7D8B" w:rsidRPr="009A1BFA">
        <w:rPr>
          <w:rFonts w:ascii="HGPｺﾞｼｯｸE" w:eastAsia="HGPｺﾞｼｯｸE" w:hAnsi="HGPｺﾞｼｯｸE" w:hint="eastAsia"/>
          <w:szCs w:val="21"/>
        </w:rPr>
        <w:t>。</w:t>
      </w:r>
    </w:p>
    <w:p w14:paraId="28C04F04" w14:textId="42C7BDBE" w:rsidR="007329F0" w:rsidRPr="009A1BFA" w:rsidRDefault="007329F0" w:rsidP="00C11D40">
      <w:pPr>
        <w:ind w:left="210" w:hangingChars="100" w:hanging="210"/>
        <w:rPr>
          <w:rFonts w:ascii="HGPｺﾞｼｯｸE" w:eastAsia="HGPｺﾞｼｯｸE" w:hAnsi="HGPｺﾞｼｯｸE"/>
          <w:szCs w:val="21"/>
        </w:rPr>
      </w:pPr>
    </w:p>
    <w:p w14:paraId="6A8A691D" w14:textId="763DA2FA" w:rsidR="00C11D40" w:rsidRPr="009A1BFA" w:rsidRDefault="00167B44" w:rsidP="00C11D4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92032" behindDoc="0" locked="0" layoutInCell="1" allowOverlap="1" wp14:anchorId="62E01B2B" wp14:editId="68CC38AB">
                <wp:simplePos x="0" y="0"/>
                <wp:positionH relativeFrom="column">
                  <wp:posOffset>13335</wp:posOffset>
                </wp:positionH>
                <wp:positionV relativeFrom="paragraph">
                  <wp:posOffset>118110</wp:posOffset>
                </wp:positionV>
                <wp:extent cx="6048375" cy="285639"/>
                <wp:effectExtent l="0" t="0" r="28575" b="19685"/>
                <wp:wrapNone/>
                <wp:docPr id="5" name="角丸四角形 5"/>
                <wp:cNvGraphicFramePr/>
                <a:graphic xmlns:a="http://schemas.openxmlformats.org/drawingml/2006/main">
                  <a:graphicData uri="http://schemas.microsoft.com/office/word/2010/wordprocessingShape">
                    <wps:wsp>
                      <wps:cNvSpPr/>
                      <wps:spPr>
                        <a:xfrm>
                          <a:off x="0" y="0"/>
                          <a:ext cx="6048375" cy="285639"/>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22F85" id="角丸四角形 5" o:spid="_x0000_s1026" style="position:absolute;left:0;text-align:left;margin-left:1.05pt;margin-top:9.3pt;width:476.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" filled="f" strokecolor="windowText" strokeweight="1.5pt">
                <v:stroke joinstyle="miter"/>
              </v:roundrect>
            </w:pict>
          </mc:Fallback>
        </mc:AlternateContent>
      </w:r>
    </w:p>
    <w:p w14:paraId="1130C4D1" w14:textId="3C75248E" w:rsidR="00CC7D8B" w:rsidRPr="009A1BFA" w:rsidRDefault="00B81264" w:rsidP="00C11D40">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＜設問２＞</w:t>
      </w:r>
      <w:r w:rsidR="00CC7D8B" w:rsidRPr="009A1BFA">
        <w:rPr>
          <w:rFonts w:ascii="HGPｺﾞｼｯｸE" w:eastAsia="HGPｺﾞｼｯｸE" w:hAnsi="HGPｺﾞｼｯｸE" w:hint="eastAsia"/>
          <w:szCs w:val="21"/>
        </w:rPr>
        <w:t>通訳･介助活動で「嬉しい、やっていて良かった」と思うこと。</w:t>
      </w:r>
    </w:p>
    <w:p w14:paraId="55798945" w14:textId="4F7B74CD" w:rsidR="00C11D40" w:rsidRPr="009A1BFA" w:rsidRDefault="00167B44" w:rsidP="00C11D4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noProof/>
          <w:szCs w:val="21"/>
        </w:rPr>
        <mc:AlternateContent>
          <mc:Choice Requires="wps">
            <w:drawing>
              <wp:anchor distT="0" distB="0" distL="114300" distR="114300" simplePos="0" relativeHeight="251694080" behindDoc="0" locked="0" layoutInCell="1" allowOverlap="1" wp14:anchorId="1502F96D" wp14:editId="7BFAC68E">
                <wp:simplePos x="0" y="0"/>
                <wp:positionH relativeFrom="column">
                  <wp:posOffset>13335</wp:posOffset>
                </wp:positionH>
                <wp:positionV relativeFrom="paragraph">
                  <wp:posOffset>143510</wp:posOffset>
                </wp:positionV>
                <wp:extent cx="6048375" cy="739472"/>
                <wp:effectExtent l="0" t="0" r="28575" b="22860"/>
                <wp:wrapNone/>
                <wp:docPr id="6" name="正方形/長方形 6"/>
                <wp:cNvGraphicFramePr/>
                <a:graphic xmlns:a="http://schemas.openxmlformats.org/drawingml/2006/main">
                  <a:graphicData uri="http://schemas.microsoft.com/office/word/2010/wordprocessingShape">
                    <wps:wsp>
                      <wps:cNvSpPr/>
                      <wps:spPr>
                        <a:xfrm>
                          <a:off x="0" y="0"/>
                          <a:ext cx="6048375" cy="739472"/>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A85E" id="正方形/長方形 6" o:spid="_x0000_s1026" style="position:absolute;left:0;text-align:left;margin-left:1.05pt;margin-top:11.3pt;width:476.25pt;height:5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" filled="f" strokecolor="windowText"/>
            </w:pict>
          </mc:Fallback>
        </mc:AlternateContent>
      </w:r>
    </w:p>
    <w:p w14:paraId="47C159CE" w14:textId="7DFEC5B9" w:rsidR="001A0DAD" w:rsidRPr="009A1BFA" w:rsidRDefault="001A0DAD" w:rsidP="00C11D40">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＜回答＞</w:t>
      </w:r>
    </w:p>
    <w:p w14:paraId="65DFDA89" w14:textId="245D3F26"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・情報が乏しい盲ろう者に情報を提供すると、笑顔が見られること。</w:t>
      </w:r>
    </w:p>
    <w:p w14:paraId="57CFB3E7" w14:textId="0C23E3A6" w:rsidR="00CC7D8B" w:rsidRPr="009A1BFA" w:rsidRDefault="00B34336"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・買い物</w:t>
      </w:r>
      <w:r w:rsidR="00545AA2" w:rsidRPr="009A1BFA">
        <w:rPr>
          <w:rFonts w:ascii="HGPｺﾞｼｯｸE" w:eastAsia="HGPｺﾞｼｯｸE" w:hAnsi="HGPｺﾞｼｯｸE" w:hint="eastAsia"/>
          <w:szCs w:val="21"/>
        </w:rPr>
        <w:t>を</w:t>
      </w:r>
      <w:r w:rsidRPr="009A1BFA">
        <w:rPr>
          <w:rFonts w:ascii="HGPｺﾞｼｯｸE" w:eastAsia="HGPｺﾞｼｯｸE" w:hAnsi="HGPｺﾞｼｯｸE" w:hint="eastAsia"/>
          <w:szCs w:val="21"/>
        </w:rPr>
        <w:t>したり、</w:t>
      </w:r>
      <w:r w:rsidR="00CC7D8B" w:rsidRPr="009A1BFA">
        <w:rPr>
          <w:rFonts w:ascii="HGPｺﾞｼｯｸE" w:eastAsia="HGPｺﾞｼｯｸE" w:hAnsi="HGPｺﾞｼｯｸE" w:hint="eastAsia"/>
          <w:szCs w:val="21"/>
        </w:rPr>
        <w:t>他者と交流して嬉しそうに活動している</w:t>
      </w:r>
      <w:r w:rsidR="00545AA2" w:rsidRPr="009A1BFA">
        <w:rPr>
          <w:rFonts w:ascii="HGPｺﾞｼｯｸE" w:eastAsia="HGPｺﾞｼｯｸE" w:hAnsi="HGPｺﾞｼｯｸE" w:hint="eastAsia"/>
          <w:szCs w:val="21"/>
        </w:rPr>
        <w:t>盲ろう者の</w:t>
      </w:r>
      <w:r w:rsidR="00CC7D8B" w:rsidRPr="009A1BFA">
        <w:rPr>
          <w:rFonts w:ascii="HGPｺﾞｼｯｸE" w:eastAsia="HGPｺﾞｼｯｸE" w:hAnsi="HGPｺﾞｼｯｸE" w:hint="eastAsia"/>
          <w:szCs w:val="21"/>
        </w:rPr>
        <w:t>姿を見</w:t>
      </w:r>
      <w:r w:rsidR="0040526F" w:rsidRPr="009A1BFA">
        <w:rPr>
          <w:rFonts w:ascii="HGPｺﾞｼｯｸE" w:eastAsia="HGPｺﾞｼｯｸE" w:hAnsi="HGPｺﾞｼｯｸE" w:hint="eastAsia"/>
          <w:szCs w:val="21"/>
        </w:rPr>
        <w:t>ら</w:t>
      </w:r>
      <w:r w:rsidR="00CC7D8B" w:rsidRPr="009A1BFA">
        <w:rPr>
          <w:rFonts w:ascii="HGPｺﾞｼｯｸE" w:eastAsia="HGPｺﾞｼｯｸE" w:hAnsi="HGPｺﾞｼｯｸE" w:hint="eastAsia"/>
          <w:szCs w:val="21"/>
        </w:rPr>
        <w:t>れたとき。</w:t>
      </w:r>
    </w:p>
    <w:p w14:paraId="5635819A" w14:textId="4794D58B"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・自身も身体障害者なので気持ちが少しわかる。手伝いたい。</w:t>
      </w:r>
    </w:p>
    <w:p w14:paraId="5DB9E53C" w14:textId="22BB358F" w:rsidR="00CC7D8B" w:rsidRPr="009A1BFA" w:rsidRDefault="00167B44" w:rsidP="00167B44">
      <w:pPr>
        <w:ind w:leftChars="67" w:left="141" w:firstLineChars="32" w:firstLine="67"/>
        <w:rPr>
          <w:rFonts w:ascii="HGPｺﾞｼｯｸE" w:eastAsia="HGPｺﾞｼｯｸE" w:hAnsi="HGPｺﾞｼｯｸE"/>
          <w:szCs w:val="21"/>
        </w:rPr>
      </w:pPr>
      <w:r w:rsidRPr="009A1BFA">
        <w:rPr>
          <w:rFonts w:ascii="HGPｺﾞｼｯｸE" w:eastAsia="HGPｺﾞｼｯｸE" w:hAnsi="HGPｺﾞｼｯｸE"/>
          <w:noProof/>
          <w:szCs w:val="21"/>
        </w:rPr>
        <w:lastRenderedPageBreak/>
        <mc:AlternateContent>
          <mc:Choice Requires="wps">
            <w:drawing>
              <wp:anchor distT="0" distB="0" distL="114300" distR="114300" simplePos="0" relativeHeight="251696128" behindDoc="0" locked="0" layoutInCell="1" allowOverlap="1" wp14:anchorId="4AF78703" wp14:editId="3C464A5A">
                <wp:simplePos x="0" y="0"/>
                <wp:positionH relativeFrom="column">
                  <wp:posOffset>-4473</wp:posOffset>
                </wp:positionH>
                <wp:positionV relativeFrom="paragraph">
                  <wp:posOffset>-4473</wp:posOffset>
                </wp:positionV>
                <wp:extent cx="6090285" cy="1423284"/>
                <wp:effectExtent l="0" t="0" r="24765" b="24765"/>
                <wp:wrapNone/>
                <wp:docPr id="7" name="正方形/長方形 7"/>
                <wp:cNvGraphicFramePr/>
                <a:graphic xmlns:a="http://schemas.openxmlformats.org/drawingml/2006/main">
                  <a:graphicData uri="http://schemas.microsoft.com/office/word/2010/wordprocessingShape">
                    <wps:wsp>
                      <wps:cNvSpPr/>
                      <wps:spPr>
                        <a:xfrm>
                          <a:off x="0" y="0"/>
                          <a:ext cx="6090285" cy="1423284"/>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E8B93" id="正方形/長方形 7" o:spid="_x0000_s1026" style="position:absolute;left:0;text-align:left;margin-left:-.35pt;margin-top:-.35pt;width:479.55pt;height:11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" filled="f" strokecolor="windowText"/>
            </w:pict>
          </mc:Fallback>
        </mc:AlternateContent>
      </w:r>
      <w:r w:rsidR="00CC7D8B" w:rsidRPr="009A1BFA">
        <w:rPr>
          <w:rFonts w:ascii="HGPｺﾞｼｯｸE" w:eastAsia="HGPｺﾞｼｯｸE" w:hAnsi="HGPｺﾞｼｯｸE" w:hint="eastAsia"/>
          <w:szCs w:val="21"/>
        </w:rPr>
        <w:t>・盲ろう者から「あなたが通訳･介助</w:t>
      </w:r>
      <w:r w:rsidR="008F4EA6" w:rsidRPr="009A1BFA">
        <w:rPr>
          <w:rFonts w:ascii="HGPｺﾞｼｯｸE" w:eastAsia="HGPｺﾞｼｯｸE" w:hAnsi="HGPｺﾞｼｯｸE" w:hint="eastAsia"/>
          <w:szCs w:val="21"/>
        </w:rPr>
        <w:t>員</w:t>
      </w:r>
      <w:r w:rsidR="00CC7D8B" w:rsidRPr="009A1BFA">
        <w:rPr>
          <w:rFonts w:ascii="HGPｺﾞｼｯｸE" w:eastAsia="HGPｺﾞｼｯｸE" w:hAnsi="HGPｺﾞｼｯｸE" w:hint="eastAsia"/>
          <w:szCs w:val="21"/>
        </w:rPr>
        <w:t>ですごく楽しかった」と言われたこと。</w:t>
      </w:r>
    </w:p>
    <w:p w14:paraId="3F9C050A" w14:textId="45D97602" w:rsidR="00CC7D8B" w:rsidRPr="009A1BFA" w:rsidRDefault="001A0DAD"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・「ありがとう、</w:t>
      </w:r>
      <w:r w:rsidR="00CC7D8B" w:rsidRPr="009A1BFA">
        <w:rPr>
          <w:rFonts w:ascii="HGPｺﾞｼｯｸE" w:eastAsia="HGPｺﾞｼｯｸE" w:hAnsi="HGPｺﾞｼｯｸE" w:hint="eastAsia"/>
          <w:szCs w:val="21"/>
        </w:rPr>
        <w:t>居てくれてよかった」と言われたとき。</w:t>
      </w:r>
    </w:p>
    <w:p w14:paraId="5F7A2D18" w14:textId="5C03A214" w:rsidR="00CC7D8B" w:rsidRPr="009A1BFA" w:rsidRDefault="00CC7D8B" w:rsidP="0044529A">
      <w:pPr>
        <w:ind w:leftChars="100" w:left="210"/>
        <w:rPr>
          <w:rFonts w:ascii="HGPｺﾞｼｯｸE" w:eastAsia="HGPｺﾞｼｯｸE" w:hAnsi="HGPｺﾞｼｯｸE"/>
          <w:color w:val="FF0000"/>
          <w:szCs w:val="21"/>
        </w:rPr>
      </w:pPr>
      <w:r w:rsidRPr="009A1BFA">
        <w:rPr>
          <w:rFonts w:ascii="HGPｺﾞｼｯｸE" w:eastAsia="HGPｺﾞｼｯｸE" w:hAnsi="HGPｺﾞｼｯｸE" w:hint="eastAsia"/>
          <w:szCs w:val="21"/>
        </w:rPr>
        <w:t>・色々な出会いがあったこと。</w:t>
      </w:r>
    </w:p>
    <w:p w14:paraId="6D20D11A" w14:textId="2C988E41"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・役に立てたと思ったときや盲ろう者と日常会話が出来たとき。</w:t>
      </w:r>
    </w:p>
    <w:p w14:paraId="1F02B50E" w14:textId="6F76E407" w:rsidR="00CC7D8B" w:rsidRPr="009A1BFA" w:rsidRDefault="0070313A"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・うまく通訳が出来</w:t>
      </w:r>
      <w:r w:rsidR="00CC7D8B" w:rsidRPr="009A1BFA">
        <w:rPr>
          <w:rFonts w:ascii="HGPｺﾞｼｯｸE" w:eastAsia="HGPｺﾞｼｯｸE" w:hAnsi="HGPｺﾞｼｯｸE" w:hint="eastAsia"/>
          <w:szCs w:val="21"/>
        </w:rPr>
        <w:t>てすぐに理解してもらえたとき。</w:t>
      </w:r>
    </w:p>
    <w:p w14:paraId="45E88F0F" w14:textId="708C05CC"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・「楽しかった、また行きたい」等</w:t>
      </w:r>
      <w:r w:rsidR="00057C03" w:rsidRPr="009A1BFA">
        <w:rPr>
          <w:rFonts w:ascii="HGPｺﾞｼｯｸE" w:eastAsia="HGPｺﾞｼｯｸE" w:hAnsi="HGPｺﾞｼｯｸE" w:hint="eastAsia"/>
          <w:szCs w:val="21"/>
        </w:rPr>
        <w:t>の</w:t>
      </w:r>
      <w:r w:rsidRPr="009A1BFA">
        <w:rPr>
          <w:rFonts w:ascii="HGPｺﾞｼｯｸE" w:eastAsia="HGPｺﾞｼｯｸE" w:hAnsi="HGPｺﾞｼｯｸE" w:hint="eastAsia"/>
          <w:szCs w:val="21"/>
        </w:rPr>
        <w:t>言葉をもらったとき。</w:t>
      </w:r>
    </w:p>
    <w:p w14:paraId="05C51C67" w14:textId="77777777" w:rsidR="00CC7D8B"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・触手話でコミュニケーションが取れたとき。</w:t>
      </w:r>
    </w:p>
    <w:p w14:paraId="2FD3A2FA" w14:textId="4CF0D057" w:rsidR="00057C03" w:rsidRPr="009A1BFA" w:rsidRDefault="00CC7D8B" w:rsidP="0044529A">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・盲ろうの他、知的障</w:t>
      </w:r>
      <w:r w:rsidR="001A0DAD" w:rsidRPr="009A1BFA">
        <w:rPr>
          <w:rFonts w:ascii="HGPｺﾞｼｯｸE" w:eastAsia="HGPｺﾞｼｯｸE" w:hAnsi="HGPｺﾞｼｯｸE" w:hint="eastAsia"/>
          <w:szCs w:val="21"/>
        </w:rPr>
        <w:t>害のある</w:t>
      </w:r>
      <w:r w:rsidR="00057C03" w:rsidRPr="009A1BFA">
        <w:rPr>
          <w:rFonts w:ascii="HGPｺﾞｼｯｸE" w:eastAsia="HGPｺﾞｼｯｸE" w:hAnsi="HGPｺﾞｼｯｸE" w:hint="eastAsia"/>
          <w:szCs w:val="21"/>
        </w:rPr>
        <w:t>方と身振り手振りで通じたとき</w:t>
      </w:r>
      <w:r w:rsidR="00461717" w:rsidRPr="009A1BFA">
        <w:rPr>
          <w:rFonts w:ascii="HGPｺﾞｼｯｸE" w:eastAsia="HGPｺﾞｼｯｸE" w:hAnsi="HGPｺﾞｼｯｸE" w:hint="eastAsia"/>
          <w:szCs w:val="21"/>
        </w:rPr>
        <w:t>。</w:t>
      </w:r>
    </w:p>
    <w:p w14:paraId="6102C750" w14:textId="5F25E950" w:rsidR="00057C03" w:rsidRPr="009A1BFA" w:rsidRDefault="00057C03" w:rsidP="00057C03">
      <w:pPr>
        <w:ind w:left="210" w:hangingChars="100" w:hanging="210"/>
        <w:rPr>
          <w:rFonts w:ascii="HGPｺﾞｼｯｸE" w:eastAsia="HGPｺﾞｼｯｸE" w:hAnsi="HGPｺﾞｼｯｸE"/>
          <w:szCs w:val="21"/>
        </w:rPr>
      </w:pPr>
    </w:p>
    <w:p w14:paraId="50926051" w14:textId="1741AFBD" w:rsidR="001A0DAD" w:rsidRPr="009A1BFA" w:rsidRDefault="001A0DAD"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設問３からは、受講者と事前アンケート</w:t>
      </w:r>
      <w:r w:rsidR="00057C03" w:rsidRPr="009A1BFA">
        <w:rPr>
          <w:rFonts w:ascii="HGPｺﾞｼｯｸE" w:eastAsia="HGPｺﾞｼｯｸE" w:hAnsi="HGPｺﾞｼｯｸE" w:hint="eastAsia"/>
          <w:szCs w:val="21"/>
        </w:rPr>
        <w:t>結果</w:t>
      </w:r>
      <w:r w:rsidRPr="009A1BFA">
        <w:rPr>
          <w:rFonts w:ascii="HGPｺﾞｼｯｸE" w:eastAsia="HGPｺﾞｼｯｸE" w:hAnsi="HGPｺﾞｼｯｸE" w:hint="eastAsia"/>
          <w:szCs w:val="21"/>
        </w:rPr>
        <w:t>について考えながら意見交換をした。</w:t>
      </w:r>
    </w:p>
    <w:p w14:paraId="786DEF61" w14:textId="533A3877" w:rsidR="00C11D40" w:rsidRPr="009A1BFA" w:rsidRDefault="00167B44" w:rsidP="00167B44">
      <w:pPr>
        <w:ind w:leftChars="67" w:left="141"/>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98176" behindDoc="0" locked="0" layoutInCell="1" allowOverlap="1" wp14:anchorId="40BA1156" wp14:editId="4D09C9A4">
                <wp:simplePos x="0" y="0"/>
                <wp:positionH relativeFrom="column">
                  <wp:posOffset>-4473</wp:posOffset>
                </wp:positionH>
                <wp:positionV relativeFrom="paragraph">
                  <wp:posOffset>103174</wp:posOffset>
                </wp:positionV>
                <wp:extent cx="6090451" cy="285639"/>
                <wp:effectExtent l="0" t="0" r="24765" b="19685"/>
                <wp:wrapNone/>
                <wp:docPr id="16" name="角丸四角形 16"/>
                <wp:cNvGraphicFramePr/>
                <a:graphic xmlns:a="http://schemas.openxmlformats.org/drawingml/2006/main">
                  <a:graphicData uri="http://schemas.microsoft.com/office/word/2010/wordprocessingShape">
                    <wps:wsp>
                      <wps:cNvSpPr/>
                      <wps:spPr>
                        <a:xfrm>
                          <a:off x="0" y="0"/>
                          <a:ext cx="6090451" cy="285639"/>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B5096" id="角丸四角形 16" o:spid="_x0000_s1026" style="position:absolute;left:0;text-align:left;margin-left:-.35pt;margin-top:8.1pt;width:479.5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" filled="f" strokecolor="windowText" strokeweight="1.5pt">
                <v:stroke joinstyle="miter"/>
              </v:roundrect>
            </w:pict>
          </mc:Fallback>
        </mc:AlternateContent>
      </w:r>
    </w:p>
    <w:p w14:paraId="3E4D55CF" w14:textId="25C00987" w:rsidR="00217290" w:rsidRPr="009A1BFA" w:rsidRDefault="00217290" w:rsidP="00C11D4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＜設問３＞通訳･介助活動で、困ったり不安に感じたりすること。</w:t>
      </w:r>
    </w:p>
    <w:p w14:paraId="7619F14C" w14:textId="398C1F7E" w:rsidR="0023053F" w:rsidRPr="009A1BFA" w:rsidRDefault="00167B44" w:rsidP="0023053F">
      <w:pPr>
        <w:rPr>
          <w:rFonts w:ascii="HGPｺﾞｼｯｸE" w:eastAsia="HGPｺﾞｼｯｸE" w:hAnsi="HGPｺﾞｼｯｸE"/>
          <w:szCs w:val="21"/>
        </w:rPr>
      </w:pPr>
      <w:r w:rsidRPr="009A1BFA">
        <w:rPr>
          <w:rFonts w:ascii="HGPｺﾞｼｯｸE" w:eastAsia="HGPｺﾞｼｯｸE" w:hAnsi="HGPｺﾞｼｯｸE"/>
          <w:noProof/>
          <w:szCs w:val="21"/>
        </w:rPr>
        <mc:AlternateContent>
          <mc:Choice Requires="wps">
            <w:drawing>
              <wp:anchor distT="0" distB="0" distL="114300" distR="114300" simplePos="0" relativeHeight="251700224" behindDoc="0" locked="0" layoutInCell="1" allowOverlap="1" wp14:anchorId="2DB7082E" wp14:editId="7BC850D3">
                <wp:simplePos x="0" y="0"/>
                <wp:positionH relativeFrom="column">
                  <wp:posOffset>-4473</wp:posOffset>
                </wp:positionH>
                <wp:positionV relativeFrom="paragraph">
                  <wp:posOffset>154664</wp:posOffset>
                </wp:positionV>
                <wp:extent cx="6090037" cy="548640"/>
                <wp:effectExtent l="0" t="0" r="25400" b="22860"/>
                <wp:wrapNone/>
                <wp:docPr id="21" name="正方形/長方形 21"/>
                <wp:cNvGraphicFramePr/>
                <a:graphic xmlns:a="http://schemas.openxmlformats.org/drawingml/2006/main">
                  <a:graphicData uri="http://schemas.microsoft.com/office/word/2010/wordprocessingShape">
                    <wps:wsp>
                      <wps:cNvSpPr/>
                      <wps:spPr>
                        <a:xfrm>
                          <a:off x="0" y="0"/>
                          <a:ext cx="6090037" cy="54864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AED4A" id="正方形/長方形 21" o:spid="_x0000_s1026" style="position:absolute;left:0;text-align:left;margin-left:-.35pt;margin-top:12.2pt;width:479.55pt;height:4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" filled="f" strokecolor="windowText"/>
            </w:pict>
          </mc:Fallback>
        </mc:AlternateContent>
      </w:r>
    </w:p>
    <w:p w14:paraId="6BE7D423" w14:textId="68D11E81" w:rsidR="005F5333" w:rsidRPr="009A1BFA" w:rsidRDefault="00217290" w:rsidP="0023053F">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回答</w:t>
      </w:r>
      <w:r w:rsidRPr="009A1BFA">
        <w:rPr>
          <w:rFonts w:ascii="HGPｺﾞｼｯｸE" w:eastAsia="HGPｺﾞｼｯｸE" w:hAnsi="HGPｺﾞｼｯｸE" w:hint="eastAsia"/>
          <w:szCs w:val="21"/>
        </w:rPr>
        <w:t>１＞</w:t>
      </w:r>
    </w:p>
    <w:p w14:paraId="0082111D" w14:textId="77777777" w:rsidR="00167B44" w:rsidRDefault="00217290" w:rsidP="001B0CAD">
      <w:pPr>
        <w:ind w:leftChars="134" w:left="283" w:hangingChars="1" w:hanging="2"/>
        <w:rPr>
          <w:rFonts w:ascii="HGPｺﾞｼｯｸE" w:eastAsia="HGPｺﾞｼｯｸE" w:hAnsi="HGPｺﾞｼｯｸE"/>
          <w:szCs w:val="21"/>
        </w:rPr>
      </w:pPr>
      <w:r w:rsidRPr="009A1BFA">
        <w:rPr>
          <w:rFonts w:ascii="HGPｺﾞｼｯｸE" w:eastAsia="HGPｺﾞｼｯｸE" w:hAnsi="HGPｺﾞｼｯｸE" w:hint="eastAsia"/>
          <w:szCs w:val="21"/>
        </w:rPr>
        <w:t>正確に伝わっているか、わ</w:t>
      </w:r>
      <w:r w:rsidR="00881AF0" w:rsidRPr="009A1BFA">
        <w:rPr>
          <w:rFonts w:ascii="HGPｺﾞｼｯｸE" w:eastAsia="HGPｺﾞｼｯｸE" w:hAnsi="HGPｺﾞｼｯｸE" w:hint="eastAsia"/>
          <w:szCs w:val="21"/>
        </w:rPr>
        <w:t>かりやすい表現や通訳が出来ているか、伝わらず我慢してもらうことが多いの</w:t>
      </w:r>
    </w:p>
    <w:p w14:paraId="6C3A1095" w14:textId="736839E6" w:rsidR="00881AF0" w:rsidRPr="009A1BFA" w:rsidRDefault="00881AF0" w:rsidP="001B0CAD">
      <w:pPr>
        <w:ind w:leftChars="134" w:left="283" w:hangingChars="1" w:hanging="2"/>
        <w:rPr>
          <w:rFonts w:ascii="HGPｺﾞｼｯｸE" w:eastAsia="HGPｺﾞｼｯｸE" w:hAnsi="HGPｺﾞｼｯｸE"/>
          <w:szCs w:val="21"/>
        </w:rPr>
      </w:pPr>
      <w:r w:rsidRPr="009A1BFA">
        <w:rPr>
          <w:rFonts w:ascii="HGPｺﾞｼｯｸE" w:eastAsia="HGPｺﾞｼｯｸE" w:hAnsi="HGPｺﾞｼｯｸE" w:hint="eastAsia"/>
          <w:szCs w:val="21"/>
        </w:rPr>
        <w:t>ではないか。</w:t>
      </w:r>
    </w:p>
    <w:p w14:paraId="0A9B1859" w14:textId="77777777" w:rsidR="00881AF0" w:rsidRPr="009A1BFA" w:rsidRDefault="00881AF0" w:rsidP="00881AF0">
      <w:pPr>
        <w:rPr>
          <w:rFonts w:ascii="HGPｺﾞｼｯｸE" w:eastAsia="HGPｺﾞｼｯｸE" w:hAnsi="HGPｺﾞｼｯｸE"/>
          <w:szCs w:val="21"/>
        </w:rPr>
      </w:pPr>
    </w:p>
    <w:p w14:paraId="7B01B751" w14:textId="77777777"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【受講者からの意見】</w:t>
      </w:r>
    </w:p>
    <w:p w14:paraId="0BE285FB" w14:textId="3F295773" w:rsidR="00881AF0" w:rsidRPr="009A1BFA" w:rsidRDefault="00217290" w:rsidP="00206397">
      <w:pPr>
        <w:ind w:left="105" w:hangingChars="50" w:hanging="105"/>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E25F58" w:rsidRPr="009A1BFA">
        <w:rPr>
          <w:rFonts w:ascii="HGPｺﾞｼｯｸE" w:eastAsia="HGPｺﾞｼｯｸE" w:hAnsi="HGPｺﾞｼｯｸE" w:hint="eastAsia"/>
          <w:szCs w:val="21"/>
        </w:rPr>
        <w:t>後で盲ろう者に</w:t>
      </w:r>
      <w:r w:rsidR="00206397" w:rsidRPr="009A1BFA">
        <w:rPr>
          <w:rFonts w:ascii="HGPｺﾞｼｯｸE" w:eastAsia="HGPｺﾞｼｯｸE" w:hAnsi="HGPｺﾞｼｯｸE" w:hint="eastAsia"/>
          <w:szCs w:val="21"/>
        </w:rPr>
        <w:t>確認すると、間違った意味で捉えていること</w:t>
      </w:r>
      <w:r w:rsidRPr="009A1BFA">
        <w:rPr>
          <w:rFonts w:ascii="HGPｺﾞｼｯｸE" w:eastAsia="HGPｺﾞｼｯｸE" w:hAnsi="HGPｺﾞｼｯｸE" w:hint="eastAsia"/>
          <w:szCs w:val="21"/>
        </w:rPr>
        <w:t>があった。もっとわかりやすい表現で伝える必要がある</w:t>
      </w:r>
      <w:r w:rsidR="00881AF0" w:rsidRPr="009A1BFA">
        <w:rPr>
          <w:rFonts w:ascii="HGPｺﾞｼｯｸE" w:eastAsia="HGPｺﾞｼｯｸE" w:hAnsi="HGPｺﾞｼｯｸE" w:hint="eastAsia"/>
          <w:szCs w:val="21"/>
        </w:rPr>
        <w:t>と感じた。柔軟な対応力も必要だと思う。</w:t>
      </w:r>
    </w:p>
    <w:p w14:paraId="40869FFF" w14:textId="61B51AEB"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・盲ろう者の表情を注視して通訳している。</w:t>
      </w:r>
    </w:p>
    <w:p w14:paraId="07B4DDD2" w14:textId="77777777" w:rsidR="00881AF0" w:rsidRPr="009A1BFA" w:rsidRDefault="00881AF0" w:rsidP="00881AF0">
      <w:pPr>
        <w:rPr>
          <w:rFonts w:ascii="HGPｺﾞｼｯｸE" w:eastAsia="HGPｺﾞｼｯｸE" w:hAnsi="HGPｺﾞｼｯｸE"/>
          <w:szCs w:val="21"/>
        </w:rPr>
      </w:pPr>
    </w:p>
    <w:p w14:paraId="40AE6F25" w14:textId="77777777"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【北澤氏からの助言】</w:t>
      </w:r>
    </w:p>
    <w:p w14:paraId="7176A352" w14:textId="4D6219D8" w:rsidR="000B0978" w:rsidRPr="009A1BFA" w:rsidRDefault="00881AF0" w:rsidP="00A35679">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不安に感じた時に</w:t>
      </w:r>
      <w:r w:rsidR="00A35679" w:rsidRPr="009A1BFA">
        <w:rPr>
          <w:rFonts w:ascii="HGPｺﾞｼｯｸE" w:eastAsia="HGPｺﾞｼｯｸE" w:hAnsi="HGPｺﾞｼｯｸE" w:hint="eastAsia"/>
          <w:szCs w:val="21"/>
        </w:rPr>
        <w:t>は</w:t>
      </w:r>
      <w:r w:rsidR="0040526F" w:rsidRPr="009A1BFA">
        <w:rPr>
          <w:rFonts w:ascii="HGPｺﾞｼｯｸE" w:eastAsia="HGPｺﾞｼｯｸE" w:hAnsi="HGPｺﾞｼｯｸE" w:hint="eastAsia"/>
          <w:szCs w:val="21"/>
        </w:rPr>
        <w:t>盲ろう者の</w:t>
      </w:r>
      <w:r w:rsidRPr="009A1BFA">
        <w:rPr>
          <w:rFonts w:ascii="HGPｺﾞｼｯｸE" w:eastAsia="HGPｺﾞｼｯｸE" w:hAnsi="HGPｺﾞｼｯｸE" w:hint="eastAsia"/>
          <w:szCs w:val="21"/>
        </w:rPr>
        <w:t>表情を確認することが大切</w:t>
      </w:r>
      <w:r w:rsidR="00A35679" w:rsidRPr="009A1BFA">
        <w:rPr>
          <w:rFonts w:ascii="HGPｺﾞｼｯｸE" w:eastAsia="HGPｺﾞｼｯｸE" w:hAnsi="HGPｺﾞｼｯｸE" w:hint="eastAsia"/>
          <w:szCs w:val="21"/>
        </w:rPr>
        <w:t>である</w:t>
      </w:r>
      <w:r w:rsidRPr="009A1BFA">
        <w:rPr>
          <w:rFonts w:ascii="HGPｺﾞｼｯｸE" w:eastAsia="HGPｺﾞｼｯｸE" w:hAnsi="HGPｺﾞｼｯｸE" w:hint="eastAsia"/>
          <w:szCs w:val="21"/>
        </w:rPr>
        <w:t>。盲ろう者によっては</w:t>
      </w:r>
      <w:r w:rsidR="00057C03" w:rsidRPr="009A1BFA">
        <w:rPr>
          <w:rFonts w:ascii="HGPｺﾞｼｯｸE" w:eastAsia="HGPｺﾞｼｯｸE" w:hAnsi="HGPｺﾞｼｯｸE" w:hint="eastAsia"/>
          <w:szCs w:val="21"/>
        </w:rPr>
        <w:t>、</w:t>
      </w:r>
      <w:r w:rsidR="00431849" w:rsidRPr="009A1BFA">
        <w:rPr>
          <w:rFonts w:ascii="HGPｺﾞｼｯｸE" w:eastAsia="HGPｺﾞｼｯｸE" w:hAnsi="HGPｺﾞｼｯｸE" w:hint="eastAsia"/>
          <w:szCs w:val="21"/>
        </w:rPr>
        <w:t>頷</w:t>
      </w:r>
      <w:r w:rsidR="00A35679" w:rsidRPr="009A1BFA">
        <w:rPr>
          <w:rFonts w:ascii="HGPｺﾞｼｯｸE" w:eastAsia="HGPｺﾞｼｯｸE" w:hAnsi="HGPｺﾞｼｯｸE" w:hint="eastAsia"/>
          <w:szCs w:val="21"/>
        </w:rPr>
        <w:t>いていても内容がわ</w:t>
      </w:r>
      <w:r w:rsidRPr="009A1BFA">
        <w:rPr>
          <w:rFonts w:ascii="HGPｺﾞｼｯｸE" w:eastAsia="HGPｺﾞｼｯｸE" w:hAnsi="HGPｺﾞｼｯｸE" w:hint="eastAsia"/>
          <w:szCs w:val="21"/>
        </w:rPr>
        <w:t>かっていない時</w:t>
      </w:r>
      <w:r w:rsidR="00A35679" w:rsidRPr="009A1BFA">
        <w:rPr>
          <w:rFonts w:ascii="HGPｺﾞｼｯｸE" w:eastAsia="HGPｺﾞｼｯｸE" w:hAnsi="HGPｺﾞｼｯｸE" w:hint="eastAsia"/>
          <w:szCs w:val="21"/>
        </w:rPr>
        <w:t>もある</w:t>
      </w:r>
      <w:r w:rsidRPr="009A1BFA">
        <w:rPr>
          <w:rFonts w:ascii="HGPｺﾞｼｯｸE" w:eastAsia="HGPｺﾞｼｯｸE" w:hAnsi="HGPｺﾞｼｯｸE" w:hint="eastAsia"/>
          <w:szCs w:val="21"/>
        </w:rPr>
        <w:t>ので、工夫して表現を変えてみる方法も有効</w:t>
      </w:r>
      <w:r w:rsidR="00A35679" w:rsidRPr="009A1BFA">
        <w:rPr>
          <w:rFonts w:ascii="HGPｺﾞｼｯｸE" w:eastAsia="HGPｺﾞｼｯｸE" w:hAnsi="HGPｺﾞｼｯｸE" w:hint="eastAsia"/>
          <w:szCs w:val="21"/>
        </w:rPr>
        <w:t>だろう</w:t>
      </w:r>
      <w:r w:rsidRPr="009A1BFA">
        <w:rPr>
          <w:rFonts w:ascii="HGPｺﾞｼｯｸE" w:eastAsia="HGPｺﾞｼｯｸE" w:hAnsi="HGPｺﾞｼｯｸE" w:hint="eastAsia"/>
          <w:szCs w:val="21"/>
        </w:rPr>
        <w:t>。ろう者の通訳･介助員は全体</w:t>
      </w:r>
      <w:r w:rsidR="00A35679" w:rsidRPr="009A1BFA">
        <w:rPr>
          <w:rFonts w:ascii="HGPｺﾞｼｯｸE" w:eastAsia="HGPｺﾞｼｯｸE" w:hAnsi="HGPｺﾞｼｯｸE" w:hint="eastAsia"/>
          <w:szCs w:val="21"/>
        </w:rPr>
        <w:t>手話</w:t>
      </w:r>
      <w:r w:rsidR="00C9124A" w:rsidRPr="009A1BFA">
        <w:rPr>
          <w:rFonts w:ascii="HGPｺﾞｼｯｸE" w:eastAsia="HGPｺﾞｼｯｸE" w:hAnsi="HGPｺﾞｼｯｸE" w:hint="eastAsia"/>
          <w:szCs w:val="21"/>
        </w:rPr>
        <w:t>通訳の表現をそのまま表出するの</w:t>
      </w:r>
      <w:r w:rsidRPr="009A1BFA">
        <w:rPr>
          <w:rFonts w:ascii="HGPｺﾞｼｯｸE" w:eastAsia="HGPｺﾞｼｯｸE" w:hAnsi="HGPｺﾞｼｯｸE" w:hint="eastAsia"/>
          <w:szCs w:val="21"/>
        </w:rPr>
        <w:t>ではなく</w:t>
      </w:r>
      <w:r w:rsidR="00A35679" w:rsidRPr="009A1BFA">
        <w:rPr>
          <w:rFonts w:ascii="HGPｺﾞｼｯｸE" w:eastAsia="HGPｺﾞｼｯｸE" w:hAnsi="HGPｺﾞｼｯｸE" w:hint="eastAsia"/>
          <w:szCs w:val="21"/>
        </w:rPr>
        <w:t>、普段、盲ろう者が使う表現に変えるとよ</w:t>
      </w:r>
      <w:r w:rsidRPr="009A1BFA">
        <w:rPr>
          <w:rFonts w:ascii="HGPｺﾞｼｯｸE" w:eastAsia="HGPｺﾞｼｯｸE" w:hAnsi="HGPｺﾞｼｯｸE" w:hint="eastAsia"/>
          <w:szCs w:val="21"/>
        </w:rPr>
        <w:t>い。</w:t>
      </w:r>
      <w:r w:rsidR="00A35679" w:rsidRPr="009A1BFA">
        <w:rPr>
          <w:rFonts w:ascii="HGPｺﾞｼｯｸE" w:eastAsia="HGPｺﾞｼｯｸE" w:hAnsi="HGPｺﾞｼｯｸE" w:hint="eastAsia"/>
          <w:szCs w:val="21"/>
        </w:rPr>
        <w:t>一番大切なのは、盲ろう者と</w:t>
      </w:r>
      <w:r w:rsidRPr="009A1BFA">
        <w:rPr>
          <w:rFonts w:ascii="HGPｺﾞｼｯｸE" w:eastAsia="HGPｺﾞｼｯｸE" w:hAnsi="HGPｺﾞｼｯｸE" w:hint="eastAsia"/>
          <w:szCs w:val="21"/>
        </w:rPr>
        <w:t>何でも言</w:t>
      </w:r>
      <w:r w:rsidR="00A35679" w:rsidRPr="009A1BFA">
        <w:rPr>
          <w:rFonts w:ascii="HGPｺﾞｼｯｸE" w:eastAsia="HGPｺﾞｼｯｸE" w:hAnsi="HGPｺﾞｼｯｸE" w:hint="eastAsia"/>
          <w:szCs w:val="21"/>
        </w:rPr>
        <w:t>い合</w:t>
      </w:r>
      <w:r w:rsidRPr="009A1BFA">
        <w:rPr>
          <w:rFonts w:ascii="HGPｺﾞｼｯｸE" w:eastAsia="HGPｺﾞｼｯｸE" w:hAnsi="HGPｺﾞｼｯｸE" w:hint="eastAsia"/>
          <w:szCs w:val="21"/>
        </w:rPr>
        <w:t>える信頼関係</w:t>
      </w:r>
      <w:r w:rsidR="0070313A" w:rsidRPr="009A1BFA">
        <w:rPr>
          <w:rFonts w:ascii="HGPｺﾞｼｯｸE" w:eastAsia="HGPｺﾞｼｯｸE" w:hAnsi="HGPｺﾞｼｯｸE" w:hint="eastAsia"/>
          <w:szCs w:val="21"/>
        </w:rPr>
        <w:t>を築くこと。どこまで理解出来</w:t>
      </w:r>
      <w:r w:rsidR="00E13BF5" w:rsidRPr="009A1BFA">
        <w:rPr>
          <w:rFonts w:ascii="HGPｺﾞｼｯｸE" w:eastAsia="HGPｺﾞｼｯｸE" w:hAnsi="HGPｺﾞｼｯｸE" w:hint="eastAsia"/>
          <w:szCs w:val="21"/>
        </w:rPr>
        <w:t>ているのか見極める力を付けて頂きたい</w:t>
      </w:r>
      <w:r w:rsidRPr="009A1BFA">
        <w:rPr>
          <w:rFonts w:ascii="HGPｺﾞｼｯｸE" w:eastAsia="HGPｺﾞｼｯｸE" w:hAnsi="HGPｺﾞｼｯｸE" w:hint="eastAsia"/>
          <w:szCs w:val="21"/>
        </w:rPr>
        <w:t>。</w:t>
      </w:r>
    </w:p>
    <w:p w14:paraId="7EEABE92" w14:textId="2764C07D" w:rsidR="00881AF0" w:rsidRPr="009A1BFA" w:rsidRDefault="00523048" w:rsidP="000B097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また、聴者</w:t>
      </w:r>
      <w:r w:rsidR="000B0978" w:rsidRPr="009A1BFA">
        <w:rPr>
          <w:rFonts w:ascii="HGPｺﾞｼｯｸE" w:eastAsia="HGPｺﾞｼｯｸE" w:hAnsi="HGPｺﾞｼｯｸE" w:hint="eastAsia"/>
          <w:szCs w:val="21"/>
        </w:rPr>
        <w:t>の通訳・介助員は</w:t>
      </w:r>
      <w:r w:rsidR="00881AF0" w:rsidRPr="009A1BFA">
        <w:rPr>
          <w:rFonts w:ascii="HGPｺﾞｼｯｸE" w:eastAsia="HGPｺﾞｼｯｸE" w:hAnsi="HGPｺﾞｼｯｸE" w:hint="eastAsia"/>
          <w:szCs w:val="21"/>
        </w:rPr>
        <w:t>状況説明が苦手な人もいる</w:t>
      </w:r>
      <w:r w:rsidR="005F5333" w:rsidRPr="009A1BFA">
        <w:rPr>
          <w:rFonts w:ascii="HGPｺﾞｼｯｸE" w:eastAsia="HGPｺﾞｼｯｸE" w:hAnsi="HGPｺﾞｼｯｸE" w:hint="eastAsia"/>
          <w:szCs w:val="21"/>
        </w:rPr>
        <w:t>が、ろう者の通訳・介助員は観察力に優れており、状況説明に長けている方も多い</w:t>
      </w:r>
      <w:r w:rsidR="000B0978" w:rsidRPr="009A1BFA">
        <w:rPr>
          <w:rFonts w:ascii="HGPｺﾞｼｯｸE" w:eastAsia="HGPｺﾞｼｯｸE" w:hAnsi="HGPｺﾞｼｯｸE" w:hint="eastAsia"/>
          <w:szCs w:val="21"/>
        </w:rPr>
        <w:t>。ろう者、</w:t>
      </w:r>
      <w:r w:rsidRPr="009A1BFA">
        <w:rPr>
          <w:rFonts w:ascii="HGPｺﾞｼｯｸE" w:eastAsia="HGPｺﾞｼｯｸE" w:hAnsi="HGPｺﾞｼｯｸE" w:hint="eastAsia"/>
          <w:szCs w:val="21"/>
        </w:rPr>
        <w:t>聴</w:t>
      </w:r>
      <w:r w:rsidR="000B0978" w:rsidRPr="009A1BFA">
        <w:rPr>
          <w:rFonts w:ascii="HGPｺﾞｼｯｸE" w:eastAsia="HGPｺﾞｼｯｸE" w:hAnsi="HGPｺﾞｼｯｸE" w:hint="eastAsia"/>
          <w:szCs w:val="21"/>
        </w:rPr>
        <w:t>者</w:t>
      </w:r>
      <w:r w:rsidR="00A35679" w:rsidRPr="009A1BFA">
        <w:rPr>
          <w:rFonts w:ascii="HGPｺﾞｼｯｸE" w:eastAsia="HGPｺﾞｼｯｸE" w:hAnsi="HGPｺﾞｼｯｸE" w:hint="eastAsia"/>
          <w:szCs w:val="21"/>
        </w:rPr>
        <w:t>が共に</w:t>
      </w:r>
      <w:r w:rsidR="00881AF0" w:rsidRPr="009A1BFA">
        <w:rPr>
          <w:rFonts w:ascii="HGPｺﾞｼｯｸE" w:eastAsia="HGPｺﾞｼｯｸE" w:hAnsi="HGPｺﾞｼｯｸE" w:hint="eastAsia"/>
          <w:szCs w:val="21"/>
        </w:rPr>
        <w:t>協力し</w:t>
      </w:r>
      <w:r w:rsidR="00A35679"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状況に合わせた通訳･介助</w:t>
      </w:r>
      <w:r w:rsidR="00A35679" w:rsidRPr="009A1BFA">
        <w:rPr>
          <w:rFonts w:ascii="HGPｺﾞｼｯｸE" w:eastAsia="HGPｺﾞｼｯｸE" w:hAnsi="HGPｺﾞｼｯｸE" w:hint="eastAsia"/>
          <w:szCs w:val="21"/>
        </w:rPr>
        <w:t>が行えること</w:t>
      </w:r>
      <w:r w:rsidR="00881AF0" w:rsidRPr="009A1BFA">
        <w:rPr>
          <w:rFonts w:ascii="HGPｺﾞｼｯｸE" w:eastAsia="HGPｺﾞｼｯｸE" w:hAnsi="HGPｺﾞｼｯｸE" w:hint="eastAsia"/>
          <w:szCs w:val="21"/>
        </w:rPr>
        <w:t>が望ましい。</w:t>
      </w:r>
    </w:p>
    <w:p w14:paraId="0E9DE8F8" w14:textId="77777777" w:rsidR="00881AF0" w:rsidRPr="009A1BFA" w:rsidRDefault="00881AF0" w:rsidP="00881AF0">
      <w:pPr>
        <w:ind w:left="210" w:hangingChars="100" w:hanging="210"/>
        <w:rPr>
          <w:rFonts w:ascii="HGPｺﾞｼｯｸE" w:eastAsia="HGPｺﾞｼｯｸE" w:hAnsi="HGPｺﾞｼｯｸE"/>
          <w:szCs w:val="21"/>
        </w:rPr>
      </w:pPr>
    </w:p>
    <w:p w14:paraId="5AFF245F" w14:textId="77777777" w:rsidR="00881AF0" w:rsidRPr="009A1BFA" w:rsidRDefault="00881AF0" w:rsidP="0023053F">
      <w:pPr>
        <w:tabs>
          <w:tab w:val="left" w:pos="426"/>
        </w:tabs>
        <w:rPr>
          <w:rFonts w:ascii="HGPｺﾞｼｯｸE" w:eastAsia="HGPｺﾞｼｯｸE" w:hAnsi="HGPｺﾞｼｯｸE"/>
          <w:szCs w:val="21"/>
        </w:rPr>
      </w:pPr>
      <w:r w:rsidRPr="009A1BFA">
        <w:rPr>
          <w:rFonts w:ascii="HGPｺﾞｼｯｸE" w:eastAsia="HGPｺﾞｼｯｸE" w:hAnsi="HGPｺﾞｼｯｸE" w:hint="eastAsia"/>
          <w:szCs w:val="21"/>
        </w:rPr>
        <w:t>【佐藤氏からの助言】</w:t>
      </w:r>
    </w:p>
    <w:p w14:paraId="092325C9" w14:textId="0AC3180D" w:rsidR="00881AF0" w:rsidRPr="009A1BFA" w:rsidRDefault="001414BF" w:rsidP="0047676B">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伝わっているか確認しようとすることは、大切なことだと思う</w:t>
      </w:r>
      <w:r w:rsidR="00A35679" w:rsidRPr="009A1BFA">
        <w:rPr>
          <w:rFonts w:ascii="HGPｺﾞｼｯｸE" w:eastAsia="HGPｺﾞｼｯｸE" w:hAnsi="HGPｺﾞｼｯｸE" w:hint="eastAsia"/>
          <w:szCs w:val="21"/>
        </w:rPr>
        <w:t>。</w:t>
      </w:r>
      <w:r w:rsidR="0070313A" w:rsidRPr="009A1BFA">
        <w:rPr>
          <w:rFonts w:ascii="HGPｺﾞｼｯｸE" w:eastAsia="HGPｺﾞｼｯｸE" w:hAnsi="HGPｺﾞｼｯｸE" w:hint="eastAsia"/>
          <w:szCs w:val="21"/>
        </w:rPr>
        <w:t>盲ろう者の立場を考えて、自分の技術の足りなさを認識出来</w:t>
      </w:r>
      <w:r w:rsidR="00A35679" w:rsidRPr="009A1BFA">
        <w:rPr>
          <w:rFonts w:ascii="HGPｺﾞｼｯｸE" w:eastAsia="HGPｺﾞｼｯｸE" w:hAnsi="HGPｺﾞｼｯｸE" w:hint="eastAsia"/>
          <w:szCs w:val="21"/>
        </w:rPr>
        <w:t>る</w:t>
      </w:r>
      <w:r w:rsidR="0047676B" w:rsidRPr="009A1BFA">
        <w:rPr>
          <w:rFonts w:ascii="HGPｺﾞｼｯｸE" w:eastAsia="HGPｺﾞｼｯｸE" w:hAnsi="HGPｺﾞｼｯｸE" w:hint="eastAsia"/>
          <w:szCs w:val="21"/>
        </w:rPr>
        <w:t>ことが通訳・介助員</w:t>
      </w:r>
      <w:r w:rsidR="00206397" w:rsidRPr="009A1BFA">
        <w:rPr>
          <w:rFonts w:ascii="HGPｺﾞｼｯｸE" w:eastAsia="HGPｺﾞｼｯｸE" w:hAnsi="HGPｺﾞｼｯｸE" w:hint="eastAsia"/>
          <w:szCs w:val="21"/>
        </w:rPr>
        <w:t>として大事なこと</w:t>
      </w:r>
      <w:r w:rsidR="0047676B" w:rsidRPr="009A1BFA">
        <w:rPr>
          <w:rFonts w:ascii="HGPｺﾞｼｯｸE" w:eastAsia="HGPｺﾞｼｯｸE" w:hAnsi="HGPｺﾞｼｯｸE" w:hint="eastAsia"/>
          <w:szCs w:val="21"/>
        </w:rPr>
        <w:t>である</w:t>
      </w:r>
      <w:r w:rsidR="0070313A" w:rsidRPr="009A1BFA">
        <w:rPr>
          <w:rFonts w:ascii="HGPｺﾞｼｯｸE" w:eastAsia="HGPｺﾞｼｯｸE" w:hAnsi="HGPｺﾞｼｯｸE" w:hint="eastAsia"/>
          <w:szCs w:val="21"/>
        </w:rPr>
        <w:t>。その場で内容が正しく伝わっているか確認出来</w:t>
      </w:r>
      <w:r w:rsidR="00881AF0" w:rsidRPr="009A1BFA">
        <w:rPr>
          <w:rFonts w:ascii="HGPｺﾞｼｯｸE" w:eastAsia="HGPｺﾞｼｯｸE" w:hAnsi="HGPｺﾞｼｯｸE" w:hint="eastAsia"/>
          <w:szCs w:val="21"/>
        </w:rPr>
        <w:t>ると</w:t>
      </w:r>
      <w:r w:rsidR="00057C03" w:rsidRPr="009A1BFA">
        <w:rPr>
          <w:rFonts w:ascii="HGPｺﾞｼｯｸE" w:eastAsia="HGPｺﾞｼｯｸE" w:hAnsi="HGPｺﾞｼｯｸE" w:hint="eastAsia"/>
          <w:szCs w:val="21"/>
        </w:rPr>
        <w:t>、</w:t>
      </w:r>
      <w:r w:rsidR="00E13BF5" w:rsidRPr="009A1BFA">
        <w:rPr>
          <w:rFonts w:ascii="HGPｺﾞｼｯｸE" w:eastAsia="HGPｺﾞｼｯｸE" w:hAnsi="HGPｺﾞｼｯｸE" w:hint="eastAsia"/>
          <w:szCs w:val="21"/>
        </w:rPr>
        <w:t>不安なく通訳することが出来る</w:t>
      </w:r>
      <w:r w:rsidR="00881AF0" w:rsidRPr="009A1BFA">
        <w:rPr>
          <w:rFonts w:ascii="HGPｺﾞｼｯｸE" w:eastAsia="HGPｺﾞｼｯｸE" w:hAnsi="HGPｺﾞｼｯｸE" w:hint="eastAsia"/>
          <w:szCs w:val="21"/>
        </w:rPr>
        <w:t>。</w:t>
      </w:r>
    </w:p>
    <w:p w14:paraId="4B8CA8F2" w14:textId="2A8EDAC0" w:rsidR="0047676B" w:rsidRPr="009A1BFA" w:rsidRDefault="0047676B" w:rsidP="007B4665">
      <w:pPr>
        <w:rPr>
          <w:rFonts w:ascii="HGPｺﾞｼｯｸE" w:eastAsia="HGPｺﾞｼｯｸE" w:hAnsi="HGPｺﾞｼｯｸE"/>
          <w:szCs w:val="21"/>
        </w:rPr>
      </w:pPr>
    </w:p>
    <w:p w14:paraId="0D140436"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【畑中氏からの助言】</w:t>
      </w:r>
    </w:p>
    <w:p w14:paraId="53F242FD" w14:textId="7459B64A" w:rsidR="00881AF0" w:rsidRPr="009A1BFA" w:rsidRDefault="0047676B" w:rsidP="0047676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通訳･介助員</w:t>
      </w:r>
      <w:r w:rsidR="00881AF0" w:rsidRPr="009A1BFA">
        <w:rPr>
          <w:rFonts w:ascii="HGPｺﾞｼｯｸE" w:eastAsia="HGPｺﾞｼｯｸE" w:hAnsi="HGPｺﾞｼｯｸE" w:hint="eastAsia"/>
          <w:szCs w:val="21"/>
        </w:rPr>
        <w:t>という立場で現場に入ったときは、盲ろう者に正しい情報を伝えることが</w:t>
      </w:r>
      <w:r w:rsidR="0023053F" w:rsidRPr="009A1BFA">
        <w:rPr>
          <w:rFonts w:ascii="HGPｺﾞｼｯｸE" w:eastAsia="HGPｺﾞｼｯｸE" w:hAnsi="HGPｺﾞｼｯｸE" w:hint="eastAsia"/>
          <w:szCs w:val="21"/>
        </w:rPr>
        <w:t>プロ</w:t>
      </w:r>
      <w:r w:rsidRPr="009A1BFA">
        <w:rPr>
          <w:rFonts w:ascii="HGPｺﾞｼｯｸE" w:eastAsia="HGPｺﾞｼｯｸE" w:hAnsi="HGPｺﾞｼｯｸE" w:hint="eastAsia"/>
          <w:szCs w:val="21"/>
        </w:rPr>
        <w:t>の</w:t>
      </w:r>
      <w:r w:rsidR="00881AF0" w:rsidRPr="009A1BFA">
        <w:rPr>
          <w:rFonts w:ascii="HGPｺﾞｼｯｸE" w:eastAsia="HGPｺﾞｼｯｸE" w:hAnsi="HGPｺﾞｼｯｸE" w:hint="eastAsia"/>
          <w:szCs w:val="21"/>
        </w:rPr>
        <w:t>仕事</w:t>
      </w:r>
      <w:r w:rsidRPr="009A1BFA">
        <w:rPr>
          <w:rFonts w:ascii="HGPｺﾞｼｯｸE" w:eastAsia="HGPｺﾞｼｯｸE" w:hAnsi="HGPｺﾞｼｯｸE" w:hint="eastAsia"/>
          <w:szCs w:val="21"/>
        </w:rPr>
        <w:t>である。チー</w:t>
      </w:r>
      <w:r w:rsidR="00881AF0" w:rsidRPr="009A1BFA">
        <w:rPr>
          <w:rFonts w:ascii="HGPｺﾞｼｯｸE" w:eastAsia="HGPｺﾞｼｯｸE" w:hAnsi="HGPｺﾞｼｯｸE" w:hint="eastAsia"/>
          <w:szCs w:val="21"/>
        </w:rPr>
        <w:t>ムとして力を合わせ、ひとつの作業に取り掛かることが大切</w:t>
      </w:r>
      <w:r w:rsidRPr="009A1BFA">
        <w:rPr>
          <w:rFonts w:ascii="HGPｺﾞｼｯｸE" w:eastAsia="HGPｺﾞｼｯｸE" w:hAnsi="HGPｺﾞｼｯｸE" w:hint="eastAsia"/>
          <w:szCs w:val="21"/>
        </w:rPr>
        <w:t>である</w:t>
      </w:r>
      <w:r w:rsidR="00881AF0" w:rsidRPr="009A1BFA">
        <w:rPr>
          <w:rFonts w:ascii="HGPｺﾞｼｯｸE" w:eastAsia="HGPｺﾞｼｯｸE" w:hAnsi="HGPｺﾞｼｯｸE" w:hint="eastAsia"/>
          <w:szCs w:val="21"/>
        </w:rPr>
        <w:t>。</w:t>
      </w:r>
    </w:p>
    <w:p w14:paraId="1E762783" w14:textId="77777777" w:rsidR="0023053F" w:rsidRPr="009A1BFA" w:rsidRDefault="00881AF0" w:rsidP="0023053F">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63360" behindDoc="0" locked="0" layoutInCell="1" allowOverlap="1" wp14:anchorId="1D5ACBBD" wp14:editId="5051DA5E">
                <wp:simplePos x="0" y="0"/>
                <wp:positionH relativeFrom="column">
                  <wp:posOffset>-4473</wp:posOffset>
                </wp:positionH>
                <wp:positionV relativeFrom="paragraph">
                  <wp:posOffset>137022</wp:posOffset>
                </wp:positionV>
                <wp:extent cx="6090285" cy="436770"/>
                <wp:effectExtent l="0" t="0" r="24765" b="20955"/>
                <wp:wrapNone/>
                <wp:docPr id="111" name="正方形/長方形 111"/>
                <wp:cNvGraphicFramePr/>
                <a:graphic xmlns:a="http://schemas.openxmlformats.org/drawingml/2006/main">
                  <a:graphicData uri="http://schemas.microsoft.com/office/word/2010/wordprocessingShape">
                    <wps:wsp>
                      <wps:cNvSpPr/>
                      <wps:spPr>
                        <a:xfrm>
                          <a:off x="0" y="0"/>
                          <a:ext cx="6090285" cy="4367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223A" id="正方形/長方形 111" o:spid="_x0000_s1026" style="position:absolute;left:0;text-align:left;margin-left:-.35pt;margin-top:10.8pt;width:479.5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" filled="f" strokecolor="black [3213]"/>
            </w:pict>
          </mc:Fallback>
        </mc:AlternateContent>
      </w:r>
    </w:p>
    <w:p w14:paraId="0D1B5B57" w14:textId="3CAEF191" w:rsidR="005F5333" w:rsidRPr="009A1BFA" w:rsidRDefault="00E700A0" w:rsidP="0023053F">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回答</w:t>
      </w:r>
      <w:r w:rsidRPr="009A1BFA">
        <w:rPr>
          <w:rFonts w:ascii="HGPｺﾞｼｯｸE" w:eastAsia="HGPｺﾞｼｯｸE" w:hAnsi="HGPｺﾞｼｯｸE" w:hint="eastAsia"/>
          <w:szCs w:val="21"/>
        </w:rPr>
        <w:t>２＞</w:t>
      </w:r>
    </w:p>
    <w:p w14:paraId="077B819E" w14:textId="025835FA" w:rsidR="00881AF0" w:rsidRPr="009A1BFA" w:rsidRDefault="00881AF0" w:rsidP="005F5333">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待ち合わせの際、遅刻の連絡が出来ないときは不便で不安になる。</w:t>
      </w:r>
    </w:p>
    <w:p w14:paraId="2828387B" w14:textId="77777777" w:rsidR="00881AF0" w:rsidRPr="009A1BFA" w:rsidRDefault="00881AF0" w:rsidP="00881AF0">
      <w:pPr>
        <w:ind w:left="210" w:hangingChars="100" w:hanging="210"/>
        <w:rPr>
          <w:rFonts w:ascii="HGPｺﾞｼｯｸE" w:eastAsia="HGPｺﾞｼｯｸE" w:hAnsi="HGPｺﾞｼｯｸE"/>
          <w:szCs w:val="21"/>
        </w:rPr>
      </w:pPr>
    </w:p>
    <w:p w14:paraId="2A0B955C"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【受講生からの意見】</w:t>
      </w:r>
    </w:p>
    <w:p w14:paraId="196DB9A0" w14:textId="78364B80" w:rsidR="00881AF0" w:rsidRPr="009A1BFA" w:rsidRDefault="00E700A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・事前に下見に行く、下調べをしっかりする等の対策を行うと</w:t>
      </w:r>
      <w:r w:rsidR="00881AF0" w:rsidRPr="009A1BFA">
        <w:rPr>
          <w:rFonts w:ascii="HGPｺﾞｼｯｸE" w:eastAsia="HGPｺﾞｼｯｸE" w:hAnsi="HGPｺﾞｼｯｸE" w:hint="eastAsia"/>
          <w:szCs w:val="21"/>
        </w:rPr>
        <w:t>失敗は無くなると思う。</w:t>
      </w:r>
    </w:p>
    <w:p w14:paraId="2176E261" w14:textId="74312CBF" w:rsidR="00881AF0" w:rsidRPr="009A1BFA" w:rsidRDefault="00057C03"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通訳･介助</w:t>
      </w:r>
      <w:r w:rsidRPr="009A1BFA">
        <w:rPr>
          <w:rFonts w:ascii="HGPｺﾞｼｯｸE" w:eastAsia="HGPｺﾞｼｯｸE" w:hAnsi="HGPｺﾞｼｯｸE" w:hint="eastAsia"/>
          <w:szCs w:val="21"/>
        </w:rPr>
        <w:t>依頼</w:t>
      </w:r>
      <w:r w:rsidR="00881AF0" w:rsidRPr="009A1BFA">
        <w:rPr>
          <w:rFonts w:ascii="HGPｺﾞｼｯｸE" w:eastAsia="HGPｺﾞｼｯｸE" w:hAnsi="HGPｺﾞｼｯｸE" w:hint="eastAsia"/>
          <w:szCs w:val="21"/>
        </w:rPr>
        <w:t>の時間帯に無理があるときは断る。</w:t>
      </w:r>
    </w:p>
    <w:p w14:paraId="68D76001" w14:textId="77777777" w:rsidR="00881AF0" w:rsidRPr="009A1BFA" w:rsidRDefault="00881AF0" w:rsidP="00881AF0">
      <w:pPr>
        <w:ind w:left="210" w:hangingChars="100" w:hanging="210"/>
        <w:rPr>
          <w:rFonts w:ascii="HGPｺﾞｼｯｸE" w:eastAsia="HGPｺﾞｼｯｸE" w:hAnsi="HGPｺﾞｼｯｸE"/>
          <w:szCs w:val="21"/>
        </w:rPr>
      </w:pPr>
    </w:p>
    <w:p w14:paraId="298AEC1E"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【佐藤氏からの助言】</w:t>
      </w:r>
    </w:p>
    <w:p w14:paraId="51910800" w14:textId="067CE7DA" w:rsidR="00881AF0" w:rsidRPr="009A1BFA" w:rsidRDefault="00A96320" w:rsidP="00A9632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早起きが苦手で</w:t>
      </w:r>
      <w:r w:rsidRPr="009A1BFA">
        <w:rPr>
          <w:rFonts w:ascii="HGPｺﾞｼｯｸE" w:eastAsia="HGPｺﾞｼｯｸE" w:hAnsi="HGPｺﾞｼｯｸE" w:hint="eastAsia"/>
          <w:szCs w:val="21"/>
        </w:rPr>
        <w:t>早朝の通訳・介助依頼は避けたい」</w:t>
      </w:r>
      <w:r w:rsidR="00881AF0" w:rsidRPr="009A1BFA">
        <w:rPr>
          <w:rFonts w:ascii="HGPｺﾞｼｯｸE" w:eastAsia="HGPｺﾞｼｯｸE" w:hAnsi="HGPｺﾞｼｯｸE" w:hint="eastAsia"/>
          <w:szCs w:val="21"/>
        </w:rPr>
        <w:t>などの情報は事前に</w:t>
      </w:r>
      <w:r w:rsidRPr="009A1BFA">
        <w:rPr>
          <w:rFonts w:ascii="HGPｺﾞｼｯｸE" w:eastAsia="HGPｺﾞｼｯｸE" w:hAnsi="HGPｺﾞｼｯｸE" w:hint="eastAsia"/>
          <w:szCs w:val="21"/>
        </w:rPr>
        <w:t>派遣事務所に</w:t>
      </w:r>
      <w:r w:rsidR="00881AF0" w:rsidRPr="009A1BFA">
        <w:rPr>
          <w:rFonts w:ascii="HGPｺﾞｼｯｸE" w:eastAsia="HGPｺﾞｼｯｸE" w:hAnsi="HGPｺﾞｼｯｸE" w:hint="eastAsia"/>
          <w:szCs w:val="21"/>
        </w:rPr>
        <w:t>伝える</w:t>
      </w:r>
      <w:r w:rsidR="00057C03" w:rsidRPr="009A1BFA">
        <w:rPr>
          <w:rFonts w:ascii="HGPｺﾞｼｯｸE" w:eastAsia="HGPｺﾞｼｯｸE" w:hAnsi="HGPｺﾞｼｯｸE" w:hint="eastAsia"/>
          <w:szCs w:val="21"/>
        </w:rPr>
        <w:t>。その方がコーディネーターとしても助かる。失敗しても、</w:t>
      </w:r>
      <w:r w:rsidR="00881AF0" w:rsidRPr="009A1BFA">
        <w:rPr>
          <w:rFonts w:ascii="HGPｺﾞｼｯｸE" w:eastAsia="HGPｺﾞｼｯｸE" w:hAnsi="HGPｺﾞｼｯｸE" w:hint="eastAsia"/>
          <w:szCs w:val="21"/>
        </w:rPr>
        <w:t>めげずに活動して欲しい。もし、待ち合わせ場所に行けないときはコーディネーターに連絡を</w:t>
      </w:r>
      <w:r w:rsidRPr="009A1BFA">
        <w:rPr>
          <w:rFonts w:ascii="HGPｺﾞｼｯｸE" w:eastAsia="HGPｺﾞｼｯｸE" w:hAnsi="HGPｺﾞｼｯｸE" w:hint="eastAsia"/>
          <w:szCs w:val="21"/>
        </w:rPr>
        <w:t>する。近隣の通訳･介助員に依頼するなどの対応</w:t>
      </w:r>
      <w:r w:rsidR="00E13BF5" w:rsidRPr="009A1BFA">
        <w:rPr>
          <w:rFonts w:ascii="HGPｺﾞｼｯｸE" w:eastAsia="HGPｺﾞｼｯｸE" w:hAnsi="HGPｺﾞｼｯｸE" w:hint="eastAsia"/>
          <w:szCs w:val="21"/>
        </w:rPr>
        <w:t>が出来る</w:t>
      </w:r>
      <w:r w:rsidR="00881AF0" w:rsidRPr="009A1BFA">
        <w:rPr>
          <w:rFonts w:ascii="HGPｺﾞｼｯｸE" w:eastAsia="HGPｺﾞｼｯｸE" w:hAnsi="HGPｺﾞｼｯｸE" w:hint="eastAsia"/>
          <w:szCs w:val="21"/>
        </w:rPr>
        <w:t>。</w:t>
      </w:r>
    </w:p>
    <w:p w14:paraId="583A9F93" w14:textId="6545741B" w:rsidR="00C11D40" w:rsidRPr="009A1BFA" w:rsidRDefault="00C11D40" w:rsidP="00C11D40">
      <w:pPr>
        <w:ind w:left="210" w:hangingChars="100" w:hanging="210"/>
        <w:rPr>
          <w:rFonts w:ascii="HGPｺﾞｼｯｸE" w:eastAsia="HGPｺﾞｼｯｸE" w:hAnsi="HGPｺﾞｼｯｸE"/>
          <w:szCs w:val="21"/>
        </w:rPr>
      </w:pPr>
    </w:p>
    <w:p w14:paraId="0F2917C4" w14:textId="2D5CAC42" w:rsidR="005F5333" w:rsidRPr="009A1BFA" w:rsidRDefault="00DF2218" w:rsidP="005F5333">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noProof/>
          <w:szCs w:val="21"/>
        </w:rPr>
        <w:lastRenderedPageBreak/>
        <mc:AlternateContent>
          <mc:Choice Requires="wps">
            <w:drawing>
              <wp:anchor distT="0" distB="0" distL="114300" distR="114300" simplePos="0" relativeHeight="251702272" behindDoc="0" locked="0" layoutInCell="1" allowOverlap="1" wp14:anchorId="57493CBD" wp14:editId="3E9E88DF">
                <wp:simplePos x="0" y="0"/>
                <wp:positionH relativeFrom="column">
                  <wp:posOffset>3810</wp:posOffset>
                </wp:positionH>
                <wp:positionV relativeFrom="paragraph">
                  <wp:posOffset>-5715</wp:posOffset>
                </wp:positionV>
                <wp:extent cx="6090699" cy="371475"/>
                <wp:effectExtent l="0" t="0" r="24765" b="28575"/>
                <wp:wrapNone/>
                <wp:docPr id="22" name="正方形/長方形 22"/>
                <wp:cNvGraphicFramePr/>
                <a:graphic xmlns:a="http://schemas.openxmlformats.org/drawingml/2006/main">
                  <a:graphicData uri="http://schemas.microsoft.com/office/word/2010/wordprocessingShape">
                    <wps:wsp>
                      <wps:cNvSpPr/>
                      <wps:spPr>
                        <a:xfrm>
                          <a:off x="0" y="0"/>
                          <a:ext cx="6090699" cy="3714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7DC78" id="正方形/長方形 22" o:spid="_x0000_s1026" style="position:absolute;left:0;text-align:left;margin-left:.3pt;margin-top:-.45pt;width:479.6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" filled="f" strokecolor="windowText"/>
            </w:pict>
          </mc:Fallback>
        </mc:AlternateContent>
      </w:r>
      <w:r w:rsidR="00A96320" w:rsidRPr="009A1BFA">
        <w:rPr>
          <w:rFonts w:ascii="HGPｺﾞｼｯｸE" w:eastAsia="HGPｺﾞｼｯｸE" w:hAnsi="HGPｺﾞｼｯｸE" w:hint="eastAsia"/>
          <w:szCs w:val="21"/>
        </w:rPr>
        <w:t>＜回答３＞</w:t>
      </w:r>
    </w:p>
    <w:p w14:paraId="095008D3" w14:textId="2780B193" w:rsidR="00881AF0" w:rsidRPr="009A1BFA" w:rsidRDefault="00881AF0" w:rsidP="005F5333">
      <w:pPr>
        <w:ind w:leftChars="100" w:left="210"/>
        <w:rPr>
          <w:rFonts w:ascii="HGPｺﾞｼｯｸE" w:eastAsia="HGPｺﾞｼｯｸE" w:hAnsi="HGPｺﾞｼｯｸE"/>
          <w:szCs w:val="21"/>
        </w:rPr>
      </w:pPr>
      <w:r w:rsidRPr="009A1BFA">
        <w:rPr>
          <w:rFonts w:ascii="HGPｺﾞｼｯｸE" w:eastAsia="HGPｺﾞｼｯｸE" w:hAnsi="HGPｺﾞｼｯｸE" w:hint="eastAsia"/>
          <w:szCs w:val="21"/>
        </w:rPr>
        <w:t>耳が聞こえないので、もし何か起きたらと不安になる。盲ろう者が無事に家に帰れるようにといつも思う。</w:t>
      </w:r>
    </w:p>
    <w:p w14:paraId="5E6F436B"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 xml:space="preserve">　</w:t>
      </w:r>
    </w:p>
    <w:p w14:paraId="6D7A459F"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【受講生からの意見】</w:t>
      </w:r>
    </w:p>
    <w:p w14:paraId="06CDD83B" w14:textId="1DD4B52C" w:rsidR="00881AF0" w:rsidRPr="009A1BFA" w:rsidRDefault="00BC77B6" w:rsidP="007D2E1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駅員に</w:t>
      </w:r>
      <w:r w:rsidR="00881AF0" w:rsidRPr="009A1BFA">
        <w:rPr>
          <w:rFonts w:ascii="HGPｺﾞｼｯｸE" w:eastAsia="HGPｺﾞｼｯｸE" w:hAnsi="HGPｺﾞｼｯｸE" w:hint="eastAsia"/>
          <w:szCs w:val="21"/>
        </w:rPr>
        <w:t>協力してもらい、下車駅を知らせてもらう方法もある。</w:t>
      </w:r>
      <w:r w:rsidRPr="009A1BFA">
        <w:rPr>
          <w:rFonts w:ascii="HGPｺﾞｼｯｸE" w:eastAsia="HGPｺﾞｼｯｸE" w:hAnsi="HGPｺﾞｼｯｸE" w:hint="eastAsia"/>
          <w:szCs w:val="21"/>
        </w:rPr>
        <w:t>（盲ろう者が１人で電車で帰る場合）</w:t>
      </w:r>
    </w:p>
    <w:p w14:paraId="21ECFF77" w14:textId="77777777" w:rsidR="00881AF0" w:rsidRPr="009A1BFA" w:rsidRDefault="00881AF0" w:rsidP="00881AF0">
      <w:pPr>
        <w:ind w:left="210" w:hangingChars="100" w:hanging="210"/>
        <w:rPr>
          <w:rFonts w:ascii="HGPｺﾞｼｯｸE" w:eastAsia="HGPｺﾞｼｯｸE" w:hAnsi="HGPｺﾞｼｯｸE"/>
          <w:szCs w:val="21"/>
        </w:rPr>
      </w:pPr>
    </w:p>
    <w:p w14:paraId="1C113C45"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【畑中氏からの助言】</w:t>
      </w:r>
    </w:p>
    <w:p w14:paraId="6468E8D2" w14:textId="3518EC1B" w:rsidR="00881AF0" w:rsidRPr="009A1BFA" w:rsidRDefault="00881AF0" w:rsidP="005F5333">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盲ろう者が</w:t>
      </w:r>
      <w:r w:rsidR="00BC77B6" w:rsidRPr="009A1BFA">
        <w:rPr>
          <w:rFonts w:ascii="HGPｺﾞｼｯｸE" w:eastAsia="HGPｺﾞｼｯｸE" w:hAnsi="HGPｺﾞｼｯｸE" w:hint="eastAsia"/>
          <w:szCs w:val="21"/>
        </w:rPr>
        <w:t>１</w:t>
      </w:r>
      <w:r w:rsidRPr="009A1BFA">
        <w:rPr>
          <w:rFonts w:ascii="HGPｺﾞｼｯｸE" w:eastAsia="HGPｺﾞｼｯｸE" w:hAnsi="HGPｺﾞｼｯｸE" w:hint="eastAsia"/>
          <w:szCs w:val="21"/>
        </w:rPr>
        <w:t>人で無事に</w:t>
      </w:r>
      <w:r w:rsidR="00BC77B6" w:rsidRPr="009A1BFA">
        <w:rPr>
          <w:rFonts w:ascii="HGPｺﾞｼｯｸE" w:eastAsia="HGPｺﾞｼｯｸE" w:hAnsi="HGPｺﾞｼｯｸE" w:hint="eastAsia"/>
          <w:szCs w:val="21"/>
        </w:rPr>
        <w:t>自宅に帰れるのか心配になるのは</w:t>
      </w:r>
      <w:r w:rsidR="00057C03" w:rsidRPr="009A1BFA">
        <w:rPr>
          <w:rFonts w:ascii="HGPｺﾞｼｯｸE" w:eastAsia="HGPｺﾞｼｯｸE" w:hAnsi="HGPｺﾞｼｯｸE" w:hint="eastAsia"/>
          <w:szCs w:val="21"/>
        </w:rPr>
        <w:t>、通訳･介助員ならば</w:t>
      </w:r>
      <w:r w:rsidR="005A6946" w:rsidRPr="009A1BFA">
        <w:rPr>
          <w:rFonts w:ascii="HGPｺﾞｼｯｸE" w:eastAsia="HGPｺﾞｼｯｸE" w:hAnsi="HGPｺﾞｼｯｸE" w:hint="eastAsia"/>
          <w:szCs w:val="21"/>
        </w:rPr>
        <w:t>皆</w:t>
      </w:r>
      <w:r w:rsidRPr="009A1BFA">
        <w:rPr>
          <w:rFonts w:ascii="HGPｺﾞｼｯｸE" w:eastAsia="HGPｺﾞｼｯｸE" w:hAnsi="HGPｺﾞｼｯｸE" w:hint="eastAsia"/>
          <w:szCs w:val="21"/>
        </w:rPr>
        <w:t>同じ気持ち</w:t>
      </w:r>
      <w:r w:rsidR="00BC77B6" w:rsidRPr="009A1BFA">
        <w:rPr>
          <w:rFonts w:ascii="HGPｺﾞｼｯｸE" w:eastAsia="HGPｺﾞｼｯｸE" w:hAnsi="HGPｺﾞｼｯｸE" w:hint="eastAsia"/>
          <w:szCs w:val="21"/>
        </w:rPr>
        <w:t>である</w:t>
      </w:r>
      <w:r w:rsidRPr="009A1BFA">
        <w:rPr>
          <w:rFonts w:ascii="HGPｺﾞｼｯｸE" w:eastAsia="HGPｺﾞｼｯｸE" w:hAnsi="HGPｺﾞｼｯｸE" w:hint="eastAsia"/>
          <w:szCs w:val="21"/>
        </w:rPr>
        <w:t>。もし、ろう</w:t>
      </w:r>
      <w:r w:rsidR="00BC77B6" w:rsidRPr="009A1BFA">
        <w:rPr>
          <w:rFonts w:ascii="HGPｺﾞｼｯｸE" w:eastAsia="HGPｺﾞｼｯｸE" w:hAnsi="HGPｺﾞｼｯｸE" w:hint="eastAsia"/>
          <w:szCs w:val="21"/>
        </w:rPr>
        <w:t>者</w:t>
      </w:r>
      <w:r w:rsidRPr="009A1BFA">
        <w:rPr>
          <w:rFonts w:ascii="HGPｺﾞｼｯｸE" w:eastAsia="HGPｺﾞｼｯｸE" w:hAnsi="HGPｺﾞｼｯｸE" w:hint="eastAsia"/>
          <w:szCs w:val="21"/>
        </w:rPr>
        <w:t>の通訳･介助員が一日の業務を無事に終えられるのか不安であるという意味なら</w:t>
      </w:r>
      <w:r w:rsidR="00AA214B"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注意深く周りを観察することが大切</w:t>
      </w:r>
      <w:r w:rsidR="00AA214B" w:rsidRPr="009A1BFA">
        <w:rPr>
          <w:rFonts w:ascii="HGPｺﾞｼｯｸE" w:eastAsia="HGPｺﾞｼｯｸE" w:hAnsi="HGPｺﾞｼｯｸE" w:hint="eastAsia"/>
          <w:szCs w:val="21"/>
        </w:rPr>
        <w:t>である</w:t>
      </w:r>
      <w:r w:rsidRPr="009A1BFA">
        <w:rPr>
          <w:rFonts w:ascii="HGPｺﾞｼｯｸE" w:eastAsia="HGPｺﾞｼｯｸE" w:hAnsi="HGPｺﾞｼｯｸE" w:hint="eastAsia"/>
          <w:szCs w:val="21"/>
        </w:rPr>
        <w:t>。また、そういう気持ちを持ち続け</w:t>
      </w:r>
      <w:r w:rsidR="00AA214B" w:rsidRPr="009A1BFA">
        <w:rPr>
          <w:rFonts w:ascii="HGPｺﾞｼｯｸE" w:eastAsia="HGPｺﾞｼｯｸE" w:hAnsi="HGPｺﾞｼｯｸE" w:hint="eastAsia"/>
          <w:szCs w:val="21"/>
        </w:rPr>
        <w:t>て欲しい</w:t>
      </w:r>
      <w:r w:rsidRPr="009A1BFA">
        <w:rPr>
          <w:rFonts w:ascii="HGPｺﾞｼｯｸE" w:eastAsia="HGPｺﾞｼｯｸE" w:hAnsi="HGPｺﾞｼｯｸE" w:hint="eastAsia"/>
          <w:szCs w:val="21"/>
        </w:rPr>
        <w:t>。</w:t>
      </w:r>
    </w:p>
    <w:p w14:paraId="1C89F8CC" w14:textId="77777777" w:rsidR="007D2E1B" w:rsidRPr="009A1BFA" w:rsidRDefault="007D2E1B" w:rsidP="00881AF0">
      <w:pPr>
        <w:rPr>
          <w:rFonts w:ascii="HGPｺﾞｼｯｸE" w:eastAsia="HGPｺﾞｼｯｸE" w:hAnsi="HGPｺﾞｼｯｸE"/>
          <w:szCs w:val="21"/>
        </w:rPr>
      </w:pPr>
    </w:p>
    <w:p w14:paraId="27B8BAF3" w14:textId="6C1FD70D"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【北澤氏からの助言】</w:t>
      </w:r>
    </w:p>
    <w:p w14:paraId="74E8BD03" w14:textId="60948E1B" w:rsidR="00881AF0" w:rsidRPr="009A1BFA" w:rsidRDefault="0070313A" w:rsidP="00AA214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出来</w:t>
      </w:r>
      <w:r w:rsidR="00881AF0" w:rsidRPr="009A1BFA">
        <w:rPr>
          <w:rFonts w:ascii="HGPｺﾞｼｯｸE" w:eastAsia="HGPｺﾞｼｯｸE" w:hAnsi="HGPｺﾞｼｯｸE" w:hint="eastAsia"/>
          <w:szCs w:val="21"/>
        </w:rPr>
        <w:t>るだけ交通量の少ない道を選ぶようにしている。</w:t>
      </w:r>
    </w:p>
    <w:p w14:paraId="1FA819E6" w14:textId="77777777" w:rsidR="00881AF0" w:rsidRPr="009A1BFA" w:rsidRDefault="00881AF0" w:rsidP="00881AF0">
      <w:pPr>
        <w:ind w:leftChars="100" w:left="210"/>
        <w:rPr>
          <w:rFonts w:ascii="HGPｺﾞｼｯｸE" w:eastAsia="HGPｺﾞｼｯｸE" w:hAnsi="HGPｺﾞｼｯｸE"/>
          <w:szCs w:val="21"/>
        </w:rPr>
      </w:pPr>
    </w:p>
    <w:p w14:paraId="0EF63F22" w14:textId="77777777"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【佐藤氏からの助言】</w:t>
      </w:r>
    </w:p>
    <w:p w14:paraId="081530B4" w14:textId="24754BE2" w:rsidR="006B543B" w:rsidRPr="009A1BFA" w:rsidRDefault="00AA214B" w:rsidP="00AA214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何か</w:t>
      </w:r>
      <w:r w:rsidR="005B4DA2" w:rsidRPr="009A1BFA">
        <w:rPr>
          <w:rFonts w:ascii="HGPｺﾞｼｯｸE" w:eastAsia="HGPｺﾞｼｯｸE" w:hAnsi="HGPｺﾞｼｯｸE" w:hint="eastAsia"/>
          <w:szCs w:val="21"/>
        </w:rPr>
        <w:t>あったら派遣事務所に連絡するよう</w:t>
      </w:r>
      <w:r w:rsidR="006B543B" w:rsidRPr="009A1BFA">
        <w:rPr>
          <w:rFonts w:ascii="HGPｺﾞｼｯｸE" w:eastAsia="HGPｺﾞｼｯｸE" w:hAnsi="HGPｺﾞｼｯｸE" w:hint="eastAsia"/>
          <w:szCs w:val="21"/>
        </w:rPr>
        <w:t>通訳・介助員には</w:t>
      </w:r>
      <w:r w:rsidR="005B4DA2" w:rsidRPr="009A1BFA">
        <w:rPr>
          <w:rFonts w:ascii="HGPｺﾞｼｯｸE" w:eastAsia="HGPｺﾞｼｯｸE" w:hAnsi="HGPｺﾞｼｯｸE" w:hint="eastAsia"/>
          <w:szCs w:val="21"/>
        </w:rPr>
        <w:t>伝えている。</w:t>
      </w:r>
    </w:p>
    <w:p w14:paraId="17E0C622" w14:textId="1BEE5C45" w:rsidR="00881AF0" w:rsidRPr="009A1BFA" w:rsidRDefault="005B4DA2" w:rsidP="00AA214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駅では駅員に</w:t>
      </w:r>
      <w:r w:rsidR="006B543B" w:rsidRPr="009A1BFA">
        <w:rPr>
          <w:rFonts w:ascii="HGPｺﾞｼｯｸE" w:eastAsia="HGPｺﾞｼｯｸE" w:hAnsi="HGPｺﾞｼｯｸE" w:hint="eastAsia"/>
          <w:szCs w:val="21"/>
        </w:rPr>
        <w:t>協力してもらう（例：下車駅や下車時間を予め伝える、通訳・介助員の待つ改札まで連れて行ってもらう）等色々な工夫が</w:t>
      </w:r>
      <w:r w:rsidR="00AA214B" w:rsidRPr="009A1BFA">
        <w:rPr>
          <w:rFonts w:ascii="HGPｺﾞｼｯｸE" w:eastAsia="HGPｺﾞｼｯｸE" w:hAnsi="HGPｺﾞｼｯｸE" w:hint="eastAsia"/>
          <w:szCs w:val="21"/>
        </w:rPr>
        <w:t>出来</w:t>
      </w:r>
      <w:r w:rsidR="006B543B" w:rsidRPr="009A1BFA">
        <w:rPr>
          <w:rFonts w:ascii="HGPｺﾞｼｯｸE" w:eastAsia="HGPｺﾞｼｯｸE" w:hAnsi="HGPｺﾞｼｯｸE" w:hint="eastAsia"/>
          <w:szCs w:val="21"/>
        </w:rPr>
        <w:t>る。それらは</w:t>
      </w:r>
      <w:r w:rsidR="00A361BD" w:rsidRPr="009A1BFA">
        <w:rPr>
          <w:rFonts w:ascii="HGPｺﾞｼｯｸE" w:eastAsia="HGPｺﾞｼｯｸE" w:hAnsi="HGPｺﾞｼｯｸE" w:hint="eastAsia"/>
          <w:szCs w:val="21"/>
        </w:rPr>
        <w:t>盲ろう者の自己責任のもと</w:t>
      </w:r>
      <w:r w:rsidR="00881AF0" w:rsidRPr="009A1BFA">
        <w:rPr>
          <w:rFonts w:ascii="HGPｺﾞｼｯｸE" w:eastAsia="HGPｺﾞｼｯｸE" w:hAnsi="HGPｺﾞｼｯｸE" w:hint="eastAsia"/>
          <w:szCs w:val="21"/>
        </w:rPr>
        <w:t>に行っている。盲ろう</w:t>
      </w:r>
      <w:r w:rsidR="00E13BF5" w:rsidRPr="009A1BFA">
        <w:rPr>
          <w:rFonts w:ascii="HGPｺﾞｼｯｸE" w:eastAsia="HGPｺﾞｼｯｸE" w:hAnsi="HGPｺﾞｼｯｸE" w:hint="eastAsia"/>
          <w:szCs w:val="21"/>
        </w:rPr>
        <w:t>者と確認しながら安全な通訳･介助活動をして頂きたい</w:t>
      </w:r>
      <w:r w:rsidR="00881AF0" w:rsidRPr="009A1BFA">
        <w:rPr>
          <w:rFonts w:ascii="HGPｺﾞｼｯｸE" w:eastAsia="HGPｺﾞｼｯｸE" w:hAnsi="HGPｺﾞｼｯｸE" w:hint="eastAsia"/>
          <w:szCs w:val="21"/>
        </w:rPr>
        <w:t xml:space="preserve">。　</w:t>
      </w:r>
    </w:p>
    <w:p w14:paraId="03E75FD0" w14:textId="42ECE6C2" w:rsidR="00C11D40" w:rsidRPr="009A1BFA" w:rsidRDefault="000F3487" w:rsidP="00C11D40">
      <w:pPr>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65408" behindDoc="0" locked="0" layoutInCell="1" allowOverlap="1" wp14:anchorId="2900EEFB" wp14:editId="3E8FE5E9">
                <wp:simplePos x="0" y="0"/>
                <wp:positionH relativeFrom="column">
                  <wp:posOffset>3479</wp:posOffset>
                </wp:positionH>
                <wp:positionV relativeFrom="paragraph">
                  <wp:posOffset>128463</wp:posOffset>
                </wp:positionV>
                <wp:extent cx="6089705" cy="429371"/>
                <wp:effectExtent l="0" t="0" r="25400" b="27940"/>
                <wp:wrapNone/>
                <wp:docPr id="126" name="正方形/長方形 126"/>
                <wp:cNvGraphicFramePr/>
                <a:graphic xmlns:a="http://schemas.openxmlformats.org/drawingml/2006/main">
                  <a:graphicData uri="http://schemas.microsoft.com/office/word/2010/wordprocessingShape">
                    <wps:wsp>
                      <wps:cNvSpPr/>
                      <wps:spPr>
                        <a:xfrm>
                          <a:off x="0" y="0"/>
                          <a:ext cx="6089705" cy="4293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3CE37" id="正方形/長方形 126" o:spid="_x0000_s1026" style="position:absolute;left:0;text-align:left;margin-left:.25pt;margin-top:10.1pt;width:479.5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" filled="f" strokecolor="black [3213]"/>
            </w:pict>
          </mc:Fallback>
        </mc:AlternateContent>
      </w:r>
    </w:p>
    <w:p w14:paraId="47D4AA79" w14:textId="29BF3322" w:rsidR="005F5333" w:rsidRPr="009A1BFA" w:rsidRDefault="00AA214B" w:rsidP="005F5333">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＜回答４＞</w:t>
      </w:r>
    </w:p>
    <w:p w14:paraId="36FFF989" w14:textId="3C0285D2" w:rsidR="00881AF0" w:rsidRPr="009A1BFA" w:rsidRDefault="00881AF0" w:rsidP="005F5333">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通訳に時間がかかり、周囲から「まだ終わらないの？適当にすればよい！」と言われること。</w:t>
      </w:r>
    </w:p>
    <w:p w14:paraId="1514DE2E" w14:textId="77777777" w:rsidR="00881AF0" w:rsidRPr="009A1BFA" w:rsidRDefault="00881AF0" w:rsidP="00881AF0">
      <w:pPr>
        <w:ind w:leftChars="100" w:left="210"/>
        <w:rPr>
          <w:rFonts w:ascii="HGPｺﾞｼｯｸE" w:eastAsia="HGPｺﾞｼｯｸE" w:hAnsi="HGPｺﾞｼｯｸE"/>
          <w:szCs w:val="21"/>
        </w:rPr>
      </w:pPr>
    </w:p>
    <w:p w14:paraId="5C9C4348" w14:textId="77777777" w:rsidR="00881AF0" w:rsidRPr="009A1BFA" w:rsidRDefault="00881AF0" w:rsidP="00C213A8">
      <w:pPr>
        <w:rPr>
          <w:rFonts w:ascii="HGPｺﾞｼｯｸE" w:eastAsia="HGPｺﾞｼｯｸE" w:hAnsi="HGPｺﾞｼｯｸE"/>
          <w:szCs w:val="21"/>
        </w:rPr>
      </w:pPr>
      <w:r w:rsidRPr="009A1BFA">
        <w:rPr>
          <w:rFonts w:ascii="HGPｺﾞｼｯｸE" w:eastAsia="HGPｺﾞｼｯｸE" w:hAnsi="HGPｺﾞｼｯｸE" w:hint="eastAsia"/>
          <w:szCs w:val="21"/>
        </w:rPr>
        <w:t>【受講者からの意見】</w:t>
      </w:r>
    </w:p>
    <w:p w14:paraId="71CE0050" w14:textId="7E9DBA72" w:rsidR="00881AF0" w:rsidRPr="009A1BFA" w:rsidRDefault="00AA214B" w:rsidP="00C213A8">
      <w:pPr>
        <w:rPr>
          <w:rFonts w:ascii="HGPｺﾞｼｯｸE" w:eastAsia="HGPｺﾞｼｯｸE" w:hAnsi="HGPｺﾞｼｯｸE"/>
          <w:szCs w:val="21"/>
        </w:rPr>
      </w:pPr>
      <w:r w:rsidRPr="009A1BFA">
        <w:rPr>
          <w:rFonts w:ascii="HGPｺﾞｼｯｸE" w:eastAsia="HGPｺﾞｼｯｸE" w:hAnsi="HGPｺﾞｼｯｸE" w:hint="eastAsia"/>
          <w:szCs w:val="21"/>
        </w:rPr>
        <w:t>・こんなことを言う人の気持ちがわ</w:t>
      </w:r>
      <w:r w:rsidR="00881AF0" w:rsidRPr="009A1BFA">
        <w:rPr>
          <w:rFonts w:ascii="HGPｺﾞｼｯｸE" w:eastAsia="HGPｺﾞｼｯｸE" w:hAnsi="HGPｺﾞｼｯｸE" w:hint="eastAsia"/>
          <w:szCs w:val="21"/>
        </w:rPr>
        <w:t>からない。</w:t>
      </w:r>
    </w:p>
    <w:p w14:paraId="06EEF121" w14:textId="3312826C" w:rsidR="00881AF0" w:rsidRPr="009A1BFA" w:rsidRDefault="00881AF0" w:rsidP="00C213A8">
      <w:pPr>
        <w:ind w:left="105" w:hangingChars="50" w:hanging="105"/>
        <w:rPr>
          <w:rFonts w:ascii="HGPｺﾞｼｯｸE" w:eastAsia="HGPｺﾞｼｯｸE" w:hAnsi="HGPｺﾞｼｯｸE"/>
          <w:szCs w:val="21"/>
        </w:rPr>
      </w:pPr>
      <w:r w:rsidRPr="009A1BFA">
        <w:rPr>
          <w:rFonts w:ascii="HGPｺﾞｼｯｸE" w:eastAsia="HGPｺﾞｼｯｸE" w:hAnsi="HGPｺﾞｼｯｸE" w:hint="eastAsia"/>
          <w:szCs w:val="21"/>
        </w:rPr>
        <w:t>・一般の方から言われることもあると思う。盲ろう者の理解を広めていきたい。また未然に防ぐために</w:t>
      </w:r>
      <w:r w:rsidR="00AA214B" w:rsidRPr="009A1BFA">
        <w:rPr>
          <w:rFonts w:ascii="HGPｺﾞｼｯｸE" w:eastAsia="HGPｺﾞｼｯｸE" w:hAnsi="HGPｺﾞｼｯｸE" w:hint="eastAsia"/>
          <w:szCs w:val="21"/>
        </w:rPr>
        <w:t>事前の打ち</w:t>
      </w:r>
      <w:r w:rsidRPr="009A1BFA">
        <w:rPr>
          <w:rFonts w:ascii="HGPｺﾞｼｯｸE" w:eastAsia="HGPｺﾞｼｯｸE" w:hAnsi="HGPｺﾞｼｯｸE" w:hint="eastAsia"/>
          <w:szCs w:val="21"/>
        </w:rPr>
        <w:t>合</w:t>
      </w:r>
      <w:r w:rsidR="00C213A8" w:rsidRPr="009A1BFA">
        <w:rPr>
          <w:rFonts w:ascii="HGPｺﾞｼｯｸE" w:eastAsia="HGPｺﾞｼｯｸE" w:hAnsi="HGPｺﾞｼｯｸE" w:hint="eastAsia"/>
          <w:szCs w:val="21"/>
        </w:rPr>
        <w:t>わせが</w:t>
      </w:r>
      <w:r w:rsidRPr="009A1BFA">
        <w:rPr>
          <w:rFonts w:ascii="HGPｺﾞｼｯｸE" w:eastAsia="HGPｺﾞｼｯｸE" w:hAnsi="HGPｺﾞｼｯｸE" w:hint="eastAsia"/>
          <w:szCs w:val="21"/>
        </w:rPr>
        <w:t>必要</w:t>
      </w:r>
      <w:r w:rsidR="00C213A8" w:rsidRPr="009A1BFA">
        <w:rPr>
          <w:rFonts w:ascii="HGPｺﾞｼｯｸE" w:eastAsia="HGPｺﾞｼｯｸE" w:hAnsi="HGPｺﾞｼｯｸE" w:hint="eastAsia"/>
          <w:szCs w:val="21"/>
        </w:rPr>
        <w:t>である</w:t>
      </w:r>
      <w:r w:rsidRPr="009A1BFA">
        <w:rPr>
          <w:rFonts w:ascii="HGPｺﾞｼｯｸE" w:eastAsia="HGPｺﾞｼｯｸE" w:hAnsi="HGPｺﾞｼｯｸE" w:hint="eastAsia"/>
          <w:szCs w:val="21"/>
        </w:rPr>
        <w:t>。</w:t>
      </w:r>
      <w:r w:rsidR="00AA214B" w:rsidRPr="009A1BFA">
        <w:rPr>
          <w:rFonts w:ascii="HGPｺﾞｼｯｸE" w:eastAsia="HGPｺﾞｼｯｸE" w:hAnsi="HGPｺﾞｼｯｸE" w:hint="eastAsia"/>
          <w:szCs w:val="21"/>
        </w:rPr>
        <w:t>（</w:t>
      </w:r>
      <w:r w:rsidR="004C3208" w:rsidRPr="009A1BFA">
        <w:rPr>
          <w:rFonts w:ascii="HGPｺﾞｼｯｸE" w:eastAsia="HGPｺﾞｼｯｸE" w:hAnsi="HGPｺﾞｼｯｸE" w:hint="eastAsia"/>
          <w:szCs w:val="21"/>
        </w:rPr>
        <w:t>例：</w:t>
      </w:r>
      <w:r w:rsidR="00AA214B" w:rsidRPr="009A1BFA">
        <w:rPr>
          <w:rFonts w:ascii="HGPｺﾞｼｯｸE" w:eastAsia="HGPｺﾞｼｯｸE" w:hAnsi="HGPｺﾞｼｯｸE" w:hint="eastAsia"/>
          <w:szCs w:val="21"/>
        </w:rPr>
        <w:t>レジに並ぶ前に小銭の準備</w:t>
      </w:r>
      <w:r w:rsidR="004C3208" w:rsidRPr="009A1BFA">
        <w:rPr>
          <w:rFonts w:ascii="HGPｺﾞｼｯｸE" w:eastAsia="HGPｺﾞｼｯｸE" w:hAnsi="HGPｺﾞｼｯｸE" w:hint="eastAsia"/>
          <w:szCs w:val="21"/>
        </w:rPr>
        <w:t>をする等</w:t>
      </w:r>
      <w:r w:rsidR="00AA214B" w:rsidRPr="009A1BFA">
        <w:rPr>
          <w:rFonts w:ascii="HGPｺﾞｼｯｸE" w:eastAsia="HGPｺﾞｼｯｸE" w:hAnsi="HGPｺﾞｼｯｸE" w:hint="eastAsia"/>
          <w:szCs w:val="21"/>
        </w:rPr>
        <w:t>）</w:t>
      </w:r>
    </w:p>
    <w:p w14:paraId="17A54067" w14:textId="77777777" w:rsidR="00881AF0" w:rsidRPr="009A1BFA" w:rsidRDefault="00881AF0" w:rsidP="00881AF0">
      <w:pPr>
        <w:ind w:leftChars="100" w:left="420" w:hangingChars="100" w:hanging="210"/>
        <w:rPr>
          <w:rFonts w:ascii="HGPｺﾞｼｯｸE" w:eastAsia="HGPｺﾞｼｯｸE" w:hAnsi="HGPｺﾞｼｯｸE"/>
          <w:szCs w:val="21"/>
        </w:rPr>
      </w:pPr>
    </w:p>
    <w:p w14:paraId="39A478D9" w14:textId="77777777" w:rsidR="00881AF0" w:rsidRPr="009A1BFA" w:rsidRDefault="00881AF0" w:rsidP="00C213A8">
      <w:pPr>
        <w:rPr>
          <w:rFonts w:ascii="HGPｺﾞｼｯｸE" w:eastAsia="HGPｺﾞｼｯｸE" w:hAnsi="HGPｺﾞｼｯｸE"/>
          <w:szCs w:val="21"/>
        </w:rPr>
      </w:pPr>
      <w:r w:rsidRPr="009A1BFA">
        <w:rPr>
          <w:rFonts w:ascii="HGPｺﾞｼｯｸE" w:eastAsia="HGPｺﾞｼｯｸE" w:hAnsi="HGPｺﾞｼｯｸE" w:hint="eastAsia"/>
          <w:szCs w:val="21"/>
        </w:rPr>
        <w:t>【北澤氏からの助言】</w:t>
      </w:r>
    </w:p>
    <w:p w14:paraId="75BCF6F8" w14:textId="5EE14385" w:rsidR="00881AF0" w:rsidRPr="009A1BFA" w:rsidRDefault="00881AF0" w:rsidP="00C213A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C213A8" w:rsidRPr="009A1BFA">
        <w:rPr>
          <w:rFonts w:ascii="HGPｺﾞｼｯｸE" w:eastAsia="HGPｺﾞｼｯｸE" w:hAnsi="HGPｺﾞｼｯｸE" w:hint="eastAsia"/>
          <w:szCs w:val="21"/>
        </w:rPr>
        <w:t>適当に」という言葉は良い言い方ではない。通訳･介助員は</w:t>
      </w:r>
      <w:r w:rsidRPr="009A1BFA">
        <w:rPr>
          <w:rFonts w:ascii="HGPｺﾞｼｯｸE" w:eastAsia="HGPｺﾞｼｯｸE" w:hAnsi="HGPｺﾞｼｯｸE" w:hint="eastAsia"/>
          <w:szCs w:val="21"/>
        </w:rPr>
        <w:t>工夫し、話のポイントを伝えるように</w:t>
      </w:r>
      <w:r w:rsidR="00C213A8" w:rsidRPr="009A1BFA">
        <w:rPr>
          <w:rFonts w:ascii="HGPｺﾞｼｯｸE" w:eastAsia="HGPｺﾞｼｯｸE" w:hAnsi="HGPｺﾞｼｯｸE" w:hint="eastAsia"/>
          <w:szCs w:val="21"/>
        </w:rPr>
        <w:t>して欲しい</w:t>
      </w:r>
      <w:r w:rsidRPr="009A1BFA">
        <w:rPr>
          <w:rFonts w:ascii="HGPｺﾞｼｯｸE" w:eastAsia="HGPｺﾞｼｯｸE" w:hAnsi="HGPｺﾞｼｯｸE" w:hint="eastAsia"/>
          <w:szCs w:val="21"/>
        </w:rPr>
        <w:t>。料理に例えるなら“技術”よりも“工夫”</w:t>
      </w:r>
      <w:r w:rsidR="00C213A8" w:rsidRPr="009A1BFA">
        <w:rPr>
          <w:rFonts w:ascii="HGPｺﾞｼｯｸE" w:eastAsia="HGPｺﾞｼｯｸE" w:hAnsi="HGPｺﾞｼｯｸE" w:hint="eastAsia"/>
          <w:szCs w:val="21"/>
        </w:rPr>
        <w:t>して腕を上げていくように、通訳・介助員も工夫する気持ちをもって欲しい</w:t>
      </w:r>
      <w:r w:rsidRPr="009A1BFA">
        <w:rPr>
          <w:rFonts w:ascii="HGPｺﾞｼｯｸE" w:eastAsia="HGPｺﾞｼｯｸE" w:hAnsi="HGPｺﾞｼｯｸE" w:hint="eastAsia"/>
          <w:szCs w:val="21"/>
        </w:rPr>
        <w:t>。</w:t>
      </w:r>
    </w:p>
    <w:p w14:paraId="6C613C79" w14:textId="02E81C89" w:rsidR="00C11D40" w:rsidRPr="009A1BFA" w:rsidRDefault="000F3487" w:rsidP="00C11D40">
      <w:pPr>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66432" behindDoc="0" locked="0" layoutInCell="1" allowOverlap="1" wp14:anchorId="6CDCD817" wp14:editId="1E5DB303">
                <wp:simplePos x="0" y="0"/>
                <wp:positionH relativeFrom="column">
                  <wp:posOffset>3479</wp:posOffset>
                </wp:positionH>
                <wp:positionV relativeFrom="paragraph">
                  <wp:posOffset>106929</wp:posOffset>
                </wp:positionV>
                <wp:extent cx="6090285" cy="620202"/>
                <wp:effectExtent l="0" t="0" r="24765" b="27940"/>
                <wp:wrapNone/>
                <wp:docPr id="127" name="正方形/長方形 127"/>
                <wp:cNvGraphicFramePr/>
                <a:graphic xmlns:a="http://schemas.openxmlformats.org/drawingml/2006/main">
                  <a:graphicData uri="http://schemas.microsoft.com/office/word/2010/wordprocessingShape">
                    <wps:wsp>
                      <wps:cNvSpPr/>
                      <wps:spPr>
                        <a:xfrm>
                          <a:off x="0" y="0"/>
                          <a:ext cx="6090285" cy="62020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B64F" id="正方形/長方形 127" o:spid="_x0000_s1026" style="position:absolute;left:0;text-align:left;margin-left:.25pt;margin-top:8.4pt;width:479.55pt;height:4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" filled="f" strokecolor="black [3213]"/>
            </w:pict>
          </mc:Fallback>
        </mc:AlternateContent>
      </w:r>
    </w:p>
    <w:p w14:paraId="332654D9" w14:textId="77777777" w:rsidR="005F5333" w:rsidRPr="009A1BFA" w:rsidRDefault="00C213A8" w:rsidP="005F5333">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＜回答５＞</w:t>
      </w:r>
    </w:p>
    <w:p w14:paraId="6BDE7CB6" w14:textId="77777777" w:rsidR="000F3487" w:rsidRDefault="00881AF0" w:rsidP="001B0CAD">
      <w:pPr>
        <w:ind w:leftChars="135" w:left="284" w:hanging="1"/>
        <w:rPr>
          <w:rFonts w:ascii="HGPｺﾞｼｯｸE" w:eastAsia="HGPｺﾞｼｯｸE" w:hAnsi="HGPｺﾞｼｯｸE"/>
          <w:szCs w:val="21"/>
        </w:rPr>
      </w:pPr>
      <w:r w:rsidRPr="009A1BFA">
        <w:rPr>
          <w:rFonts w:ascii="HGPｺﾞｼｯｸE" w:eastAsia="HGPｺﾞｼｯｸE" w:hAnsi="HGPｺﾞｼｯｸE" w:hint="eastAsia"/>
          <w:szCs w:val="21"/>
        </w:rPr>
        <w:t>ろう者なので</w:t>
      </w:r>
      <w:r w:rsidR="004A0DFF" w:rsidRPr="009A1BFA">
        <w:rPr>
          <w:rFonts w:ascii="HGPｺﾞｼｯｸE" w:eastAsia="HGPｺﾞｼｯｸE" w:hAnsi="HGPｺﾞｼｯｸE" w:hint="eastAsia"/>
          <w:szCs w:val="21"/>
        </w:rPr>
        <w:t>全体手話通訳</w:t>
      </w:r>
      <w:r w:rsidRPr="009A1BFA">
        <w:rPr>
          <w:rFonts w:ascii="HGPｺﾞｼｯｸE" w:eastAsia="HGPｺﾞｼｯｸE" w:hAnsi="HGPｺﾞｼｯｸE" w:hint="eastAsia"/>
          <w:szCs w:val="21"/>
        </w:rPr>
        <w:t>を見て盲ろう者に伝えるが、その手話通訳者が盲ろう</w:t>
      </w:r>
      <w:r w:rsidR="0070313A" w:rsidRPr="009A1BFA">
        <w:rPr>
          <w:rFonts w:ascii="HGPｺﾞｼｯｸE" w:eastAsia="HGPｺﾞｼｯｸE" w:hAnsi="HGPｺﾞｼｯｸE" w:hint="eastAsia"/>
          <w:szCs w:val="21"/>
        </w:rPr>
        <w:t>者の話を読み取れず、</w:t>
      </w:r>
    </w:p>
    <w:p w14:paraId="308F6D97" w14:textId="733C5038" w:rsidR="00881AF0" w:rsidRPr="009A1BFA" w:rsidRDefault="0070313A" w:rsidP="001B0CAD">
      <w:pPr>
        <w:ind w:leftChars="135" w:left="284" w:hanging="1"/>
        <w:rPr>
          <w:rFonts w:ascii="HGPｺﾞｼｯｸE" w:eastAsia="HGPｺﾞｼｯｸE" w:hAnsi="HGPｺﾞｼｯｸE"/>
          <w:szCs w:val="21"/>
        </w:rPr>
      </w:pPr>
      <w:r w:rsidRPr="009A1BFA">
        <w:rPr>
          <w:rFonts w:ascii="HGPｺﾞｼｯｸE" w:eastAsia="HGPｺﾞｼｯｸE" w:hAnsi="HGPｺﾞｼｯｸE" w:hint="eastAsia"/>
          <w:szCs w:val="21"/>
        </w:rPr>
        <w:t>ごまかすことがある。そうすると流れが把握出来</w:t>
      </w:r>
      <w:r w:rsidR="00881AF0" w:rsidRPr="009A1BFA">
        <w:rPr>
          <w:rFonts w:ascii="HGPｺﾞｼｯｸE" w:eastAsia="HGPｺﾞｼｯｸE" w:hAnsi="HGPｺﾞｼｯｸE" w:hint="eastAsia"/>
          <w:szCs w:val="21"/>
        </w:rPr>
        <w:t>ず</w:t>
      </w:r>
      <w:r w:rsidR="00057C03"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盲ろう者に伝えられなくなる。</w:t>
      </w:r>
    </w:p>
    <w:p w14:paraId="096BF640" w14:textId="77777777" w:rsidR="00881AF0" w:rsidRPr="009A1BFA" w:rsidRDefault="00881AF0" w:rsidP="00881AF0">
      <w:pPr>
        <w:ind w:leftChars="100" w:left="420" w:hangingChars="100" w:hanging="210"/>
        <w:rPr>
          <w:rFonts w:ascii="HGPｺﾞｼｯｸE" w:eastAsia="HGPｺﾞｼｯｸE" w:hAnsi="HGPｺﾞｼｯｸE"/>
          <w:szCs w:val="21"/>
        </w:rPr>
      </w:pPr>
    </w:p>
    <w:p w14:paraId="0DD2B82A" w14:textId="77777777" w:rsidR="00881AF0" w:rsidRPr="009A1BFA" w:rsidRDefault="00881AF0" w:rsidP="008C7F46">
      <w:pPr>
        <w:rPr>
          <w:rFonts w:ascii="HGPｺﾞｼｯｸE" w:eastAsia="HGPｺﾞｼｯｸE" w:hAnsi="HGPｺﾞｼｯｸE"/>
          <w:szCs w:val="21"/>
        </w:rPr>
      </w:pPr>
      <w:r w:rsidRPr="009A1BFA">
        <w:rPr>
          <w:rFonts w:ascii="HGPｺﾞｼｯｸE" w:eastAsia="HGPｺﾞｼｯｸE" w:hAnsi="HGPｺﾞｼｯｸE" w:hint="eastAsia"/>
          <w:szCs w:val="21"/>
        </w:rPr>
        <w:t>【受講者からの意見】</w:t>
      </w:r>
    </w:p>
    <w:p w14:paraId="67EFDE99" w14:textId="50F44337" w:rsidR="00881AF0" w:rsidRPr="009A1BFA" w:rsidRDefault="008C7F46" w:rsidP="004A0DFF">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ある通訳・介助員</w:t>
      </w:r>
      <w:r w:rsidR="00881AF0" w:rsidRPr="009A1BFA">
        <w:rPr>
          <w:rFonts w:ascii="HGPｺﾞｼｯｸE" w:eastAsia="HGPｺﾞｼｯｸE" w:hAnsi="HGPｺﾞｼｯｸE" w:hint="eastAsia"/>
          <w:szCs w:val="21"/>
        </w:rPr>
        <w:t>が間違ったまま盲ろう者の読み取りを</w:t>
      </w:r>
      <w:r w:rsidRPr="009A1BFA">
        <w:rPr>
          <w:rFonts w:ascii="HGPｺﾞｼｯｸE" w:eastAsia="HGPｺﾞｼｯｸE" w:hAnsi="HGPｺﾞｼｯｸE" w:hint="eastAsia"/>
          <w:szCs w:val="21"/>
        </w:rPr>
        <w:t>した。ろう者の私はその都度</w:t>
      </w:r>
      <w:r w:rsidR="00881AF0" w:rsidRPr="009A1BFA">
        <w:rPr>
          <w:rFonts w:ascii="HGPｺﾞｼｯｸE" w:eastAsia="HGPｺﾞｼｯｸE" w:hAnsi="HGPｺﾞｼｯｸE" w:hint="eastAsia"/>
          <w:szCs w:val="21"/>
        </w:rPr>
        <w:t>訂正した。</w:t>
      </w:r>
      <w:r w:rsidR="004C3208" w:rsidRPr="009A1BFA">
        <w:rPr>
          <w:rFonts w:ascii="HGPｺﾞｼｯｸE" w:eastAsia="HGPｺﾞｼｯｸE" w:hAnsi="HGPｺﾞｼｯｸE" w:hint="eastAsia"/>
          <w:szCs w:val="21"/>
        </w:rPr>
        <w:t>そんな経験から、読み取り</w:t>
      </w:r>
      <w:r w:rsidR="00431849" w:rsidRPr="009A1BFA">
        <w:rPr>
          <w:rFonts w:ascii="HGPｺﾞｼｯｸE" w:eastAsia="HGPｺﾞｼｯｸE" w:hAnsi="HGPｺﾞｼｯｸE" w:hint="eastAsia"/>
          <w:szCs w:val="21"/>
        </w:rPr>
        <w:t>は</w:t>
      </w:r>
      <w:r w:rsidR="005F5333" w:rsidRPr="009A1BFA">
        <w:rPr>
          <w:rFonts w:ascii="HGPｺﾞｼｯｸE" w:eastAsia="HGPｺﾞｼｯｸE" w:hAnsi="HGPｺﾞｼｯｸE" w:hint="eastAsia"/>
          <w:szCs w:val="21"/>
        </w:rPr>
        <w:t>聴</w:t>
      </w:r>
      <w:r w:rsidR="00881AF0" w:rsidRPr="009A1BFA">
        <w:rPr>
          <w:rFonts w:ascii="HGPｺﾞｼｯｸE" w:eastAsia="HGPｺﾞｼｯｸE" w:hAnsi="HGPｺﾞｼｯｸE" w:hint="eastAsia"/>
          <w:szCs w:val="21"/>
        </w:rPr>
        <w:t>者に</w:t>
      </w:r>
      <w:r w:rsidR="0070313A" w:rsidRPr="009A1BFA">
        <w:rPr>
          <w:rFonts w:ascii="HGPｺﾞｼｯｸE" w:eastAsia="HGPｺﾞｼｯｸE" w:hAnsi="HGPｺﾞｼｯｸE" w:hint="eastAsia"/>
          <w:szCs w:val="21"/>
        </w:rPr>
        <w:t>任せるだけではなく、口形の確認が出来</w:t>
      </w:r>
      <w:r w:rsidRPr="009A1BFA">
        <w:rPr>
          <w:rFonts w:ascii="HGPｺﾞｼｯｸE" w:eastAsia="HGPｺﾞｼｯｸE" w:hAnsi="HGPｺﾞｼｯｸE" w:hint="eastAsia"/>
          <w:szCs w:val="21"/>
        </w:rPr>
        <w:t>るなら</w:t>
      </w:r>
      <w:r w:rsidR="00431849" w:rsidRPr="009A1BFA">
        <w:rPr>
          <w:rFonts w:ascii="HGPｺﾞｼｯｸE" w:eastAsia="HGPｺﾞｼｯｸE" w:hAnsi="HGPｺﾞｼｯｸE" w:hint="eastAsia"/>
          <w:szCs w:val="21"/>
        </w:rPr>
        <w:t>、</w:t>
      </w:r>
      <w:r w:rsidR="004C3208" w:rsidRPr="009A1BFA">
        <w:rPr>
          <w:rFonts w:ascii="HGPｺﾞｼｯｸE" w:eastAsia="HGPｺﾞｼｯｸE" w:hAnsi="HGPｺﾞｼｯｸE" w:hint="eastAsia"/>
          <w:szCs w:val="21"/>
        </w:rPr>
        <w:t>ろう者</w:t>
      </w:r>
      <w:r w:rsidR="00431849" w:rsidRPr="009A1BFA">
        <w:rPr>
          <w:rFonts w:ascii="HGPｺﾞｼｯｸE" w:eastAsia="HGPｺﾞｼｯｸE" w:hAnsi="HGPｺﾞｼｯｸE" w:hint="eastAsia"/>
          <w:szCs w:val="21"/>
        </w:rPr>
        <w:t>も</w:t>
      </w:r>
      <w:r w:rsidR="005F5333" w:rsidRPr="009A1BFA">
        <w:rPr>
          <w:rFonts w:ascii="HGPｺﾞｼｯｸE" w:eastAsia="HGPｺﾞｼｯｸE" w:hAnsi="HGPｺﾞｼｯｸE" w:hint="eastAsia"/>
          <w:szCs w:val="21"/>
        </w:rPr>
        <w:t>聴者</w:t>
      </w:r>
      <w:r w:rsidR="00881AF0" w:rsidRPr="009A1BFA">
        <w:rPr>
          <w:rFonts w:ascii="HGPｺﾞｼｯｸE" w:eastAsia="HGPｺﾞｼｯｸE" w:hAnsi="HGPｺﾞｼｯｸE" w:hint="eastAsia"/>
          <w:szCs w:val="21"/>
        </w:rPr>
        <w:t>の読み取りの確認を</w:t>
      </w:r>
      <w:r w:rsidRPr="009A1BFA">
        <w:rPr>
          <w:rFonts w:ascii="HGPｺﾞｼｯｸE" w:eastAsia="HGPｺﾞｼｯｸE" w:hAnsi="HGPｺﾞｼｯｸE" w:hint="eastAsia"/>
          <w:szCs w:val="21"/>
        </w:rPr>
        <w:t>したほうがよい。</w:t>
      </w:r>
      <w:r w:rsidR="00881AF0" w:rsidRPr="009A1BFA">
        <w:rPr>
          <w:rFonts w:ascii="HGPｺﾞｼｯｸE" w:eastAsia="HGPｺﾞｼｯｸE" w:hAnsi="HGPｺﾞｼｯｸE" w:hint="eastAsia"/>
          <w:szCs w:val="21"/>
        </w:rPr>
        <w:t>正しい読み取りをすることが大事だと思う。</w:t>
      </w:r>
    </w:p>
    <w:p w14:paraId="783B8E63" w14:textId="1AB9BD58" w:rsidR="00881AF0" w:rsidRPr="009A1BFA" w:rsidRDefault="00881AF0" w:rsidP="00881AF0">
      <w:pPr>
        <w:ind w:leftChars="100" w:left="420" w:hangingChars="100" w:hanging="210"/>
        <w:rPr>
          <w:rFonts w:ascii="HGPｺﾞｼｯｸE" w:eastAsia="HGPｺﾞｼｯｸE" w:hAnsi="HGPｺﾞｼｯｸE"/>
          <w:szCs w:val="21"/>
        </w:rPr>
      </w:pPr>
    </w:p>
    <w:p w14:paraId="1FD26101" w14:textId="1E637095" w:rsidR="00881AF0" w:rsidRPr="009A1BFA" w:rsidRDefault="00881AF0" w:rsidP="008C7F46">
      <w:pPr>
        <w:rPr>
          <w:rFonts w:ascii="HGPｺﾞｼｯｸE" w:eastAsia="HGPｺﾞｼｯｸE" w:hAnsi="HGPｺﾞｼｯｸE"/>
          <w:szCs w:val="21"/>
        </w:rPr>
      </w:pPr>
      <w:r w:rsidRPr="009A1BFA">
        <w:rPr>
          <w:rFonts w:ascii="HGPｺﾞｼｯｸE" w:eastAsia="HGPｺﾞｼｯｸE" w:hAnsi="HGPｺﾞｼｯｸE" w:hint="eastAsia"/>
          <w:szCs w:val="21"/>
        </w:rPr>
        <w:t>【北澤氏からの助言】</w:t>
      </w:r>
    </w:p>
    <w:p w14:paraId="64E032B6" w14:textId="1C8D629F" w:rsidR="00881AF0" w:rsidRPr="009A1BFA" w:rsidRDefault="00431849" w:rsidP="00881AF0">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ろう者も</w:t>
      </w:r>
      <w:r w:rsidR="005F5333" w:rsidRPr="009A1BFA">
        <w:rPr>
          <w:rFonts w:ascii="HGPｺﾞｼｯｸE" w:eastAsia="HGPｺﾞｼｯｸE" w:hAnsi="HGPｺﾞｼｯｸE" w:hint="eastAsia"/>
          <w:szCs w:val="21"/>
        </w:rPr>
        <w:t>聴者</w:t>
      </w:r>
      <w:r w:rsidRPr="009A1BFA">
        <w:rPr>
          <w:rFonts w:ascii="HGPｺﾞｼｯｸE" w:eastAsia="HGPｺﾞｼｯｸE" w:hAnsi="HGPｺﾞｼｯｸE" w:hint="eastAsia"/>
          <w:szCs w:val="21"/>
        </w:rPr>
        <w:t>も</w:t>
      </w:r>
      <w:r w:rsidR="008C7F46" w:rsidRPr="009A1BFA">
        <w:rPr>
          <w:rFonts w:ascii="HGPｺﾞｼｯｸE" w:eastAsia="HGPｺﾞｼｯｸE" w:hAnsi="HGPｺﾞｼｯｸE" w:hint="eastAsia"/>
          <w:szCs w:val="21"/>
        </w:rPr>
        <w:t>、お互いに通訳・介助員</w:t>
      </w:r>
      <w:r w:rsidR="00881AF0" w:rsidRPr="009A1BFA">
        <w:rPr>
          <w:rFonts w:ascii="HGPｺﾞｼｯｸE" w:eastAsia="HGPｺﾞｼｯｸE" w:hAnsi="HGPｺﾞｼｯｸE" w:hint="eastAsia"/>
          <w:szCs w:val="21"/>
        </w:rPr>
        <w:t>としてフォローし</w:t>
      </w:r>
      <w:r w:rsidR="008C7F46" w:rsidRPr="009A1BFA">
        <w:rPr>
          <w:rFonts w:ascii="HGPｺﾞｼｯｸE" w:eastAsia="HGPｺﾞｼｯｸE" w:hAnsi="HGPｺﾞｼｯｸE" w:hint="eastAsia"/>
          <w:szCs w:val="21"/>
        </w:rPr>
        <w:t>合い</w:t>
      </w:r>
      <w:r w:rsidR="0070313A" w:rsidRPr="009A1BFA">
        <w:rPr>
          <w:rFonts w:ascii="HGPｺﾞｼｯｸE" w:eastAsia="HGPｺﾞｼｯｸE" w:hAnsi="HGPｺﾞｼｯｸE" w:hint="eastAsia"/>
          <w:szCs w:val="21"/>
        </w:rPr>
        <w:t>、協力して頂き</w:t>
      </w:r>
      <w:r w:rsidR="00881AF0" w:rsidRPr="009A1BFA">
        <w:rPr>
          <w:rFonts w:ascii="HGPｺﾞｼｯｸE" w:eastAsia="HGPｺﾞｼｯｸE" w:hAnsi="HGPｺﾞｼｯｸE" w:hint="eastAsia"/>
          <w:szCs w:val="21"/>
        </w:rPr>
        <w:t>たい。</w:t>
      </w:r>
    </w:p>
    <w:p w14:paraId="7475A587" w14:textId="770D2189" w:rsidR="00C11D40" w:rsidRPr="009A1BFA" w:rsidRDefault="000F3487" w:rsidP="00C11D40">
      <w:pPr>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67456" behindDoc="0" locked="0" layoutInCell="1" allowOverlap="1" wp14:anchorId="0DEB0171" wp14:editId="1F15CC28">
                <wp:simplePos x="0" y="0"/>
                <wp:positionH relativeFrom="column">
                  <wp:posOffset>3810</wp:posOffset>
                </wp:positionH>
                <wp:positionV relativeFrom="paragraph">
                  <wp:posOffset>90805</wp:posOffset>
                </wp:positionV>
                <wp:extent cx="6089650" cy="485775"/>
                <wp:effectExtent l="0" t="0" r="25400" b="28575"/>
                <wp:wrapNone/>
                <wp:docPr id="128" name="正方形/長方形 128"/>
                <wp:cNvGraphicFramePr/>
                <a:graphic xmlns:a="http://schemas.openxmlformats.org/drawingml/2006/main">
                  <a:graphicData uri="http://schemas.microsoft.com/office/word/2010/wordprocessingShape">
                    <wps:wsp>
                      <wps:cNvSpPr/>
                      <wps:spPr>
                        <a:xfrm>
                          <a:off x="0" y="0"/>
                          <a:ext cx="6089650" cy="485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5C16B" id="正方形/長方形 128" o:spid="_x0000_s1026" style="position:absolute;left:0;text-align:left;margin-left:.3pt;margin-top:7.15pt;width:479.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" filled="f" strokecolor="black [3213]"/>
            </w:pict>
          </mc:Fallback>
        </mc:AlternateContent>
      </w:r>
    </w:p>
    <w:p w14:paraId="38662958" w14:textId="77777777" w:rsidR="001B0CAD" w:rsidRPr="009A1BFA" w:rsidRDefault="008A4647"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＜回答６＞</w:t>
      </w:r>
    </w:p>
    <w:p w14:paraId="127F313B" w14:textId="4FF7FDB6" w:rsidR="00881AF0" w:rsidRPr="009A1BFA" w:rsidRDefault="00E13BF5"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音声で話せる盲ろう者の声を上手く聞き取ることが出来なく、何度も聞き返すことも出来</w:t>
      </w:r>
      <w:r w:rsidR="00881AF0" w:rsidRPr="009A1BFA">
        <w:rPr>
          <w:rFonts w:ascii="HGPｺﾞｼｯｸE" w:eastAsia="HGPｺﾞｼｯｸE" w:hAnsi="HGPｺﾞｼｯｸE" w:hint="eastAsia"/>
          <w:szCs w:val="21"/>
        </w:rPr>
        <w:t>ない。</w:t>
      </w:r>
    </w:p>
    <w:p w14:paraId="34906A7E" w14:textId="77777777" w:rsidR="00881AF0" w:rsidRPr="009A1BFA" w:rsidRDefault="00881AF0" w:rsidP="00881AF0">
      <w:pPr>
        <w:ind w:leftChars="100" w:left="420" w:hangingChars="100" w:hanging="210"/>
        <w:rPr>
          <w:rFonts w:ascii="HGPｺﾞｼｯｸE" w:eastAsia="HGPｺﾞｼｯｸE" w:hAnsi="HGPｺﾞｼｯｸE"/>
          <w:szCs w:val="21"/>
        </w:rPr>
      </w:pPr>
    </w:p>
    <w:p w14:paraId="2352373F" w14:textId="2BEA88D7" w:rsidR="00881AF0" w:rsidRPr="009A1BFA" w:rsidRDefault="00881AF0" w:rsidP="00F14977">
      <w:pPr>
        <w:rPr>
          <w:rFonts w:ascii="HGPｺﾞｼｯｸE" w:eastAsia="HGPｺﾞｼｯｸE" w:hAnsi="HGPｺﾞｼｯｸE"/>
          <w:szCs w:val="21"/>
        </w:rPr>
      </w:pPr>
      <w:r w:rsidRPr="009A1BFA">
        <w:rPr>
          <w:rFonts w:ascii="HGPｺﾞｼｯｸE" w:eastAsia="HGPｺﾞｼｯｸE" w:hAnsi="HGPｺﾞｼｯｸE" w:hint="eastAsia"/>
          <w:szCs w:val="21"/>
        </w:rPr>
        <w:t>【北澤氏からの助言】</w:t>
      </w:r>
    </w:p>
    <w:p w14:paraId="2C1FE3CB" w14:textId="1F3B9F3E" w:rsidR="00551A0D" w:rsidRPr="009A1BFA" w:rsidRDefault="00881AF0" w:rsidP="00A361B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盲ろう者を傷つけるかもしれない</w:t>
      </w:r>
      <w:r w:rsidR="00E25F58" w:rsidRPr="009A1BFA">
        <w:rPr>
          <w:rFonts w:ascii="HGPｺﾞｼｯｸE" w:eastAsia="HGPｺﾞｼｯｸE" w:hAnsi="HGPｺﾞｼｯｸE" w:hint="eastAsia"/>
          <w:szCs w:val="21"/>
        </w:rPr>
        <w:t>という思いで聞きにくいが</w:t>
      </w:r>
      <w:r w:rsidRPr="009A1BFA">
        <w:rPr>
          <w:rFonts w:ascii="HGPｺﾞｼｯｸE" w:eastAsia="HGPｺﾞｼｯｸE" w:hAnsi="HGPｺﾞｼｯｸE" w:hint="eastAsia"/>
          <w:szCs w:val="21"/>
        </w:rPr>
        <w:t>、そこはやはり聞くべき</w:t>
      </w:r>
      <w:r w:rsidR="00F14977" w:rsidRPr="009A1BFA">
        <w:rPr>
          <w:rFonts w:ascii="HGPｺﾞｼｯｸE" w:eastAsia="HGPｺﾞｼｯｸE" w:hAnsi="HGPｺﾞｼｯｸE" w:hint="eastAsia"/>
          <w:szCs w:val="21"/>
        </w:rPr>
        <w:t>だろう</w:t>
      </w:r>
      <w:r w:rsidRPr="009A1BFA">
        <w:rPr>
          <w:rFonts w:ascii="HGPｺﾞｼｯｸE" w:eastAsia="HGPｺﾞｼｯｸE" w:hAnsi="HGPｺﾞｼｯｸE" w:hint="eastAsia"/>
          <w:szCs w:val="21"/>
        </w:rPr>
        <w:t>。盲ろう者の性格に合わせた聞き方を工夫するのが望ましい。</w:t>
      </w:r>
    </w:p>
    <w:p w14:paraId="3DA89228" w14:textId="1B2FEA9F" w:rsidR="00C11D40" w:rsidRPr="009A1BFA" w:rsidRDefault="00C11D40" w:rsidP="00C11D40">
      <w:pPr>
        <w:rPr>
          <w:rFonts w:ascii="HGPｺﾞｼｯｸE" w:eastAsia="HGPｺﾞｼｯｸE" w:hAnsi="HGPｺﾞｼｯｸE"/>
          <w:szCs w:val="21"/>
        </w:rPr>
      </w:pPr>
    </w:p>
    <w:p w14:paraId="62869DA7" w14:textId="74D2BFAF" w:rsidR="000F3487" w:rsidRDefault="000F3487" w:rsidP="00C11D4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noProof/>
          <w:szCs w:val="21"/>
        </w:rPr>
        <w:lastRenderedPageBreak/>
        <mc:AlternateContent>
          <mc:Choice Requires="wps">
            <w:drawing>
              <wp:anchor distT="0" distB="0" distL="114300" distR="114300" simplePos="0" relativeHeight="251685888" behindDoc="0" locked="0" layoutInCell="1" allowOverlap="1" wp14:anchorId="7F6670CF" wp14:editId="540ACB09">
                <wp:simplePos x="0" y="0"/>
                <wp:positionH relativeFrom="column">
                  <wp:posOffset>-15239</wp:posOffset>
                </wp:positionH>
                <wp:positionV relativeFrom="paragraph">
                  <wp:posOffset>118110</wp:posOffset>
                </wp:positionV>
                <wp:extent cx="6125210" cy="285971"/>
                <wp:effectExtent l="0" t="0" r="27940" b="19050"/>
                <wp:wrapNone/>
                <wp:docPr id="143" name="角丸四角形 143"/>
                <wp:cNvGraphicFramePr/>
                <a:graphic xmlns:a="http://schemas.openxmlformats.org/drawingml/2006/main">
                  <a:graphicData uri="http://schemas.microsoft.com/office/word/2010/wordprocessingShape">
                    <wps:wsp>
                      <wps:cNvSpPr/>
                      <wps:spPr>
                        <a:xfrm>
                          <a:off x="0" y="0"/>
                          <a:ext cx="6125210" cy="285971"/>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667ED" id="角丸四角形 143" o:spid="_x0000_s1026" style="position:absolute;left:0;text-align:left;margin-left:-1.2pt;margin-top:9.3pt;width:482.3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" filled="f" strokecolor="windowText" strokeweight="1.5pt">
                <v:stroke joinstyle="miter"/>
              </v:roundrect>
            </w:pict>
          </mc:Fallback>
        </mc:AlternateContent>
      </w:r>
    </w:p>
    <w:p w14:paraId="52FB766E" w14:textId="4580C267" w:rsidR="00881AF0" w:rsidRPr="009A1BFA" w:rsidRDefault="00F14977" w:rsidP="00C11D4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＜設問４＞</w:t>
      </w:r>
      <w:r w:rsidR="00881AF0" w:rsidRPr="009A1BFA">
        <w:rPr>
          <w:rFonts w:ascii="HGPｺﾞｼｯｸE" w:eastAsia="HGPｺﾞｼｯｸE" w:hAnsi="HGPｺﾞｼｯｸE" w:hint="eastAsia"/>
          <w:szCs w:val="21"/>
        </w:rPr>
        <w:t>悩みやストレスを抱えたときに相談する相手（または機関）はいますか。</w:t>
      </w:r>
    </w:p>
    <w:p w14:paraId="46251488" w14:textId="77AEB372" w:rsidR="00C11D40" w:rsidRPr="009A1BFA" w:rsidRDefault="000F3487" w:rsidP="00237A19">
      <w:pPr>
        <w:ind w:rightChars="-14" w:right="-29"/>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69504" behindDoc="0" locked="0" layoutInCell="1" allowOverlap="1" wp14:anchorId="0FB3CCC7" wp14:editId="11F3C608">
                <wp:simplePos x="0" y="0"/>
                <wp:positionH relativeFrom="column">
                  <wp:posOffset>-15240</wp:posOffset>
                </wp:positionH>
                <wp:positionV relativeFrom="paragraph">
                  <wp:posOffset>153035</wp:posOffset>
                </wp:positionV>
                <wp:extent cx="6126480" cy="1630017"/>
                <wp:effectExtent l="0" t="0" r="26670" b="27940"/>
                <wp:wrapNone/>
                <wp:docPr id="130" name="正方形/長方形 130"/>
                <wp:cNvGraphicFramePr/>
                <a:graphic xmlns:a="http://schemas.openxmlformats.org/drawingml/2006/main">
                  <a:graphicData uri="http://schemas.microsoft.com/office/word/2010/wordprocessingShape">
                    <wps:wsp>
                      <wps:cNvSpPr/>
                      <wps:spPr>
                        <a:xfrm>
                          <a:off x="0" y="0"/>
                          <a:ext cx="6126480" cy="16300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54E63" id="正方形/長方形 130" o:spid="_x0000_s1026" style="position:absolute;left:0;text-align:left;margin-left:-1.2pt;margin-top:12.05pt;width:482.4pt;height:1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" filled="f" strokecolor="black [3213]"/>
            </w:pict>
          </mc:Fallback>
        </mc:AlternateContent>
      </w:r>
    </w:p>
    <w:p w14:paraId="2980144E" w14:textId="6CBF1563" w:rsidR="00881AF0" w:rsidRPr="009A1BFA" w:rsidRDefault="00F14977" w:rsidP="00C11D4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＜回答＞</w:t>
      </w:r>
    </w:p>
    <w:p w14:paraId="24B0A144" w14:textId="657D6999" w:rsidR="00F14977" w:rsidRPr="009A1BFA" w:rsidRDefault="00881AF0" w:rsidP="00881AF0">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・手話サークル員</w:t>
      </w:r>
    </w:p>
    <w:p w14:paraId="756DAEA0" w14:textId="77777777" w:rsidR="00F14977" w:rsidRPr="009A1BFA" w:rsidRDefault="00881AF0" w:rsidP="00F14977">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 xml:space="preserve">・夫　</w:t>
      </w:r>
    </w:p>
    <w:p w14:paraId="3197CF73" w14:textId="3531C85F" w:rsidR="00881AF0" w:rsidRPr="009A1BFA" w:rsidRDefault="00F14977" w:rsidP="00F14977">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・ろう</w:t>
      </w:r>
      <w:r w:rsidR="0096612D" w:rsidRPr="009A1BFA">
        <w:rPr>
          <w:rFonts w:ascii="HGPｺﾞｼｯｸE" w:eastAsia="HGPｺﾞｼｯｸE" w:hAnsi="HGPｺﾞｼｯｸE" w:hint="eastAsia"/>
          <w:szCs w:val="21"/>
        </w:rPr>
        <w:t>あ</w:t>
      </w:r>
      <w:r w:rsidRPr="009A1BFA">
        <w:rPr>
          <w:rFonts w:ascii="HGPｺﾞｼｯｸE" w:eastAsia="HGPｺﾞｼｯｸE" w:hAnsi="HGPｺﾞｼｯｸE" w:hint="eastAsia"/>
          <w:szCs w:val="21"/>
        </w:rPr>
        <w:t>者協会</w:t>
      </w:r>
    </w:p>
    <w:p w14:paraId="27FE43D3" w14:textId="2BAC214F" w:rsidR="00881AF0" w:rsidRPr="009A1BFA" w:rsidRDefault="00881AF0" w:rsidP="00881AF0">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・通訳･介助員</w:t>
      </w:r>
    </w:p>
    <w:p w14:paraId="2EFC4CAE" w14:textId="77777777" w:rsidR="0096612D" w:rsidRPr="009A1BFA" w:rsidRDefault="00881AF0" w:rsidP="00881AF0">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 xml:space="preserve">・派遣事務所　</w:t>
      </w:r>
    </w:p>
    <w:p w14:paraId="2A5FBDED" w14:textId="1BCDCA13" w:rsidR="00881AF0" w:rsidRPr="009A1BFA" w:rsidRDefault="00881AF0" w:rsidP="00881AF0">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・友の会事務局</w:t>
      </w:r>
    </w:p>
    <w:p w14:paraId="40CE02E9" w14:textId="1439BBD8" w:rsidR="00721774" w:rsidRPr="009A1BFA" w:rsidRDefault="00721774" w:rsidP="00721774">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・相談出来る人はいるが、深い所までは相談出来ない</w:t>
      </w:r>
    </w:p>
    <w:p w14:paraId="1BE0A248" w14:textId="064AE6C7" w:rsidR="00237A19" w:rsidRPr="009A1BFA" w:rsidRDefault="00237A19" w:rsidP="00237A19">
      <w:pPr>
        <w:ind w:leftChars="100" w:left="42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 xml:space="preserve">・相談したことがない　</w:t>
      </w:r>
    </w:p>
    <w:p w14:paraId="00EC7D45" w14:textId="1528F63A" w:rsidR="00881AF0" w:rsidRPr="009A1BFA" w:rsidRDefault="00881AF0" w:rsidP="0096612D">
      <w:pPr>
        <w:rPr>
          <w:rFonts w:ascii="HGPｺﾞｼｯｸE" w:eastAsia="HGPｺﾞｼｯｸE" w:hAnsi="HGPｺﾞｼｯｸE"/>
          <w:szCs w:val="21"/>
        </w:rPr>
      </w:pPr>
    </w:p>
    <w:p w14:paraId="0B8E75CB" w14:textId="77777777" w:rsidR="00881AF0" w:rsidRPr="009A1BFA" w:rsidRDefault="00881AF0" w:rsidP="0096612D">
      <w:pPr>
        <w:rPr>
          <w:rFonts w:ascii="HGPｺﾞｼｯｸE" w:eastAsia="HGPｺﾞｼｯｸE" w:hAnsi="HGPｺﾞｼｯｸE"/>
          <w:szCs w:val="21"/>
        </w:rPr>
      </w:pPr>
      <w:r w:rsidRPr="009A1BFA">
        <w:rPr>
          <w:rFonts w:ascii="HGPｺﾞｼｯｸE" w:eastAsia="HGPｺﾞｼｯｸE" w:hAnsi="HGPｺﾞｼｯｸE" w:hint="eastAsia"/>
          <w:szCs w:val="21"/>
        </w:rPr>
        <w:t>【受講者からの意見】</w:t>
      </w:r>
    </w:p>
    <w:p w14:paraId="2B05B723" w14:textId="49BD0229" w:rsidR="001B0CAD" w:rsidRPr="009A1BFA" w:rsidRDefault="00881AF0" w:rsidP="006B543B">
      <w:pPr>
        <w:ind w:leftChars="16" w:left="34"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活動を始めて</w:t>
      </w:r>
      <w:r w:rsidR="0096612D" w:rsidRPr="009A1BFA">
        <w:rPr>
          <w:rFonts w:ascii="HGPｺﾞｼｯｸE" w:eastAsia="HGPｺﾞｼｯｸE" w:hAnsi="HGPｺﾞｼｯｸE" w:hint="eastAsia"/>
          <w:szCs w:val="21"/>
        </w:rPr>
        <w:t>４</w:t>
      </w:r>
      <w:r w:rsidR="00E13BF5" w:rsidRPr="009A1BFA">
        <w:rPr>
          <w:rFonts w:ascii="HGPｺﾞｼｯｸE" w:eastAsia="HGPｺﾞｼｯｸE" w:hAnsi="HGPｺﾞｼｯｸE" w:hint="eastAsia"/>
          <w:szCs w:val="21"/>
        </w:rPr>
        <w:t>年半は相談出来</w:t>
      </w:r>
      <w:r w:rsidRPr="009A1BFA">
        <w:rPr>
          <w:rFonts w:ascii="HGPｺﾞｼｯｸE" w:eastAsia="HGPｺﾞｼｯｸE" w:hAnsi="HGPｺﾞｼｯｸE" w:hint="eastAsia"/>
          <w:szCs w:val="21"/>
        </w:rPr>
        <w:t>る場所が無かった。今年から決まった曜日に自由参加で通訳･介助員が集まり悩みを共有している。</w:t>
      </w:r>
    </w:p>
    <w:p w14:paraId="2920A81E" w14:textId="77777777" w:rsidR="007D2E1B" w:rsidRPr="009A1BFA" w:rsidRDefault="007D2E1B" w:rsidP="0096612D">
      <w:pPr>
        <w:rPr>
          <w:rFonts w:ascii="HGPｺﾞｼｯｸE" w:eastAsia="HGPｺﾞｼｯｸE" w:hAnsi="HGPｺﾞｼｯｸE"/>
          <w:szCs w:val="21"/>
        </w:rPr>
      </w:pPr>
    </w:p>
    <w:p w14:paraId="7E75B7A8" w14:textId="652720C2" w:rsidR="00881AF0" w:rsidRPr="009A1BFA" w:rsidRDefault="00881AF0" w:rsidP="0096612D">
      <w:pPr>
        <w:rPr>
          <w:rFonts w:ascii="HGPｺﾞｼｯｸE" w:eastAsia="HGPｺﾞｼｯｸE" w:hAnsi="HGPｺﾞｼｯｸE"/>
          <w:szCs w:val="21"/>
        </w:rPr>
      </w:pPr>
      <w:r w:rsidRPr="009A1BFA">
        <w:rPr>
          <w:rFonts w:ascii="HGPｺﾞｼｯｸE" w:eastAsia="HGPｺﾞｼｯｸE" w:hAnsi="HGPｺﾞｼｯｸE" w:hint="eastAsia"/>
          <w:szCs w:val="21"/>
        </w:rPr>
        <w:t>【佐藤氏からの助言】</w:t>
      </w:r>
    </w:p>
    <w:p w14:paraId="05139B5A" w14:textId="0C0B5F50" w:rsidR="00881AF0" w:rsidRPr="009A1BFA" w:rsidRDefault="00881AF0" w:rsidP="0096612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盲ろう者、通訳･介助員同士が信頼関係を築いて</w:t>
      </w:r>
      <w:r w:rsidR="0096612D" w:rsidRPr="009A1BFA">
        <w:rPr>
          <w:rFonts w:ascii="HGPｺﾞｼｯｸE" w:eastAsia="HGPｺﾞｼｯｸE" w:hAnsi="HGPｺﾞｼｯｸE" w:hint="eastAsia"/>
          <w:szCs w:val="21"/>
        </w:rPr>
        <w:t>、</w:t>
      </w:r>
      <w:r w:rsidR="00CB79B8">
        <w:rPr>
          <w:rFonts w:ascii="HGPｺﾞｼｯｸE" w:eastAsia="HGPｺﾞｼｯｸE" w:hAnsi="HGPｺﾞｼｯｸE" w:hint="eastAsia"/>
          <w:szCs w:val="21"/>
        </w:rPr>
        <w:t>はじめて</w:t>
      </w:r>
      <w:r w:rsidR="00E13BF5" w:rsidRPr="009A1BFA">
        <w:rPr>
          <w:rFonts w:ascii="HGPｺﾞｼｯｸE" w:eastAsia="HGPｺﾞｼｯｸE" w:hAnsi="HGPｺﾞｼｯｸE" w:hint="eastAsia"/>
          <w:szCs w:val="21"/>
        </w:rPr>
        <w:t>良い通訳･介助が出来</w:t>
      </w:r>
      <w:r w:rsidR="00AA16D6" w:rsidRPr="009A1BFA">
        <w:rPr>
          <w:rFonts w:ascii="HGPｺﾞｼｯｸE" w:eastAsia="HGPｺﾞｼｯｸE" w:hAnsi="HGPｺﾞｼｯｸE" w:hint="eastAsia"/>
          <w:szCs w:val="21"/>
        </w:rPr>
        <w:t>る。</w:t>
      </w:r>
      <w:r w:rsidR="005434AE" w:rsidRPr="009A1BFA">
        <w:rPr>
          <w:rFonts w:ascii="HGPｺﾞｼｯｸE" w:eastAsia="HGPｺﾞｼｯｸE" w:hAnsi="HGPｺﾞｼｯｸE" w:hint="eastAsia"/>
          <w:szCs w:val="21"/>
        </w:rPr>
        <w:t>それが</w:t>
      </w:r>
      <w:r w:rsidR="00E13BF5" w:rsidRPr="009A1BFA">
        <w:rPr>
          <w:rFonts w:ascii="HGPｺﾞｼｯｸE" w:eastAsia="HGPｺﾞｼｯｸE" w:hAnsi="HGPｺﾞｼｯｸE" w:hint="eastAsia"/>
          <w:szCs w:val="21"/>
        </w:rPr>
        <w:t>出来</w:t>
      </w:r>
      <w:r w:rsidRPr="009A1BFA">
        <w:rPr>
          <w:rFonts w:ascii="HGPｺﾞｼｯｸE" w:eastAsia="HGPｺﾞｼｯｸE" w:hAnsi="HGPｺﾞｼｯｸE" w:hint="eastAsia"/>
          <w:szCs w:val="21"/>
        </w:rPr>
        <w:t>ず</w:t>
      </w:r>
      <w:r w:rsidR="00431849" w:rsidRPr="009A1BFA">
        <w:rPr>
          <w:rFonts w:ascii="HGPｺﾞｼｯｸE" w:eastAsia="HGPｺﾞｼｯｸE" w:hAnsi="HGPｺﾞｼｯｸE" w:hint="eastAsia"/>
          <w:szCs w:val="21"/>
        </w:rPr>
        <w:t>、</w:t>
      </w:r>
      <w:r w:rsidR="005434AE" w:rsidRPr="009A1BFA">
        <w:rPr>
          <w:rFonts w:ascii="HGPｺﾞｼｯｸE" w:eastAsia="HGPｺﾞｼｯｸE" w:hAnsi="HGPｺﾞｼｯｸE" w:hint="eastAsia"/>
          <w:szCs w:val="21"/>
        </w:rPr>
        <w:t>一人で悩みを抱え</w:t>
      </w:r>
      <w:r w:rsidR="00B260F0"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通訳･介助活動を辞めてしまう場合もあり残念に思う。派遣中の悩み</w:t>
      </w:r>
      <w:r w:rsidR="00551A0D" w:rsidRPr="009A1BFA">
        <w:rPr>
          <w:rFonts w:ascii="HGPｺﾞｼｯｸE" w:eastAsia="HGPｺﾞｼｯｸE" w:hAnsi="HGPｺﾞｼｯｸE" w:hint="eastAsia"/>
          <w:szCs w:val="21"/>
        </w:rPr>
        <w:t>は、</w:t>
      </w:r>
      <w:r w:rsidR="00C11D40" w:rsidRPr="009A1BFA">
        <w:rPr>
          <w:rFonts w:ascii="HGPｺﾞｼｯｸE" w:eastAsia="HGPｺﾞｼｯｸE" w:hAnsi="HGPｺﾞｼｯｸE" w:hint="eastAsia"/>
          <w:szCs w:val="21"/>
        </w:rPr>
        <w:t>報告書に問題点などを記入してもらえると次に繋げる</w:t>
      </w:r>
      <w:r w:rsidR="00E13BF5" w:rsidRPr="009A1BFA">
        <w:rPr>
          <w:rFonts w:ascii="HGPｺﾞｼｯｸE" w:eastAsia="HGPｺﾞｼｯｸE" w:hAnsi="HGPｺﾞｼｯｸE" w:hint="eastAsia"/>
          <w:szCs w:val="21"/>
        </w:rPr>
        <w:t>良いヒントにもなる。遠慮しないで派遣事務所に相談して欲しい</w:t>
      </w:r>
      <w:r w:rsidRPr="009A1BFA">
        <w:rPr>
          <w:rFonts w:ascii="HGPｺﾞｼｯｸE" w:eastAsia="HGPｺﾞｼｯｸE" w:hAnsi="HGPｺﾞｼｯｸE" w:hint="eastAsia"/>
          <w:szCs w:val="21"/>
        </w:rPr>
        <w:t>。</w:t>
      </w:r>
    </w:p>
    <w:p w14:paraId="7E1BC12F" w14:textId="7C57E8E4" w:rsidR="00551A0D" w:rsidRPr="009A1BFA" w:rsidRDefault="00551A0D" w:rsidP="000F3487">
      <w:pPr>
        <w:rPr>
          <w:rFonts w:ascii="HGPｺﾞｼｯｸE" w:eastAsia="HGPｺﾞｼｯｸE" w:hAnsi="HGPｺﾞｼｯｸE"/>
          <w:szCs w:val="21"/>
        </w:rPr>
      </w:pPr>
    </w:p>
    <w:p w14:paraId="40F25B1D" w14:textId="538E7786" w:rsidR="00C11D40" w:rsidRPr="009A1BFA" w:rsidRDefault="000F3487" w:rsidP="00C11D40">
      <w:pPr>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87936" behindDoc="0" locked="0" layoutInCell="1" allowOverlap="1" wp14:anchorId="5E7B83F1" wp14:editId="23F5BF88">
                <wp:simplePos x="0" y="0"/>
                <wp:positionH relativeFrom="column">
                  <wp:posOffset>-12424</wp:posOffset>
                </wp:positionH>
                <wp:positionV relativeFrom="paragraph">
                  <wp:posOffset>126503</wp:posOffset>
                </wp:positionV>
                <wp:extent cx="6121842" cy="262172"/>
                <wp:effectExtent l="0" t="0" r="12700" b="24130"/>
                <wp:wrapNone/>
                <wp:docPr id="144" name="角丸四角形 144"/>
                <wp:cNvGraphicFramePr/>
                <a:graphic xmlns:a="http://schemas.openxmlformats.org/drawingml/2006/main">
                  <a:graphicData uri="http://schemas.microsoft.com/office/word/2010/wordprocessingShape">
                    <wps:wsp>
                      <wps:cNvSpPr/>
                      <wps:spPr>
                        <a:xfrm>
                          <a:off x="0" y="0"/>
                          <a:ext cx="6121842" cy="262172"/>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FB39A" id="角丸四角形 144" o:spid="_x0000_s1026" style="position:absolute;left:0;text-align:left;margin-left:-1pt;margin-top:9.95pt;width:482.05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" filled="f" strokecolor="windowText" strokeweight="1.5pt">
                <v:stroke joinstyle="miter"/>
              </v:roundrect>
            </w:pict>
          </mc:Fallback>
        </mc:AlternateContent>
      </w:r>
    </w:p>
    <w:p w14:paraId="6EEFAAA8" w14:textId="2226AE1D" w:rsidR="00881AF0" w:rsidRPr="009A1BFA" w:rsidRDefault="0096612D" w:rsidP="00C11D4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＜設問５＞</w:t>
      </w:r>
      <w:r w:rsidR="00881AF0" w:rsidRPr="009A1BFA">
        <w:rPr>
          <w:rFonts w:ascii="HGPｺﾞｼｯｸE" w:eastAsia="HGPｺﾞｼｯｸE" w:hAnsi="HGPｺﾞｼｯｸE" w:hint="eastAsia"/>
          <w:szCs w:val="21"/>
        </w:rPr>
        <w:t>その他、この分科会で聞きたいと思う事などご自由にお書きください。</w:t>
      </w:r>
    </w:p>
    <w:p w14:paraId="6570D098" w14:textId="02F75798" w:rsidR="00C11D40" w:rsidRPr="009A1BFA" w:rsidRDefault="00493CBD" w:rsidP="00C11D40">
      <w:pPr>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71552" behindDoc="0" locked="0" layoutInCell="1" allowOverlap="1" wp14:anchorId="0A50F02D" wp14:editId="1B6AB4AA">
                <wp:simplePos x="0" y="0"/>
                <wp:positionH relativeFrom="column">
                  <wp:posOffset>-12424</wp:posOffset>
                </wp:positionH>
                <wp:positionV relativeFrom="paragraph">
                  <wp:posOffset>154774</wp:posOffset>
                </wp:positionV>
                <wp:extent cx="6121400" cy="381663"/>
                <wp:effectExtent l="0" t="0" r="12700" b="18415"/>
                <wp:wrapNone/>
                <wp:docPr id="132" name="正方形/長方形 132"/>
                <wp:cNvGraphicFramePr/>
                <a:graphic xmlns:a="http://schemas.openxmlformats.org/drawingml/2006/main">
                  <a:graphicData uri="http://schemas.microsoft.com/office/word/2010/wordprocessingShape">
                    <wps:wsp>
                      <wps:cNvSpPr/>
                      <wps:spPr>
                        <a:xfrm>
                          <a:off x="0" y="0"/>
                          <a:ext cx="6121400" cy="3816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7326" id="正方形/長方形 132" o:spid="_x0000_s1026" style="position:absolute;left:0;text-align:left;margin-left:-1pt;margin-top:12.2pt;width:482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" filled="f" strokecolor="black [3213]"/>
            </w:pict>
          </mc:Fallback>
        </mc:AlternateContent>
      </w:r>
    </w:p>
    <w:p w14:paraId="2B332A53" w14:textId="2EAECCE6" w:rsidR="001B0CAD" w:rsidRPr="009A1BFA" w:rsidRDefault="0096612D"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回答</w:t>
      </w:r>
      <w:r w:rsidR="00551A0D" w:rsidRPr="009A1BFA">
        <w:rPr>
          <w:rFonts w:ascii="HGPｺﾞｼｯｸE" w:eastAsia="HGPｺﾞｼｯｸE" w:hAnsi="HGPｺﾞｼｯｸE" w:hint="eastAsia"/>
          <w:szCs w:val="21"/>
        </w:rPr>
        <w:t>１</w:t>
      </w:r>
      <w:r w:rsidRPr="009A1BFA">
        <w:rPr>
          <w:rFonts w:ascii="HGPｺﾞｼｯｸE" w:eastAsia="HGPｺﾞｼｯｸE" w:hAnsi="HGPｺﾞｼｯｸE" w:hint="eastAsia"/>
          <w:szCs w:val="21"/>
        </w:rPr>
        <w:t>＞</w:t>
      </w:r>
    </w:p>
    <w:p w14:paraId="76D187F5" w14:textId="38AEF67F" w:rsidR="00881AF0" w:rsidRPr="009A1BFA" w:rsidRDefault="00881AF0"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男女の関係（独身の男性への対応）</w:t>
      </w:r>
    </w:p>
    <w:p w14:paraId="5F59A835" w14:textId="77777777" w:rsidR="00881AF0" w:rsidRPr="009A1BFA" w:rsidRDefault="00881AF0" w:rsidP="00881AF0">
      <w:pPr>
        <w:ind w:leftChars="100" w:left="420" w:hangingChars="100" w:hanging="210"/>
        <w:rPr>
          <w:rFonts w:ascii="HGPｺﾞｼｯｸE" w:eastAsia="HGPｺﾞｼｯｸE" w:hAnsi="HGPｺﾞｼｯｸE"/>
          <w:szCs w:val="21"/>
        </w:rPr>
      </w:pPr>
    </w:p>
    <w:p w14:paraId="0D96E0E2" w14:textId="77777777"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【畑中氏の助言】</w:t>
      </w:r>
    </w:p>
    <w:p w14:paraId="703DF998" w14:textId="0CA8F1E0" w:rsidR="00881AF0" w:rsidRPr="009A1BFA" w:rsidRDefault="0096612D" w:rsidP="0096612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通訳･介助員の心構えが大切である。</w:t>
      </w:r>
      <w:r w:rsidR="00881AF0" w:rsidRPr="009A1BFA">
        <w:rPr>
          <w:rFonts w:ascii="HGPｺﾞｼｯｸE" w:eastAsia="HGPｺﾞｼｯｸE" w:hAnsi="HGPｺﾞｼｯｸE" w:hint="eastAsia"/>
          <w:szCs w:val="21"/>
        </w:rPr>
        <w:t>通訳･介助員として毅然とした態度をとるのが望ましい。また、盲ろう者</w:t>
      </w:r>
      <w:r w:rsidR="00551A0D" w:rsidRPr="009A1BFA">
        <w:rPr>
          <w:rFonts w:ascii="HGPｺﾞｼｯｸE" w:eastAsia="HGPｺﾞｼｯｸE" w:hAnsi="HGPｺﾞｼｯｸE" w:hint="eastAsia"/>
          <w:szCs w:val="21"/>
        </w:rPr>
        <w:t>が何故そのような行動をするのか、</w:t>
      </w:r>
      <w:r w:rsidR="00881AF0" w:rsidRPr="009A1BFA">
        <w:rPr>
          <w:rFonts w:ascii="HGPｺﾞｼｯｸE" w:eastAsia="HGPｺﾞｼｯｸE" w:hAnsi="HGPｺﾞｼｯｸE" w:hint="eastAsia"/>
          <w:szCs w:val="21"/>
        </w:rPr>
        <w:t>理由を観察する目線も必要</w:t>
      </w:r>
      <w:r w:rsidRPr="009A1BFA">
        <w:rPr>
          <w:rFonts w:ascii="HGPｺﾞｼｯｸE" w:eastAsia="HGPｺﾞｼｯｸE" w:hAnsi="HGPｺﾞｼｯｸE" w:hint="eastAsia"/>
          <w:szCs w:val="21"/>
        </w:rPr>
        <w:t>である</w:t>
      </w:r>
      <w:r w:rsidR="00881AF0" w:rsidRPr="009A1BFA">
        <w:rPr>
          <w:rFonts w:ascii="HGPｺﾞｼｯｸE" w:eastAsia="HGPｺﾞｼｯｸE" w:hAnsi="HGPｺﾞｼｯｸE" w:hint="eastAsia"/>
          <w:szCs w:val="21"/>
        </w:rPr>
        <w:t>。</w:t>
      </w:r>
    </w:p>
    <w:p w14:paraId="662005D6" w14:textId="4853D8F8" w:rsidR="00C11D40" w:rsidRPr="009A1BFA" w:rsidRDefault="00493CBD" w:rsidP="00721774">
      <w:pPr>
        <w:ind w:rightChars="-14" w:right="-29"/>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72576" behindDoc="0" locked="0" layoutInCell="1" allowOverlap="1" wp14:anchorId="3E9C6EE0" wp14:editId="0C702428">
                <wp:simplePos x="0" y="0"/>
                <wp:positionH relativeFrom="column">
                  <wp:posOffset>-12424</wp:posOffset>
                </wp:positionH>
                <wp:positionV relativeFrom="paragraph">
                  <wp:posOffset>104720</wp:posOffset>
                </wp:positionV>
                <wp:extent cx="6121400" cy="480584"/>
                <wp:effectExtent l="0" t="0" r="12700" b="15240"/>
                <wp:wrapNone/>
                <wp:docPr id="133" name="正方形/長方形 133"/>
                <wp:cNvGraphicFramePr/>
                <a:graphic xmlns:a="http://schemas.openxmlformats.org/drawingml/2006/main">
                  <a:graphicData uri="http://schemas.microsoft.com/office/word/2010/wordprocessingShape">
                    <wps:wsp>
                      <wps:cNvSpPr/>
                      <wps:spPr>
                        <a:xfrm>
                          <a:off x="0" y="0"/>
                          <a:ext cx="6121400" cy="48058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D6AA" id="正方形/長方形 133" o:spid="_x0000_s1026" style="position:absolute;left:0;text-align:left;margin-left:-1pt;margin-top:8.25pt;width:482pt;height:3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" filled="f" strokecolor="black [3213]"/>
            </w:pict>
          </mc:Fallback>
        </mc:AlternateContent>
      </w:r>
    </w:p>
    <w:p w14:paraId="344632AC" w14:textId="77777777" w:rsidR="001B0CAD" w:rsidRPr="009A1BFA" w:rsidRDefault="0096612D"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回答</w:t>
      </w:r>
      <w:r w:rsidRPr="009A1BFA">
        <w:rPr>
          <w:rFonts w:ascii="HGPｺﾞｼｯｸE" w:eastAsia="HGPｺﾞｼｯｸE" w:hAnsi="HGPｺﾞｼｯｸE" w:hint="eastAsia"/>
          <w:szCs w:val="21"/>
        </w:rPr>
        <w:t>２＞</w:t>
      </w:r>
    </w:p>
    <w:p w14:paraId="5A02F90E" w14:textId="7EBD03C2" w:rsidR="00881AF0" w:rsidRPr="009A1BFA" w:rsidRDefault="00881AF0"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事前に学んでおくことがあれば教えてほしい。</w:t>
      </w:r>
    </w:p>
    <w:p w14:paraId="3F1982E6" w14:textId="77777777" w:rsidR="00881AF0" w:rsidRPr="009A1BFA" w:rsidRDefault="00881AF0" w:rsidP="00881AF0">
      <w:pPr>
        <w:rPr>
          <w:rFonts w:ascii="HGPｺﾞｼｯｸE" w:eastAsia="HGPｺﾞｼｯｸE" w:hAnsi="HGPｺﾞｼｯｸE"/>
          <w:szCs w:val="21"/>
        </w:rPr>
      </w:pPr>
    </w:p>
    <w:p w14:paraId="50BF9236" w14:textId="6CE2D315"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【北澤氏の助言】</w:t>
      </w:r>
    </w:p>
    <w:p w14:paraId="60590798" w14:textId="11AB68CD" w:rsidR="00881AF0" w:rsidRPr="009A1BFA" w:rsidRDefault="00881AF0" w:rsidP="00881AF0">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先輩の様子を見て学ぶこと、失敗を繰り返しながら学ぶことが必要だと思う。</w:t>
      </w:r>
    </w:p>
    <w:p w14:paraId="52853439" w14:textId="54C8BAFF" w:rsidR="00881AF0" w:rsidRPr="009A1BFA" w:rsidRDefault="00493CBD" w:rsidP="00881AF0">
      <w:pPr>
        <w:rPr>
          <w:rFonts w:ascii="HGPｺﾞｼｯｸE" w:eastAsia="HGPｺﾞｼｯｸE" w:hAnsi="HGPｺﾞｼｯｸE"/>
          <w:szCs w:val="21"/>
        </w:rPr>
      </w:pPr>
      <w:r w:rsidRPr="009A1BFA">
        <w:rPr>
          <w:rFonts w:ascii="HGPｺﾞｼｯｸE" w:eastAsia="HGPｺﾞｼｯｸE" w:hAnsi="HGPｺﾞｼｯｸE" w:hint="eastAsia"/>
          <w:noProof/>
          <w:szCs w:val="21"/>
        </w:rPr>
        <mc:AlternateContent>
          <mc:Choice Requires="wps">
            <w:drawing>
              <wp:anchor distT="0" distB="0" distL="114300" distR="114300" simplePos="0" relativeHeight="251673600" behindDoc="0" locked="0" layoutInCell="1" allowOverlap="1" wp14:anchorId="18747A4A" wp14:editId="65E34EA6">
                <wp:simplePos x="0" y="0"/>
                <wp:positionH relativeFrom="column">
                  <wp:posOffset>-12424</wp:posOffset>
                </wp:positionH>
                <wp:positionV relativeFrom="paragraph">
                  <wp:posOffset>100799</wp:posOffset>
                </wp:positionV>
                <wp:extent cx="6122146" cy="652007"/>
                <wp:effectExtent l="0" t="0" r="12065" b="15240"/>
                <wp:wrapNone/>
                <wp:docPr id="134" name="正方形/長方形 134"/>
                <wp:cNvGraphicFramePr/>
                <a:graphic xmlns:a="http://schemas.openxmlformats.org/drawingml/2006/main">
                  <a:graphicData uri="http://schemas.microsoft.com/office/word/2010/wordprocessingShape">
                    <wps:wsp>
                      <wps:cNvSpPr/>
                      <wps:spPr>
                        <a:xfrm>
                          <a:off x="0" y="0"/>
                          <a:ext cx="6122146" cy="6520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48D3C" id="正方形/長方形 134" o:spid="_x0000_s1026" style="position:absolute;left:0;text-align:left;margin-left:-1pt;margin-top:7.95pt;width:482.05pt;height:5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" filled="f" strokecolor="black [3213]"/>
            </w:pict>
          </mc:Fallback>
        </mc:AlternateContent>
      </w:r>
    </w:p>
    <w:p w14:paraId="25F54433" w14:textId="77777777" w:rsidR="001B0CAD" w:rsidRPr="009A1BFA" w:rsidRDefault="00C4144F" w:rsidP="001B0CAD">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回答</w:t>
      </w:r>
      <w:r w:rsidRPr="009A1BFA">
        <w:rPr>
          <w:rFonts w:ascii="HGPｺﾞｼｯｸE" w:eastAsia="HGPｺﾞｼｯｸE" w:hAnsi="HGPｺﾞｼｯｸE" w:hint="eastAsia"/>
          <w:szCs w:val="21"/>
        </w:rPr>
        <w:t>３＞</w:t>
      </w:r>
    </w:p>
    <w:p w14:paraId="61313A58" w14:textId="77777777" w:rsidR="00493CBD" w:rsidRDefault="00E13BF5" w:rsidP="001B0CAD">
      <w:pPr>
        <w:ind w:leftChars="134" w:left="283" w:hangingChars="1" w:hanging="2"/>
        <w:rPr>
          <w:rFonts w:ascii="HGPｺﾞｼｯｸE" w:eastAsia="HGPｺﾞｼｯｸE" w:hAnsi="HGPｺﾞｼｯｸE"/>
          <w:szCs w:val="21"/>
        </w:rPr>
      </w:pPr>
      <w:r w:rsidRPr="009A1BFA">
        <w:rPr>
          <w:rFonts w:ascii="HGPｺﾞｼｯｸE" w:eastAsia="HGPｺﾞｼｯｸE" w:hAnsi="HGPｺﾞｼｯｸE" w:hint="eastAsia"/>
          <w:szCs w:val="21"/>
        </w:rPr>
        <w:t>派遣事務所との意思疎通が出来</w:t>
      </w:r>
      <w:r w:rsidR="00881AF0" w:rsidRPr="009A1BFA">
        <w:rPr>
          <w:rFonts w:ascii="HGPｺﾞｼｯｸE" w:eastAsia="HGPｺﾞｼｯｸE" w:hAnsi="HGPｺﾞｼｯｸE" w:hint="eastAsia"/>
          <w:szCs w:val="21"/>
        </w:rPr>
        <w:t>ない。こちら</w:t>
      </w:r>
      <w:r w:rsidR="00C4144F" w:rsidRPr="009A1BFA">
        <w:rPr>
          <w:rFonts w:ascii="HGPｺﾞｼｯｸE" w:eastAsia="HGPｺﾞｼｯｸE" w:hAnsi="HGPｺﾞｼｯｸE" w:hint="eastAsia"/>
          <w:szCs w:val="21"/>
        </w:rPr>
        <w:t>の言い分を十分に聞かないまま、派遣事務所の言い分を押</w:t>
      </w:r>
    </w:p>
    <w:p w14:paraId="10174DBD" w14:textId="29273BE3" w:rsidR="00881AF0" w:rsidRPr="009A1BFA" w:rsidRDefault="00C4144F" w:rsidP="001B0CAD">
      <w:pPr>
        <w:ind w:leftChars="134" w:left="283" w:hangingChars="1" w:hanging="2"/>
        <w:rPr>
          <w:rFonts w:ascii="HGPｺﾞｼｯｸE" w:eastAsia="HGPｺﾞｼｯｸE" w:hAnsi="HGPｺﾞｼｯｸE"/>
          <w:szCs w:val="21"/>
          <w:highlight w:val="red"/>
        </w:rPr>
      </w:pPr>
      <w:r w:rsidRPr="009A1BFA">
        <w:rPr>
          <w:rFonts w:ascii="HGPｺﾞｼｯｸE" w:eastAsia="HGPｺﾞｼｯｸE" w:hAnsi="HGPｺﾞｼｯｸE" w:hint="eastAsia"/>
          <w:szCs w:val="21"/>
        </w:rPr>
        <w:t>し付けるように終わらせ</w:t>
      </w:r>
      <w:r w:rsidR="00881AF0" w:rsidRPr="009A1BFA">
        <w:rPr>
          <w:rFonts w:ascii="HGPｺﾞｼｯｸE" w:eastAsia="HGPｺﾞｼｯｸE" w:hAnsi="HGPｺﾞｼｯｸE" w:hint="eastAsia"/>
          <w:szCs w:val="21"/>
        </w:rPr>
        <w:t>るので</w:t>
      </w:r>
      <w:r w:rsidR="00E25F58" w:rsidRPr="009A1BFA">
        <w:rPr>
          <w:rFonts w:ascii="HGPｺﾞｼｯｸE" w:eastAsia="HGPｺﾞｼｯｸE" w:hAnsi="HGPｺﾞｼｯｸE" w:hint="eastAsia"/>
          <w:szCs w:val="21"/>
        </w:rPr>
        <w:t xml:space="preserve">相談しても先が見えない。似たような問題の解決策があれば聞きたい。　</w:t>
      </w:r>
    </w:p>
    <w:p w14:paraId="690DF5FE" w14:textId="77777777" w:rsidR="00881AF0" w:rsidRPr="009A1BFA" w:rsidRDefault="00881AF0" w:rsidP="00881AF0">
      <w:pPr>
        <w:rPr>
          <w:rFonts w:ascii="HGPｺﾞｼｯｸE" w:eastAsia="HGPｺﾞｼｯｸE" w:hAnsi="HGPｺﾞｼｯｸE"/>
          <w:szCs w:val="21"/>
        </w:rPr>
      </w:pPr>
    </w:p>
    <w:p w14:paraId="57A3032A" w14:textId="77777777"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【佐藤氏からの助言】</w:t>
      </w:r>
    </w:p>
    <w:p w14:paraId="2E41568C" w14:textId="49736868" w:rsidR="00881AF0" w:rsidRPr="009A1BFA" w:rsidRDefault="001414BF" w:rsidP="00C4144F">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派遣事務所の職員が未熟なのかもしれない。みんなでその職員を成長させていかなければならないと思うが</w:t>
      </w:r>
      <w:r w:rsidR="00551A0D"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歩み寄りも大切</w:t>
      </w:r>
      <w:r w:rsidR="00551A0D" w:rsidRPr="009A1BFA">
        <w:rPr>
          <w:rFonts w:ascii="HGPｺﾞｼｯｸE" w:eastAsia="HGPｺﾞｼｯｸE" w:hAnsi="HGPｺﾞｼｯｸE" w:hint="eastAsia"/>
          <w:szCs w:val="21"/>
        </w:rPr>
        <w:t>である。解決しないときは自治体</w:t>
      </w:r>
      <w:r w:rsidR="00881AF0" w:rsidRPr="009A1BFA">
        <w:rPr>
          <w:rFonts w:ascii="HGPｺﾞｼｯｸE" w:eastAsia="HGPｺﾞｼｯｸE" w:hAnsi="HGPｺﾞｼｯｸE" w:hint="eastAsia"/>
          <w:szCs w:val="21"/>
        </w:rPr>
        <w:t>の担当者に相談する方法もある。</w:t>
      </w:r>
    </w:p>
    <w:p w14:paraId="58308EBA" w14:textId="2D379C85" w:rsidR="00F06297" w:rsidRPr="009A1BFA" w:rsidRDefault="00F06297" w:rsidP="00F06297">
      <w:pPr>
        <w:rPr>
          <w:rFonts w:ascii="HGPｺﾞｼｯｸE" w:eastAsia="HGPｺﾞｼｯｸE" w:hAnsi="HGPｺﾞｼｯｸE"/>
          <w:szCs w:val="21"/>
        </w:rPr>
      </w:pPr>
    </w:p>
    <w:p w14:paraId="32BCF9D3" w14:textId="1EBE3330" w:rsidR="00881AF0" w:rsidRPr="009A1BFA" w:rsidRDefault="00F06297" w:rsidP="00F06297">
      <w:pPr>
        <w:rPr>
          <w:rFonts w:ascii="HGPｺﾞｼｯｸE" w:eastAsia="HGPｺﾞｼｯｸE" w:hAnsi="HGPｺﾞｼｯｸE"/>
          <w:szCs w:val="21"/>
        </w:rPr>
      </w:pPr>
      <w:r w:rsidRPr="009A1BFA">
        <w:rPr>
          <w:rFonts w:ascii="HGPｺﾞｼｯｸE" w:eastAsia="HGPｺﾞｼｯｸE" w:hAnsi="HGPｺﾞｼｯｸE" w:hint="eastAsia"/>
          <w:szCs w:val="21"/>
        </w:rPr>
        <w:t>（２）</w:t>
      </w:r>
      <w:r w:rsidR="00881AF0" w:rsidRPr="009A1BFA">
        <w:rPr>
          <w:rFonts w:ascii="HGPｺﾞｼｯｸE" w:eastAsia="HGPｺﾞｼｯｸE" w:hAnsi="HGPｺﾞｼｯｸE" w:hint="eastAsia"/>
          <w:szCs w:val="21"/>
        </w:rPr>
        <w:t>助言者からのコメント</w:t>
      </w:r>
    </w:p>
    <w:p w14:paraId="16C8CFD3" w14:textId="77777777" w:rsidR="00881AF0" w:rsidRPr="009A1BFA" w:rsidRDefault="00881AF0" w:rsidP="00881AF0">
      <w:pPr>
        <w:rPr>
          <w:rFonts w:ascii="HGPｺﾞｼｯｸE" w:eastAsia="HGPｺﾞｼｯｸE" w:hAnsi="HGPｺﾞｼｯｸE"/>
          <w:szCs w:val="21"/>
        </w:rPr>
      </w:pPr>
      <w:r w:rsidRPr="009A1BFA">
        <w:rPr>
          <w:rFonts w:ascii="HGPｺﾞｼｯｸE" w:eastAsia="HGPｺﾞｼｯｸE" w:hAnsi="HGPｺﾞｼｯｸE" w:hint="eastAsia"/>
          <w:szCs w:val="21"/>
        </w:rPr>
        <w:t>【佐藤氏】</w:t>
      </w:r>
    </w:p>
    <w:p w14:paraId="30D97FA9" w14:textId="3276A7CF" w:rsidR="00881AF0" w:rsidRPr="009A1BFA" w:rsidRDefault="00C11D40" w:rsidP="00C4144F">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私が盲ろう者と関わるようになって</w:t>
      </w:r>
      <w:r w:rsidR="00C4144F" w:rsidRPr="009A1BFA">
        <w:rPr>
          <w:rFonts w:ascii="HGPｺﾞｼｯｸE" w:eastAsia="HGPｺﾞｼｯｸE" w:hAnsi="HGPｺﾞｼｯｸE" w:hint="eastAsia"/>
          <w:szCs w:val="21"/>
        </w:rPr>
        <w:t>２０</w:t>
      </w:r>
      <w:r w:rsidR="00881AF0" w:rsidRPr="009A1BFA">
        <w:rPr>
          <w:rFonts w:ascii="HGPｺﾞｼｯｸE" w:eastAsia="HGPｺﾞｼｯｸE" w:hAnsi="HGPｺﾞｼｯｸE" w:hint="eastAsia"/>
          <w:szCs w:val="21"/>
        </w:rPr>
        <w:t>年近く</w:t>
      </w:r>
      <w:r w:rsidR="00C4144F" w:rsidRPr="009A1BFA">
        <w:rPr>
          <w:rFonts w:ascii="HGPｺﾞｼｯｸE" w:eastAsia="HGPｺﾞｼｯｸE" w:hAnsi="HGPｺﾞｼｯｸE" w:hint="eastAsia"/>
          <w:szCs w:val="21"/>
        </w:rPr>
        <w:t>が経った。この世界は</w:t>
      </w:r>
      <w:r w:rsidR="00881AF0" w:rsidRPr="009A1BFA">
        <w:rPr>
          <w:rFonts w:ascii="HGPｺﾞｼｯｸE" w:eastAsia="HGPｺﾞｼｯｸE" w:hAnsi="HGPｺﾞｼｯｸE" w:hint="eastAsia"/>
          <w:szCs w:val="21"/>
        </w:rPr>
        <w:t>自分を磨いてくれた場でもあったと思う。悩みも沢山あったが、みん</w:t>
      </w:r>
      <w:r w:rsidR="00E13BF5" w:rsidRPr="009A1BFA">
        <w:rPr>
          <w:rFonts w:ascii="HGPｺﾞｼｯｸE" w:eastAsia="HGPｺﾞｼｯｸE" w:hAnsi="HGPｺﾞｼｯｸE" w:hint="eastAsia"/>
          <w:szCs w:val="21"/>
        </w:rPr>
        <w:t>なと相談出来</w:t>
      </w:r>
      <w:r w:rsidR="00F06297" w:rsidRPr="009A1BFA">
        <w:rPr>
          <w:rFonts w:ascii="HGPｺﾞｼｯｸE" w:eastAsia="HGPｺﾞｼｯｸE" w:hAnsi="HGPｺﾞｼｯｸE" w:hint="eastAsia"/>
          <w:szCs w:val="21"/>
        </w:rPr>
        <w:t>ることで</w:t>
      </w:r>
      <w:r w:rsidR="00881AF0" w:rsidRPr="009A1BFA">
        <w:rPr>
          <w:rFonts w:ascii="HGPｺﾞｼｯｸE" w:eastAsia="HGPｺﾞｼｯｸE" w:hAnsi="HGPｺﾞｼｯｸE" w:hint="eastAsia"/>
          <w:szCs w:val="21"/>
        </w:rPr>
        <w:t>新たな通訳･介助に繋がっていくのだと感じた。信頼関係を築いていくことはとても大切</w:t>
      </w:r>
      <w:r w:rsidR="00F06297" w:rsidRPr="009A1BFA">
        <w:rPr>
          <w:rFonts w:ascii="HGPｺﾞｼｯｸE" w:eastAsia="HGPｺﾞｼｯｸE" w:hAnsi="HGPｺﾞｼｯｸE" w:hint="eastAsia"/>
          <w:szCs w:val="21"/>
        </w:rPr>
        <w:t>である</w:t>
      </w:r>
      <w:r w:rsidR="00881AF0" w:rsidRPr="009A1BFA">
        <w:rPr>
          <w:rFonts w:ascii="HGPｺﾞｼｯｸE" w:eastAsia="HGPｺﾞｼｯｸE" w:hAnsi="HGPｺﾞｼｯｸE" w:hint="eastAsia"/>
          <w:szCs w:val="21"/>
        </w:rPr>
        <w:t>。また</w:t>
      </w:r>
      <w:r w:rsidR="00551A0D" w:rsidRPr="009A1BFA">
        <w:rPr>
          <w:rFonts w:ascii="HGPｺﾞｼｯｸE" w:eastAsia="HGPｺﾞｼｯｸE" w:hAnsi="HGPｺﾞｼｯｸE" w:hint="eastAsia"/>
          <w:szCs w:val="21"/>
        </w:rPr>
        <w:t>、盲ろう者から感謝されることで励みにもなる。受講者の方々は</w:t>
      </w:r>
      <w:r w:rsidR="00881AF0" w:rsidRPr="009A1BFA">
        <w:rPr>
          <w:rFonts w:ascii="HGPｺﾞｼｯｸE" w:eastAsia="HGPｺﾞｼｯｸE" w:hAnsi="HGPｺﾞｼｯｸE" w:hint="eastAsia"/>
          <w:szCs w:val="21"/>
        </w:rPr>
        <w:t>自分を磨こう、自分の技術に甘えることなく支援</w:t>
      </w:r>
      <w:r w:rsidR="00F06297" w:rsidRPr="009A1BFA">
        <w:rPr>
          <w:rFonts w:ascii="HGPｺﾞｼｯｸE" w:eastAsia="HGPｺﾞｼｯｸE" w:hAnsi="HGPｺﾞｼｯｸE" w:hint="eastAsia"/>
          <w:szCs w:val="21"/>
        </w:rPr>
        <w:t>していこう</w:t>
      </w:r>
      <w:r w:rsidR="00551A0D" w:rsidRPr="009A1BFA">
        <w:rPr>
          <w:rFonts w:ascii="HGPｺﾞｼｯｸE" w:eastAsia="HGPｺﾞｼｯｸE" w:hAnsi="HGPｺﾞｼｯｸE" w:hint="eastAsia"/>
          <w:szCs w:val="21"/>
        </w:rPr>
        <w:t>、</w:t>
      </w:r>
      <w:r w:rsidR="00F06297" w:rsidRPr="009A1BFA">
        <w:rPr>
          <w:rFonts w:ascii="HGPｺﾞｼｯｸE" w:eastAsia="HGPｺﾞｼｯｸE" w:hAnsi="HGPｺﾞｼｯｸE" w:hint="eastAsia"/>
          <w:szCs w:val="21"/>
        </w:rPr>
        <w:t>という気持ちの方々</w:t>
      </w:r>
      <w:r w:rsidR="00881AF0" w:rsidRPr="009A1BFA">
        <w:rPr>
          <w:rFonts w:ascii="HGPｺﾞｼｯｸE" w:eastAsia="HGPｺﾞｼｯｸE" w:hAnsi="HGPｺﾞｼｯｸE" w:hint="eastAsia"/>
          <w:szCs w:val="21"/>
        </w:rPr>
        <w:t>だと思う。ぜひ、これからも</w:t>
      </w:r>
      <w:r w:rsidR="00551A0D" w:rsidRPr="009A1BFA">
        <w:rPr>
          <w:rFonts w:ascii="HGPｺﾞｼｯｸE" w:eastAsia="HGPｺﾞｼｯｸE" w:hAnsi="HGPｺﾞｼｯｸE" w:hint="eastAsia"/>
          <w:szCs w:val="21"/>
        </w:rPr>
        <w:t>通訳・介助</w:t>
      </w:r>
      <w:r w:rsidR="00E13BF5" w:rsidRPr="009A1BFA">
        <w:rPr>
          <w:rFonts w:ascii="HGPｺﾞｼｯｸE" w:eastAsia="HGPｺﾞｼｯｸE" w:hAnsi="HGPｺﾞｼｯｸE" w:hint="eastAsia"/>
          <w:szCs w:val="21"/>
        </w:rPr>
        <w:t>活</w:t>
      </w:r>
      <w:r w:rsidR="00E13BF5" w:rsidRPr="009A1BFA">
        <w:rPr>
          <w:rFonts w:ascii="HGPｺﾞｼｯｸE" w:eastAsia="HGPｺﾞｼｯｸE" w:hAnsi="HGPｺﾞｼｯｸE" w:hint="eastAsia"/>
          <w:szCs w:val="21"/>
        </w:rPr>
        <w:lastRenderedPageBreak/>
        <w:t>動に励んで頂き</w:t>
      </w:r>
      <w:r w:rsidR="00881AF0" w:rsidRPr="009A1BFA">
        <w:rPr>
          <w:rFonts w:ascii="HGPｺﾞｼｯｸE" w:eastAsia="HGPｺﾞｼｯｸE" w:hAnsi="HGPｺﾞｼｯｸE" w:hint="eastAsia"/>
          <w:szCs w:val="21"/>
        </w:rPr>
        <w:t>たいと思う。</w:t>
      </w:r>
    </w:p>
    <w:p w14:paraId="4E723EC4" w14:textId="754F3E46" w:rsidR="00881AF0" w:rsidRPr="009A1BFA" w:rsidRDefault="00881AF0" w:rsidP="00F06297">
      <w:pPr>
        <w:rPr>
          <w:rFonts w:ascii="HGPｺﾞｼｯｸE" w:eastAsia="HGPｺﾞｼｯｸE" w:hAnsi="HGPｺﾞｼｯｸE"/>
          <w:szCs w:val="21"/>
        </w:rPr>
      </w:pPr>
    </w:p>
    <w:p w14:paraId="0FDEBE72"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【畑中氏】</w:t>
      </w:r>
    </w:p>
    <w:p w14:paraId="6F3CDBB3" w14:textId="3DA764E0" w:rsidR="00881AF0" w:rsidRPr="009A1BFA" w:rsidRDefault="00881AF0" w:rsidP="00F0629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通訳･介助の仕事で同じ現場、同じ状況は無い。</w:t>
      </w:r>
      <w:r w:rsidR="00611460" w:rsidRPr="009A1BFA">
        <w:rPr>
          <w:rFonts w:ascii="HGPｺﾞｼｯｸE" w:eastAsia="HGPｺﾞｼｯｸE" w:hAnsi="HGPｺﾞｼｯｸE" w:hint="eastAsia"/>
          <w:szCs w:val="21"/>
        </w:rPr>
        <w:t>また、通訳・介助において</w:t>
      </w:r>
      <w:r w:rsidR="00F06297" w:rsidRPr="009A1BFA">
        <w:rPr>
          <w:rFonts w:ascii="HGPｺﾞｼｯｸE" w:eastAsia="HGPｺﾞｼｯｸE" w:hAnsi="HGPｺﾞｼｯｸE" w:hint="eastAsia"/>
          <w:szCs w:val="21"/>
        </w:rPr>
        <w:t>完璧を目指す</w:t>
      </w:r>
      <w:r w:rsidR="00611460" w:rsidRPr="009A1BFA">
        <w:rPr>
          <w:rFonts w:ascii="HGPｺﾞｼｯｸE" w:eastAsia="HGPｺﾞｼｯｸE" w:hAnsi="HGPｺﾞｼｯｸE" w:hint="eastAsia"/>
          <w:szCs w:val="21"/>
        </w:rPr>
        <w:t>人</w:t>
      </w:r>
      <w:r w:rsidR="00F06297" w:rsidRPr="009A1BFA">
        <w:rPr>
          <w:rFonts w:ascii="HGPｺﾞｼｯｸE" w:eastAsia="HGPｺﾞｼｯｸE" w:hAnsi="HGPｺﾞｼｯｸE" w:hint="eastAsia"/>
          <w:szCs w:val="21"/>
        </w:rPr>
        <w:t>が</w:t>
      </w:r>
      <w:r w:rsidR="00611460" w:rsidRPr="009A1BFA">
        <w:rPr>
          <w:rFonts w:ascii="HGPｺﾞｼｯｸE" w:eastAsia="HGPｺﾞｼｯｸE" w:hAnsi="HGPｺﾞｼｯｸE" w:hint="eastAsia"/>
          <w:szCs w:val="21"/>
        </w:rPr>
        <w:t>いるが、</w:t>
      </w:r>
      <w:r w:rsidR="00F06297" w:rsidRPr="009A1BFA">
        <w:rPr>
          <w:rFonts w:ascii="HGPｺﾞｼｯｸE" w:eastAsia="HGPｺﾞｼｯｸE" w:hAnsi="HGPｺﾞｼｯｸE" w:hint="eastAsia"/>
          <w:szCs w:val="21"/>
        </w:rPr>
        <w:t>それは難しいだろう。しかし、</w:t>
      </w:r>
      <w:r w:rsidRPr="009A1BFA">
        <w:rPr>
          <w:rFonts w:ascii="HGPｺﾞｼｯｸE" w:eastAsia="HGPｺﾞｼｯｸE" w:hAnsi="HGPｺﾞｼｯｸE" w:hint="eastAsia"/>
          <w:szCs w:val="21"/>
        </w:rPr>
        <w:t>そこを目指すからこそ、みんな悩み苦しみ、成長していくのだと思う。成長の仕方はそれぞれ違うが、出会ってすぐ私たちを信頼してくれる盲ろう者の気持ちに対して</w:t>
      </w:r>
      <w:r w:rsidR="00C11D40"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真摯に応えていかなくてはならない。そのためには</w:t>
      </w:r>
      <w:r w:rsidR="00F06297" w:rsidRPr="009A1BFA">
        <w:rPr>
          <w:rFonts w:ascii="HGPｺﾞｼｯｸE" w:eastAsia="HGPｺﾞｼｯｸE" w:hAnsi="HGPｺﾞｼｯｸE" w:hint="eastAsia"/>
          <w:szCs w:val="21"/>
        </w:rPr>
        <w:t>、</w:t>
      </w:r>
      <w:r w:rsidRPr="009A1BFA">
        <w:rPr>
          <w:rFonts w:ascii="HGPｺﾞｼｯｸE" w:eastAsia="HGPｺﾞｼｯｸE" w:hAnsi="HGPｺﾞｼｯｸE" w:hint="eastAsia"/>
          <w:szCs w:val="21"/>
        </w:rPr>
        <w:t>このような学習を積み続けていくことが大事だし、仲間がいることで心強くもなれる。</w:t>
      </w:r>
    </w:p>
    <w:p w14:paraId="0CC55C64" w14:textId="77777777" w:rsidR="00881AF0" w:rsidRPr="009A1BFA" w:rsidRDefault="00881AF0" w:rsidP="00881AF0">
      <w:pPr>
        <w:ind w:left="210" w:hangingChars="100" w:hanging="210"/>
        <w:rPr>
          <w:rFonts w:ascii="HGPｺﾞｼｯｸE" w:eastAsia="HGPｺﾞｼｯｸE" w:hAnsi="HGPｺﾞｼｯｸE"/>
          <w:szCs w:val="21"/>
        </w:rPr>
      </w:pPr>
    </w:p>
    <w:p w14:paraId="0A760D45" w14:textId="77777777" w:rsidR="00881AF0" w:rsidRPr="009A1BFA" w:rsidRDefault="00881AF0" w:rsidP="00881AF0">
      <w:pPr>
        <w:ind w:left="210" w:hangingChars="100" w:hanging="210"/>
        <w:rPr>
          <w:rFonts w:ascii="HGPｺﾞｼｯｸE" w:eastAsia="HGPｺﾞｼｯｸE" w:hAnsi="HGPｺﾞｼｯｸE"/>
          <w:szCs w:val="21"/>
        </w:rPr>
      </w:pPr>
      <w:r w:rsidRPr="009A1BFA">
        <w:rPr>
          <w:rFonts w:ascii="HGPｺﾞｼｯｸE" w:eastAsia="HGPｺﾞｼｯｸE" w:hAnsi="HGPｺﾞｼｯｸE" w:hint="eastAsia"/>
          <w:szCs w:val="21"/>
        </w:rPr>
        <w:t>【北澤氏】</w:t>
      </w:r>
    </w:p>
    <w:p w14:paraId="6DE7D898" w14:textId="698161E6" w:rsidR="00881AF0" w:rsidRPr="009A1BFA" w:rsidRDefault="00881AF0" w:rsidP="0072177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頑張っている人ほど悩みはある</w:t>
      </w:r>
      <w:r w:rsidR="00F06297" w:rsidRPr="009A1BFA">
        <w:rPr>
          <w:rFonts w:ascii="HGPｺﾞｼｯｸE" w:eastAsia="HGPｺﾞｼｯｸE" w:hAnsi="HGPｺﾞｼｯｸE" w:hint="eastAsia"/>
          <w:szCs w:val="21"/>
        </w:rPr>
        <w:t>。何もしない人は悩みも無い。頑張っている気持ちを大切にして欲しい</w:t>
      </w:r>
      <w:r w:rsidRPr="009A1BFA">
        <w:rPr>
          <w:rFonts w:ascii="HGPｺﾞｼｯｸE" w:eastAsia="HGPｺﾞｼｯｸE" w:hAnsi="HGPｺﾞｼｯｸE" w:hint="eastAsia"/>
          <w:szCs w:val="21"/>
        </w:rPr>
        <w:t>。自分自身、</w:t>
      </w:r>
      <w:r w:rsidR="00F06297" w:rsidRPr="009A1BFA">
        <w:rPr>
          <w:rFonts w:ascii="HGPｺﾞｼｯｸE" w:eastAsia="HGPｺﾞｼｯｸE" w:hAnsi="HGPｺﾞｼｯｸE" w:hint="eastAsia"/>
          <w:szCs w:val="21"/>
        </w:rPr>
        <w:t>盲ろう者として色々な</w:t>
      </w:r>
      <w:r w:rsidRPr="009A1BFA">
        <w:rPr>
          <w:rFonts w:ascii="HGPｺﾞｼｯｸE" w:eastAsia="HGPｺﾞｼｯｸE" w:hAnsi="HGPｺﾞｼｯｸE" w:hint="eastAsia"/>
          <w:szCs w:val="21"/>
        </w:rPr>
        <w:t>人と出会い、通訳･介助員や盲ろう者をサポートしていきたい。</w:t>
      </w:r>
    </w:p>
    <w:p w14:paraId="726D38D3" w14:textId="77777777" w:rsidR="00881AF0" w:rsidRPr="009A1BFA" w:rsidRDefault="00881AF0" w:rsidP="00881AF0">
      <w:pPr>
        <w:ind w:left="210" w:hangingChars="100" w:hanging="210"/>
        <w:rPr>
          <w:rFonts w:ascii="HGPｺﾞｼｯｸE" w:eastAsia="HGPｺﾞｼｯｸE" w:hAnsi="HGPｺﾞｼｯｸE"/>
          <w:szCs w:val="21"/>
        </w:rPr>
      </w:pPr>
    </w:p>
    <w:p w14:paraId="6329EF5C" w14:textId="51333C97" w:rsidR="00881AF0" w:rsidRPr="009A1BFA" w:rsidRDefault="00F06297" w:rsidP="00F06297">
      <w:pPr>
        <w:rPr>
          <w:rFonts w:ascii="HGPｺﾞｼｯｸE" w:eastAsia="HGPｺﾞｼｯｸE" w:hAnsi="HGPｺﾞｼｯｸE"/>
          <w:szCs w:val="21"/>
        </w:rPr>
      </w:pPr>
      <w:r w:rsidRPr="009A1BFA">
        <w:rPr>
          <w:rFonts w:ascii="HGPｺﾞｼｯｸE" w:eastAsia="HGPｺﾞｼｯｸE" w:hAnsi="HGPｺﾞｼｯｸE" w:hint="eastAsia"/>
          <w:szCs w:val="21"/>
        </w:rPr>
        <w:t>（３）</w:t>
      </w:r>
      <w:r w:rsidR="00881AF0" w:rsidRPr="009A1BFA">
        <w:rPr>
          <w:rFonts w:ascii="HGPｺﾞｼｯｸE" w:eastAsia="HGPｺﾞｼｯｸE" w:hAnsi="HGPｺﾞｼｯｸE" w:hint="eastAsia"/>
          <w:szCs w:val="21"/>
        </w:rPr>
        <w:t>感想</w:t>
      </w:r>
    </w:p>
    <w:p w14:paraId="5AD08E3D" w14:textId="6672A6E4" w:rsidR="00881AF0" w:rsidRPr="009A1BFA" w:rsidRDefault="00D47C24" w:rsidP="00F06297">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ろう者の通訳･介助員が半数を占める分科会であった。それは、</w:t>
      </w:r>
      <w:r w:rsidR="00BD3064" w:rsidRPr="009A1BFA">
        <w:rPr>
          <w:rFonts w:ascii="HGPｺﾞｼｯｸE" w:eastAsia="HGPｺﾞｼｯｸE" w:hAnsi="HGPｺﾞｼｯｸE" w:hint="eastAsia"/>
          <w:szCs w:val="21"/>
        </w:rPr>
        <w:t>ろう者にも</w:t>
      </w:r>
      <w:r w:rsidR="00881AF0" w:rsidRPr="009A1BFA">
        <w:rPr>
          <w:rFonts w:ascii="HGPｺﾞｼｯｸE" w:eastAsia="HGPｺﾞｼｯｸE" w:hAnsi="HGPｺﾞｼｯｸE" w:hint="eastAsia"/>
          <w:szCs w:val="21"/>
        </w:rPr>
        <w:t>通訳･介助員として</w:t>
      </w:r>
      <w:r w:rsidR="00BD3064" w:rsidRPr="009A1BFA">
        <w:rPr>
          <w:rFonts w:ascii="HGPｺﾞｼｯｸE" w:eastAsia="HGPｺﾞｼｯｸE" w:hAnsi="HGPｺﾞｼｯｸE" w:hint="eastAsia"/>
          <w:szCs w:val="21"/>
        </w:rPr>
        <w:t>の活躍の場が増え、それに伴い、様々な悩みも生じてきた</w:t>
      </w:r>
      <w:r w:rsidRPr="009A1BFA">
        <w:rPr>
          <w:rFonts w:ascii="HGPｺﾞｼｯｸE" w:eastAsia="HGPｺﾞｼｯｸE" w:hAnsi="HGPｺﾞｼｯｸE" w:hint="eastAsia"/>
          <w:szCs w:val="21"/>
        </w:rPr>
        <w:t>ということである</w:t>
      </w:r>
      <w:r w:rsidR="00881AF0" w:rsidRPr="009A1BFA">
        <w:rPr>
          <w:rFonts w:ascii="HGPｺﾞｼｯｸE" w:eastAsia="HGPｺﾞｼｯｸE" w:hAnsi="HGPｺﾞｼｯｸE" w:hint="eastAsia"/>
          <w:szCs w:val="21"/>
        </w:rPr>
        <w:t>。</w:t>
      </w:r>
      <w:r w:rsidR="00551A0D" w:rsidRPr="009A1BFA">
        <w:rPr>
          <w:rFonts w:ascii="HGPｺﾞｼｯｸE" w:eastAsia="HGPｺﾞｼｯｸE" w:hAnsi="HGPｺﾞｼｯｸE" w:hint="eastAsia"/>
          <w:szCs w:val="21"/>
        </w:rPr>
        <w:t>想像以上に多くの意見が出て</w:t>
      </w:r>
      <w:r w:rsidRPr="009A1BFA">
        <w:rPr>
          <w:rFonts w:ascii="HGPｺﾞｼｯｸE" w:eastAsia="HGPｺﾞｼｯｸE" w:hAnsi="HGPｺﾞｼｯｸE" w:hint="eastAsia"/>
          <w:szCs w:val="21"/>
        </w:rPr>
        <w:t>大変有意義な分科会であ</w:t>
      </w:r>
      <w:r w:rsidR="004A0F88" w:rsidRPr="009A1BFA">
        <w:rPr>
          <w:rFonts w:ascii="HGPｺﾞｼｯｸE" w:eastAsia="HGPｺﾞｼｯｸE" w:hAnsi="HGPｺﾞｼｯｸE" w:hint="eastAsia"/>
          <w:szCs w:val="21"/>
        </w:rPr>
        <w:t>ったが</w:t>
      </w:r>
      <w:r w:rsidR="00F06297" w:rsidRPr="009A1BFA">
        <w:rPr>
          <w:rFonts w:ascii="HGPｺﾞｼｯｸE" w:eastAsia="HGPｺﾞｼｯｸE" w:hAnsi="HGPｺﾞｼｯｸE" w:hint="eastAsia"/>
          <w:szCs w:val="21"/>
        </w:rPr>
        <w:t>、</w:t>
      </w:r>
      <w:r w:rsidR="00881AF0" w:rsidRPr="009A1BFA">
        <w:rPr>
          <w:rFonts w:ascii="HGPｺﾞｼｯｸE" w:eastAsia="HGPｺﾞｼｯｸE" w:hAnsi="HGPｺﾞｼｯｸE" w:hint="eastAsia"/>
          <w:szCs w:val="21"/>
        </w:rPr>
        <w:t>時間の関係で全ての回答に</w:t>
      </w:r>
      <w:r w:rsidR="00206397" w:rsidRPr="009A1BFA">
        <w:rPr>
          <w:rFonts w:ascii="HGPｺﾞｼｯｸE" w:eastAsia="HGPｺﾞｼｯｸE" w:hAnsi="HGPｺﾞｼｯｸE" w:hint="eastAsia"/>
          <w:szCs w:val="21"/>
        </w:rPr>
        <w:t>応えること</w:t>
      </w:r>
      <w:r w:rsidR="00551A0D" w:rsidRPr="009A1BFA">
        <w:rPr>
          <w:rFonts w:ascii="HGPｺﾞｼｯｸE" w:eastAsia="HGPｺﾞｼｯｸE" w:hAnsi="HGPｺﾞｼｯｸE" w:hint="eastAsia"/>
          <w:szCs w:val="21"/>
        </w:rPr>
        <w:t>が出来なかったのは残念である。助言者の方々は、盲ろう者、通訳･介助員、</w:t>
      </w:r>
      <w:r w:rsidR="00881AF0" w:rsidRPr="009A1BFA">
        <w:rPr>
          <w:rFonts w:ascii="HGPｺﾞｼｯｸE" w:eastAsia="HGPｺﾞｼｯｸE" w:hAnsi="HGPｺﾞｼｯｸE" w:hint="eastAsia"/>
          <w:szCs w:val="21"/>
        </w:rPr>
        <w:t>事務局員</w:t>
      </w:r>
      <w:r w:rsidR="00F06297" w:rsidRPr="009A1BFA">
        <w:rPr>
          <w:rFonts w:ascii="HGPｺﾞｼｯｸE" w:eastAsia="HGPｺﾞｼｯｸE" w:hAnsi="HGPｺﾞｼｯｸE" w:hint="eastAsia"/>
          <w:szCs w:val="21"/>
        </w:rPr>
        <w:t>という顔ぶれで、それぞれの立場でわ</w:t>
      </w:r>
      <w:r w:rsidR="00E13BF5" w:rsidRPr="009A1BFA">
        <w:rPr>
          <w:rFonts w:ascii="HGPｺﾞｼｯｸE" w:eastAsia="HGPｺﾞｼｯｸE" w:hAnsi="HGPｺﾞｼｯｸE" w:hint="eastAsia"/>
          <w:szCs w:val="21"/>
        </w:rPr>
        <w:t>かりやすく的確なアドバイスをして頂い</w:t>
      </w:r>
      <w:r w:rsidR="00881AF0" w:rsidRPr="009A1BFA">
        <w:rPr>
          <w:rFonts w:ascii="HGPｺﾞｼｯｸE" w:eastAsia="HGPｺﾞｼｯｸE" w:hAnsi="HGPｺﾞｼｯｸE" w:hint="eastAsia"/>
          <w:szCs w:val="21"/>
        </w:rPr>
        <w:t>た。</w:t>
      </w:r>
    </w:p>
    <w:p w14:paraId="1658C6BD" w14:textId="7E756C70" w:rsidR="004E1B1B" w:rsidRPr="009A1BFA" w:rsidRDefault="004E1B1B" w:rsidP="004E1B1B">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設問１と２については、事前アンケート記入時に初心に返り、活動の中で喜びを感じた時の気持ちを思い出して欲しいというねらいがあ</w:t>
      </w:r>
      <w:r w:rsidR="00C11D40" w:rsidRPr="009A1BFA">
        <w:rPr>
          <w:rFonts w:ascii="HGPｺﾞｼｯｸE" w:eastAsia="HGPｺﾞｼｯｸE" w:hAnsi="HGPｺﾞｼｯｸE" w:hint="eastAsia"/>
          <w:szCs w:val="21"/>
        </w:rPr>
        <w:t>った。キャリアを</w:t>
      </w:r>
      <w:r w:rsidR="004A0F88" w:rsidRPr="009A1BFA">
        <w:rPr>
          <w:rFonts w:ascii="HGPｺﾞｼｯｸE" w:eastAsia="HGPｺﾞｼｯｸE" w:hAnsi="HGPｺﾞｼｯｸE" w:hint="eastAsia"/>
          <w:szCs w:val="21"/>
        </w:rPr>
        <w:t>積むほど悩みも多くなるが、時には原点に帰る</w:t>
      </w:r>
      <w:r w:rsidRPr="009A1BFA">
        <w:rPr>
          <w:rFonts w:ascii="HGPｺﾞｼｯｸE" w:eastAsia="HGPｺﾞｼｯｸE" w:hAnsi="HGPｺﾞｼｯｸE" w:hint="eastAsia"/>
          <w:szCs w:val="21"/>
        </w:rPr>
        <w:t>ことも必要だろう。</w:t>
      </w:r>
    </w:p>
    <w:p w14:paraId="0DED90A1" w14:textId="68FA75B6" w:rsidR="00881AF0" w:rsidRPr="009A1BFA" w:rsidRDefault="004E1B1B" w:rsidP="004A0F8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これからも仲間との信頼関係を大切に</w:t>
      </w:r>
      <w:r w:rsidR="004A0F88" w:rsidRPr="009A1BFA">
        <w:rPr>
          <w:rFonts w:ascii="HGPｺﾞｼｯｸE" w:eastAsia="HGPｺﾞｼｯｸE" w:hAnsi="HGPｺﾞｼｯｸE" w:hint="eastAsia"/>
          <w:szCs w:val="21"/>
        </w:rPr>
        <w:t>して</w:t>
      </w:r>
      <w:r w:rsidR="00E13BF5" w:rsidRPr="009A1BFA">
        <w:rPr>
          <w:rFonts w:ascii="HGPｺﾞｼｯｸE" w:eastAsia="HGPｺﾞｼｯｸE" w:hAnsi="HGPｺﾞｼｯｸE" w:hint="eastAsia"/>
          <w:szCs w:val="21"/>
        </w:rPr>
        <w:t>活動に励んで頂き</w:t>
      </w:r>
      <w:r w:rsidRPr="009A1BFA">
        <w:rPr>
          <w:rFonts w:ascii="HGPｺﾞｼｯｸE" w:eastAsia="HGPｺﾞｼｯｸE" w:hAnsi="HGPｺﾞｼｯｸE" w:hint="eastAsia"/>
          <w:szCs w:val="21"/>
        </w:rPr>
        <w:t>たい。</w:t>
      </w:r>
    </w:p>
    <w:p w14:paraId="1F32726B" w14:textId="2D1B5DEA" w:rsidR="00730D14" w:rsidRPr="009A1BFA" w:rsidRDefault="00881AF0" w:rsidP="00AA16D6">
      <w:pPr>
        <w:jc w:val="right"/>
        <w:rPr>
          <w:rFonts w:ascii="HGPｺﾞｼｯｸE" w:eastAsia="HGPｺﾞｼｯｸE" w:hAnsi="HGPｺﾞｼｯｸE"/>
          <w:szCs w:val="21"/>
        </w:rPr>
      </w:pPr>
      <w:r w:rsidRPr="009A1BFA">
        <w:rPr>
          <w:rFonts w:ascii="HGPｺﾞｼｯｸE" w:eastAsia="HGPｺﾞｼｯｸE" w:hAnsi="HGPｺﾞｼｯｸE" w:hint="eastAsia"/>
          <w:szCs w:val="21"/>
        </w:rPr>
        <w:t>（文責：佐々木 聖子）</w:t>
      </w:r>
    </w:p>
    <w:p w14:paraId="486C6055" w14:textId="77777777" w:rsidR="007D2E1B" w:rsidRPr="009A1BFA" w:rsidRDefault="007D2E1B" w:rsidP="000465B1">
      <w:pPr>
        <w:ind w:left="525" w:hangingChars="250" w:hanging="525"/>
        <w:rPr>
          <w:rFonts w:ascii="HGPｺﾞｼｯｸE" w:eastAsia="HGPｺﾞｼｯｸE" w:hAnsi="HGPｺﾞｼｯｸE"/>
          <w:szCs w:val="21"/>
        </w:rPr>
      </w:pPr>
    </w:p>
    <w:p w14:paraId="41D550CD" w14:textId="77777777" w:rsidR="007D2E1B" w:rsidRPr="009A1BFA" w:rsidRDefault="007D2E1B" w:rsidP="000465B1">
      <w:pPr>
        <w:ind w:left="525" w:hangingChars="250" w:hanging="525"/>
        <w:rPr>
          <w:rFonts w:ascii="HGPｺﾞｼｯｸE" w:eastAsia="HGPｺﾞｼｯｸE" w:hAnsi="HGPｺﾞｼｯｸE"/>
          <w:szCs w:val="21"/>
        </w:rPr>
      </w:pPr>
    </w:p>
    <w:p w14:paraId="14396711" w14:textId="77777777" w:rsidR="007D2E1B" w:rsidRPr="009A1BFA" w:rsidRDefault="007D2E1B" w:rsidP="000465B1">
      <w:pPr>
        <w:ind w:left="525" w:hangingChars="250" w:hanging="525"/>
        <w:rPr>
          <w:rFonts w:ascii="HGPｺﾞｼｯｸE" w:eastAsia="HGPｺﾞｼｯｸE" w:hAnsi="HGPｺﾞｼｯｸE"/>
          <w:szCs w:val="21"/>
        </w:rPr>
      </w:pPr>
    </w:p>
    <w:p w14:paraId="1FE914E1" w14:textId="77777777" w:rsidR="007D2E1B" w:rsidRPr="009A1BFA" w:rsidRDefault="007D2E1B" w:rsidP="000465B1">
      <w:pPr>
        <w:ind w:left="525" w:hangingChars="250" w:hanging="525"/>
        <w:rPr>
          <w:rFonts w:ascii="HGPｺﾞｼｯｸE" w:eastAsia="HGPｺﾞｼｯｸE" w:hAnsi="HGPｺﾞｼｯｸE"/>
          <w:szCs w:val="21"/>
        </w:rPr>
      </w:pPr>
    </w:p>
    <w:p w14:paraId="307B2371" w14:textId="77777777" w:rsidR="007D2E1B" w:rsidRPr="009A1BFA" w:rsidRDefault="007D2E1B" w:rsidP="000465B1">
      <w:pPr>
        <w:ind w:left="525" w:hangingChars="250" w:hanging="525"/>
        <w:rPr>
          <w:rFonts w:ascii="HGPｺﾞｼｯｸE" w:eastAsia="HGPｺﾞｼｯｸE" w:hAnsi="HGPｺﾞｼｯｸE"/>
          <w:szCs w:val="21"/>
        </w:rPr>
      </w:pPr>
    </w:p>
    <w:p w14:paraId="06C37964" w14:textId="77777777" w:rsidR="007D2E1B" w:rsidRPr="009A1BFA" w:rsidRDefault="007D2E1B" w:rsidP="000465B1">
      <w:pPr>
        <w:ind w:left="525" w:hangingChars="250" w:hanging="525"/>
        <w:rPr>
          <w:rFonts w:ascii="HGPｺﾞｼｯｸE" w:eastAsia="HGPｺﾞｼｯｸE" w:hAnsi="HGPｺﾞｼｯｸE"/>
          <w:szCs w:val="21"/>
        </w:rPr>
      </w:pPr>
    </w:p>
    <w:p w14:paraId="2D467131" w14:textId="77777777" w:rsidR="007D2E1B" w:rsidRPr="009A1BFA" w:rsidRDefault="007D2E1B" w:rsidP="000465B1">
      <w:pPr>
        <w:ind w:left="525" w:hangingChars="250" w:hanging="525"/>
        <w:rPr>
          <w:rFonts w:ascii="HGPｺﾞｼｯｸE" w:eastAsia="HGPｺﾞｼｯｸE" w:hAnsi="HGPｺﾞｼｯｸE"/>
          <w:szCs w:val="21"/>
        </w:rPr>
      </w:pPr>
    </w:p>
    <w:p w14:paraId="6E763D13" w14:textId="77777777" w:rsidR="007D2E1B" w:rsidRPr="009A1BFA" w:rsidRDefault="007D2E1B" w:rsidP="000465B1">
      <w:pPr>
        <w:ind w:left="525" w:hangingChars="250" w:hanging="525"/>
        <w:rPr>
          <w:rFonts w:ascii="HGPｺﾞｼｯｸE" w:eastAsia="HGPｺﾞｼｯｸE" w:hAnsi="HGPｺﾞｼｯｸE"/>
          <w:szCs w:val="21"/>
        </w:rPr>
      </w:pPr>
    </w:p>
    <w:p w14:paraId="64E90CEB" w14:textId="77777777" w:rsidR="007D2E1B" w:rsidRPr="009A1BFA" w:rsidRDefault="007D2E1B" w:rsidP="000465B1">
      <w:pPr>
        <w:ind w:left="525" w:hangingChars="250" w:hanging="525"/>
        <w:rPr>
          <w:rFonts w:ascii="HGPｺﾞｼｯｸE" w:eastAsia="HGPｺﾞｼｯｸE" w:hAnsi="HGPｺﾞｼｯｸE"/>
          <w:szCs w:val="21"/>
        </w:rPr>
      </w:pPr>
    </w:p>
    <w:p w14:paraId="47805406" w14:textId="77777777" w:rsidR="007D2E1B" w:rsidRPr="009A1BFA" w:rsidRDefault="007D2E1B" w:rsidP="000465B1">
      <w:pPr>
        <w:ind w:left="525" w:hangingChars="250" w:hanging="525"/>
        <w:rPr>
          <w:rFonts w:ascii="HGPｺﾞｼｯｸE" w:eastAsia="HGPｺﾞｼｯｸE" w:hAnsi="HGPｺﾞｼｯｸE"/>
          <w:szCs w:val="21"/>
        </w:rPr>
      </w:pPr>
    </w:p>
    <w:p w14:paraId="57F4CE2A" w14:textId="77777777" w:rsidR="007D2E1B" w:rsidRPr="009A1BFA" w:rsidRDefault="007D2E1B" w:rsidP="000465B1">
      <w:pPr>
        <w:ind w:left="525" w:hangingChars="250" w:hanging="525"/>
        <w:rPr>
          <w:rFonts w:ascii="HGPｺﾞｼｯｸE" w:eastAsia="HGPｺﾞｼｯｸE" w:hAnsi="HGPｺﾞｼｯｸE"/>
          <w:szCs w:val="21"/>
        </w:rPr>
      </w:pPr>
    </w:p>
    <w:p w14:paraId="0511588C" w14:textId="77777777" w:rsidR="007D2E1B" w:rsidRPr="009A1BFA" w:rsidRDefault="007D2E1B" w:rsidP="000465B1">
      <w:pPr>
        <w:ind w:left="525" w:hangingChars="250" w:hanging="525"/>
        <w:rPr>
          <w:rFonts w:ascii="HGPｺﾞｼｯｸE" w:eastAsia="HGPｺﾞｼｯｸE" w:hAnsi="HGPｺﾞｼｯｸE"/>
          <w:szCs w:val="21"/>
        </w:rPr>
      </w:pPr>
    </w:p>
    <w:p w14:paraId="508E0161" w14:textId="77777777" w:rsidR="007D2E1B" w:rsidRPr="009A1BFA" w:rsidRDefault="007D2E1B" w:rsidP="000465B1">
      <w:pPr>
        <w:ind w:left="525" w:hangingChars="250" w:hanging="525"/>
        <w:rPr>
          <w:rFonts w:ascii="HGPｺﾞｼｯｸE" w:eastAsia="HGPｺﾞｼｯｸE" w:hAnsi="HGPｺﾞｼｯｸE"/>
          <w:szCs w:val="21"/>
        </w:rPr>
      </w:pPr>
    </w:p>
    <w:p w14:paraId="6A08ECBC" w14:textId="77777777" w:rsidR="007D2E1B" w:rsidRPr="009A1BFA" w:rsidRDefault="007D2E1B" w:rsidP="000465B1">
      <w:pPr>
        <w:ind w:left="525" w:hangingChars="250" w:hanging="525"/>
        <w:rPr>
          <w:rFonts w:ascii="HGPｺﾞｼｯｸE" w:eastAsia="HGPｺﾞｼｯｸE" w:hAnsi="HGPｺﾞｼｯｸE"/>
          <w:szCs w:val="21"/>
        </w:rPr>
      </w:pPr>
    </w:p>
    <w:p w14:paraId="0EC54281" w14:textId="77777777" w:rsidR="007D2E1B" w:rsidRPr="009A1BFA" w:rsidRDefault="007D2E1B" w:rsidP="000465B1">
      <w:pPr>
        <w:ind w:left="525" w:hangingChars="250" w:hanging="525"/>
        <w:rPr>
          <w:rFonts w:ascii="HGPｺﾞｼｯｸE" w:eastAsia="HGPｺﾞｼｯｸE" w:hAnsi="HGPｺﾞｼｯｸE"/>
          <w:szCs w:val="21"/>
        </w:rPr>
      </w:pPr>
    </w:p>
    <w:p w14:paraId="48B82C1B" w14:textId="77777777" w:rsidR="007D2E1B" w:rsidRPr="009A1BFA" w:rsidRDefault="007D2E1B" w:rsidP="000465B1">
      <w:pPr>
        <w:ind w:left="525" w:hangingChars="250" w:hanging="525"/>
        <w:rPr>
          <w:rFonts w:ascii="HGPｺﾞｼｯｸE" w:eastAsia="HGPｺﾞｼｯｸE" w:hAnsi="HGPｺﾞｼｯｸE"/>
          <w:szCs w:val="21"/>
        </w:rPr>
      </w:pPr>
    </w:p>
    <w:p w14:paraId="2A9CD498" w14:textId="77777777" w:rsidR="007D2E1B" w:rsidRPr="009A1BFA" w:rsidRDefault="007D2E1B" w:rsidP="000465B1">
      <w:pPr>
        <w:ind w:left="525" w:hangingChars="250" w:hanging="525"/>
        <w:rPr>
          <w:rFonts w:ascii="HGPｺﾞｼｯｸE" w:eastAsia="HGPｺﾞｼｯｸE" w:hAnsi="HGPｺﾞｼｯｸE"/>
          <w:szCs w:val="21"/>
        </w:rPr>
      </w:pPr>
    </w:p>
    <w:p w14:paraId="0ACF8146" w14:textId="77777777" w:rsidR="007D2E1B" w:rsidRPr="009A1BFA" w:rsidRDefault="007D2E1B" w:rsidP="000465B1">
      <w:pPr>
        <w:ind w:left="525" w:hangingChars="250" w:hanging="525"/>
        <w:rPr>
          <w:rFonts w:ascii="HGPｺﾞｼｯｸE" w:eastAsia="HGPｺﾞｼｯｸE" w:hAnsi="HGPｺﾞｼｯｸE"/>
          <w:szCs w:val="21"/>
        </w:rPr>
      </w:pPr>
    </w:p>
    <w:p w14:paraId="6AE0BA85" w14:textId="77777777" w:rsidR="007D2E1B" w:rsidRPr="009A1BFA" w:rsidRDefault="007D2E1B" w:rsidP="000465B1">
      <w:pPr>
        <w:ind w:left="525" w:hangingChars="250" w:hanging="525"/>
        <w:rPr>
          <w:rFonts w:ascii="HGPｺﾞｼｯｸE" w:eastAsia="HGPｺﾞｼｯｸE" w:hAnsi="HGPｺﾞｼｯｸE"/>
          <w:szCs w:val="21"/>
        </w:rPr>
      </w:pPr>
    </w:p>
    <w:p w14:paraId="52B7A53B" w14:textId="77777777" w:rsidR="007D2E1B" w:rsidRPr="009A1BFA" w:rsidRDefault="007D2E1B" w:rsidP="000465B1">
      <w:pPr>
        <w:ind w:left="525" w:hangingChars="250" w:hanging="525"/>
        <w:rPr>
          <w:rFonts w:ascii="HGPｺﾞｼｯｸE" w:eastAsia="HGPｺﾞｼｯｸE" w:hAnsi="HGPｺﾞｼｯｸE"/>
          <w:szCs w:val="21"/>
        </w:rPr>
      </w:pPr>
    </w:p>
    <w:p w14:paraId="02D2B2E9" w14:textId="77777777" w:rsidR="007D2E1B" w:rsidRPr="009A1BFA" w:rsidRDefault="007D2E1B" w:rsidP="000465B1">
      <w:pPr>
        <w:ind w:left="525" w:hangingChars="250" w:hanging="525"/>
        <w:rPr>
          <w:rFonts w:ascii="HGPｺﾞｼｯｸE" w:eastAsia="HGPｺﾞｼｯｸE" w:hAnsi="HGPｺﾞｼｯｸE"/>
          <w:szCs w:val="21"/>
        </w:rPr>
      </w:pPr>
    </w:p>
    <w:p w14:paraId="564E2B86" w14:textId="77777777" w:rsidR="007D2E1B" w:rsidRPr="009A1BFA" w:rsidRDefault="007D2E1B" w:rsidP="000465B1">
      <w:pPr>
        <w:ind w:left="525" w:hangingChars="250" w:hanging="525"/>
        <w:rPr>
          <w:rFonts w:ascii="HGPｺﾞｼｯｸE" w:eastAsia="HGPｺﾞｼｯｸE" w:hAnsi="HGPｺﾞｼｯｸE"/>
          <w:szCs w:val="21"/>
        </w:rPr>
      </w:pPr>
    </w:p>
    <w:p w14:paraId="36D3C99D" w14:textId="2E36AE94" w:rsidR="007D2E1B" w:rsidRPr="009A1BFA" w:rsidRDefault="007D2E1B" w:rsidP="000465B1">
      <w:pPr>
        <w:ind w:left="525" w:hangingChars="250" w:hanging="525"/>
        <w:rPr>
          <w:rFonts w:ascii="HGPｺﾞｼｯｸE" w:eastAsia="HGPｺﾞｼｯｸE" w:hAnsi="HGPｺﾞｼｯｸE"/>
          <w:szCs w:val="21"/>
        </w:rPr>
      </w:pPr>
    </w:p>
    <w:p w14:paraId="02D42794" w14:textId="161A1BCC" w:rsidR="00C6665B" w:rsidRPr="009A1BFA" w:rsidRDefault="00C6665B" w:rsidP="000465B1">
      <w:pPr>
        <w:ind w:left="525" w:hangingChars="250" w:hanging="525"/>
        <w:rPr>
          <w:rFonts w:ascii="HGPｺﾞｼｯｸE" w:eastAsia="HGPｺﾞｼｯｸE" w:hAnsi="HGPｺﾞｼｯｸE"/>
          <w:szCs w:val="21"/>
        </w:rPr>
      </w:pPr>
    </w:p>
    <w:p w14:paraId="02A9309D" w14:textId="4929FB26" w:rsidR="00721774" w:rsidRPr="009A1BFA" w:rsidRDefault="00721774" w:rsidP="000465B1">
      <w:pPr>
        <w:ind w:left="525" w:hangingChars="250" w:hanging="525"/>
        <w:rPr>
          <w:rFonts w:ascii="HGPｺﾞｼｯｸE" w:eastAsia="HGPｺﾞｼｯｸE" w:hAnsi="HGPｺﾞｼｯｸE"/>
          <w:szCs w:val="21"/>
        </w:rPr>
      </w:pPr>
    </w:p>
    <w:p w14:paraId="6A94C535" w14:textId="310677C4" w:rsidR="00721774" w:rsidRPr="009A1BFA" w:rsidRDefault="00721774" w:rsidP="000465B1">
      <w:pPr>
        <w:ind w:left="525" w:hangingChars="250" w:hanging="525"/>
        <w:rPr>
          <w:rFonts w:ascii="HGPｺﾞｼｯｸE" w:eastAsia="HGPｺﾞｼｯｸE" w:hAnsi="HGPｺﾞｼｯｸE"/>
          <w:szCs w:val="21"/>
        </w:rPr>
      </w:pPr>
    </w:p>
    <w:p w14:paraId="602D661B" w14:textId="77777777" w:rsidR="00721774" w:rsidRPr="009A1BFA" w:rsidRDefault="00721774" w:rsidP="000465B1">
      <w:pPr>
        <w:ind w:left="525" w:hangingChars="250" w:hanging="525"/>
        <w:rPr>
          <w:rFonts w:ascii="HGPｺﾞｼｯｸE" w:eastAsia="HGPｺﾞｼｯｸE" w:hAnsi="HGPｺﾞｼｯｸE"/>
          <w:szCs w:val="21"/>
        </w:rPr>
      </w:pPr>
    </w:p>
    <w:p w14:paraId="6CFF3AE8" w14:textId="0C32CF07" w:rsidR="007D2E1B" w:rsidRDefault="007D2E1B" w:rsidP="000465B1">
      <w:pPr>
        <w:ind w:left="525" w:hangingChars="250" w:hanging="525"/>
        <w:rPr>
          <w:rFonts w:ascii="HGPｺﾞｼｯｸE" w:eastAsia="HGPｺﾞｼｯｸE" w:hAnsi="HGPｺﾞｼｯｸE"/>
          <w:szCs w:val="21"/>
        </w:rPr>
      </w:pPr>
    </w:p>
    <w:p w14:paraId="143CF81E" w14:textId="662B91DD" w:rsidR="00493CBD" w:rsidRDefault="00493CBD" w:rsidP="000465B1">
      <w:pPr>
        <w:ind w:left="525" w:hangingChars="250" w:hanging="525"/>
        <w:rPr>
          <w:rFonts w:ascii="HGPｺﾞｼｯｸE" w:eastAsia="HGPｺﾞｼｯｸE" w:hAnsi="HGPｺﾞｼｯｸE"/>
          <w:szCs w:val="21"/>
        </w:rPr>
      </w:pPr>
    </w:p>
    <w:p w14:paraId="3087C68B" w14:textId="77777777" w:rsidR="00493CBD" w:rsidRPr="009A1BFA" w:rsidRDefault="00493CBD" w:rsidP="000465B1">
      <w:pPr>
        <w:ind w:left="525" w:hangingChars="250" w:hanging="525"/>
        <w:rPr>
          <w:rFonts w:ascii="HGPｺﾞｼｯｸE" w:eastAsia="HGPｺﾞｼｯｸE" w:hAnsi="HGPｺﾞｼｯｸE"/>
          <w:szCs w:val="21"/>
        </w:rPr>
      </w:pPr>
    </w:p>
    <w:p w14:paraId="7ACD97B8" w14:textId="5A2C3522" w:rsidR="000465B1" w:rsidRPr="009A1BFA" w:rsidRDefault="000465B1" w:rsidP="000465B1">
      <w:pPr>
        <w:ind w:left="525" w:hangingChars="250" w:hanging="525"/>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３－３．Ｂ分科会「音声通訳」</w:t>
      </w:r>
    </w:p>
    <w:p w14:paraId="7855437F" w14:textId="2C832FFB" w:rsidR="000465B1" w:rsidRPr="009A1BFA" w:rsidRDefault="000465B1" w:rsidP="000465B1">
      <w:pPr>
        <w:ind w:left="525" w:hangingChars="250" w:hanging="525"/>
        <w:rPr>
          <w:rFonts w:ascii="HGPｺﾞｼｯｸE" w:eastAsia="HGPｺﾞｼｯｸE" w:hAnsi="HGPｺﾞｼｯｸE"/>
          <w:szCs w:val="21"/>
        </w:rPr>
      </w:pPr>
    </w:p>
    <w:p w14:paraId="3BF5092A" w14:textId="77777777" w:rsidR="00BD5056" w:rsidRPr="009A1BFA" w:rsidRDefault="000465B1" w:rsidP="000465B1">
      <w:pPr>
        <w:ind w:left="525" w:hangingChars="250" w:hanging="525"/>
        <w:rPr>
          <w:rFonts w:ascii="HGPｺﾞｼｯｸE" w:eastAsia="HGPｺﾞｼｯｸE" w:hAnsi="HGPｺﾞｼｯｸE"/>
          <w:kern w:val="0"/>
          <w:szCs w:val="21"/>
        </w:rPr>
      </w:pPr>
      <w:r w:rsidRPr="009A1BFA">
        <w:rPr>
          <w:rFonts w:ascii="HGPｺﾞｼｯｸE" w:eastAsia="HGPｺﾞｼｯｸE" w:hAnsi="HGPｺﾞｼｯｸE" w:hint="eastAsia"/>
          <w:kern w:val="0"/>
          <w:szCs w:val="21"/>
        </w:rPr>
        <w:t>講師：</w:t>
      </w:r>
    </w:p>
    <w:p w14:paraId="3FD47053" w14:textId="2F787A35" w:rsidR="000465B1" w:rsidRPr="009A1BFA" w:rsidRDefault="000465B1" w:rsidP="00BD5056">
      <w:pPr>
        <w:ind w:leftChars="100" w:left="525" w:hangingChars="150" w:hanging="315"/>
        <w:rPr>
          <w:rFonts w:ascii="HGPｺﾞｼｯｸE" w:eastAsia="HGPｺﾞｼｯｸE" w:hAnsi="HGPｺﾞｼｯｸE"/>
          <w:szCs w:val="21"/>
        </w:rPr>
      </w:pPr>
      <w:r w:rsidRPr="009A1BFA">
        <w:rPr>
          <w:rFonts w:ascii="HGPｺﾞｼｯｸE" w:eastAsia="HGPｺﾞｼｯｸE" w:hAnsi="HGPｺﾞｼｯｸE" w:hint="eastAsia"/>
          <w:szCs w:val="21"/>
        </w:rPr>
        <w:t>高橋 信行氏</w:t>
      </w:r>
    </w:p>
    <w:p w14:paraId="5D7F1522" w14:textId="42AB7B5C" w:rsidR="00D363C1" w:rsidRPr="009A1BFA" w:rsidRDefault="00D363C1" w:rsidP="00BD5056">
      <w:pPr>
        <w:ind w:leftChars="100" w:left="525" w:hangingChars="150" w:hanging="315"/>
        <w:rPr>
          <w:rFonts w:ascii="HGPｺﾞｼｯｸE" w:eastAsia="HGPｺﾞｼｯｸE" w:hAnsi="HGPｺﾞｼｯｸE"/>
          <w:szCs w:val="21"/>
        </w:rPr>
      </w:pPr>
      <w:r w:rsidRPr="009A1BFA">
        <w:rPr>
          <w:rFonts w:ascii="HGPｺﾞｼｯｸE" w:eastAsia="HGPｺﾞｼｯｸE" w:hAnsi="HGPｺﾞｼｯｸE" w:hint="eastAsia"/>
          <w:szCs w:val="21"/>
        </w:rPr>
        <w:t>鍬形 和志氏</w:t>
      </w:r>
    </w:p>
    <w:p w14:paraId="6C367542" w14:textId="77777777" w:rsidR="00BD5056" w:rsidRPr="009A1BFA" w:rsidRDefault="00BD5056" w:rsidP="00D363C1">
      <w:pPr>
        <w:ind w:left="525" w:hangingChars="250" w:hanging="525"/>
        <w:rPr>
          <w:rFonts w:ascii="HGPｺﾞｼｯｸE" w:eastAsia="HGPｺﾞｼｯｸE" w:hAnsi="HGPｺﾞｼｯｸE"/>
          <w:kern w:val="0"/>
          <w:szCs w:val="21"/>
        </w:rPr>
      </w:pPr>
    </w:p>
    <w:p w14:paraId="474D0F19" w14:textId="346044A6" w:rsidR="00BD5056" w:rsidRPr="009A1BFA" w:rsidRDefault="00D363C1" w:rsidP="00D363C1">
      <w:pPr>
        <w:ind w:left="525" w:hangingChars="250" w:hanging="525"/>
        <w:rPr>
          <w:rFonts w:ascii="HGPｺﾞｼｯｸE" w:eastAsia="HGPｺﾞｼｯｸE" w:hAnsi="HGPｺﾞｼｯｸE"/>
          <w:kern w:val="0"/>
          <w:szCs w:val="21"/>
        </w:rPr>
      </w:pPr>
      <w:r w:rsidRPr="009A1BFA">
        <w:rPr>
          <w:rFonts w:ascii="HGPｺﾞｼｯｸE" w:eastAsia="HGPｺﾞｼｯｸE" w:hAnsi="HGPｺﾞｼｯｸE" w:hint="eastAsia"/>
          <w:kern w:val="0"/>
          <w:szCs w:val="21"/>
        </w:rPr>
        <w:t>ねらい：</w:t>
      </w:r>
    </w:p>
    <w:p w14:paraId="36340D1A" w14:textId="0EB00EDB" w:rsidR="000465B1" w:rsidRPr="009A1BFA" w:rsidRDefault="00D363C1" w:rsidP="00BD5056">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通訳する上で留意すべき点、通訳上難しい場面などを皆で共有することを目的に、通訳・介助実習</w:t>
      </w:r>
      <w:r w:rsidR="00721774" w:rsidRPr="009A1BFA">
        <w:rPr>
          <w:rFonts w:ascii="HGPｺﾞｼｯｸE" w:eastAsia="HGPｺﾞｼｯｸE" w:hAnsi="HGPｺﾞｼｯｸE" w:hint="eastAsia"/>
          <w:szCs w:val="21"/>
        </w:rPr>
        <w:t>を行い</w:t>
      </w:r>
      <w:r w:rsidRPr="009A1BFA">
        <w:rPr>
          <w:rFonts w:ascii="HGPｺﾞｼｯｸE" w:eastAsia="HGPｺﾞｼｯｸE" w:hAnsi="HGPｺﾞｼｯｸE"/>
          <w:szCs w:val="21"/>
        </w:rPr>
        <w:t>、その後の振り返りを通じて通訳・介助技術を学</w:t>
      </w:r>
      <w:r w:rsidRPr="009A1BFA">
        <w:rPr>
          <w:rFonts w:ascii="HGPｺﾞｼｯｸE" w:eastAsia="HGPｺﾞｼｯｸE" w:hAnsi="HGPｺﾞｼｯｸE" w:hint="eastAsia"/>
          <w:szCs w:val="21"/>
        </w:rPr>
        <w:t>ぶ。</w:t>
      </w:r>
    </w:p>
    <w:p w14:paraId="2DBD1110" w14:textId="550562A2" w:rsidR="00730D14" w:rsidRPr="009A1BFA" w:rsidRDefault="00730D14" w:rsidP="00D363C1">
      <w:pPr>
        <w:ind w:left="525" w:hangingChars="250" w:hanging="525"/>
        <w:rPr>
          <w:rFonts w:ascii="HGPｺﾞｼｯｸE" w:eastAsia="HGPｺﾞｼｯｸE" w:hAnsi="HGPｺﾞｼｯｸE"/>
          <w:szCs w:val="21"/>
        </w:rPr>
      </w:pPr>
    </w:p>
    <w:p w14:paraId="4AA5D344" w14:textId="5CC4B153" w:rsidR="00730D14" w:rsidRPr="009A1BFA" w:rsidRDefault="00730D14" w:rsidP="00D363C1">
      <w:pPr>
        <w:ind w:left="525" w:hangingChars="250" w:hanging="525"/>
        <w:rPr>
          <w:rFonts w:ascii="HGPｺﾞｼｯｸE" w:eastAsia="HGPｺﾞｼｯｸE" w:hAnsi="HGPｺﾞｼｯｸE"/>
          <w:szCs w:val="21"/>
        </w:rPr>
      </w:pPr>
      <w:r w:rsidRPr="009A1BFA">
        <w:rPr>
          <w:rFonts w:ascii="HGPｺﾞｼｯｸE" w:eastAsia="HGPｺﾞｼｯｸE" w:hAnsi="HGPｺﾞｼｯｸE" w:hint="eastAsia"/>
          <w:szCs w:val="21"/>
        </w:rPr>
        <w:t>以下、講義で使用したスライドを記載する。</w:t>
      </w:r>
    </w:p>
    <w:p w14:paraId="00D3A48F" w14:textId="5ECC3C60" w:rsidR="00730D14" w:rsidRPr="009A1BFA" w:rsidRDefault="00730D14" w:rsidP="00D363C1">
      <w:pPr>
        <w:ind w:left="525" w:hangingChars="250" w:hanging="525"/>
        <w:rPr>
          <w:rFonts w:ascii="HGPｺﾞｼｯｸE" w:eastAsia="HGPｺﾞｼｯｸE" w:hAnsi="HGPｺﾞｼｯｸE"/>
          <w:szCs w:val="21"/>
        </w:rPr>
      </w:pPr>
    </w:p>
    <w:p w14:paraId="5C351899" w14:textId="3E29D611" w:rsidR="00730D14" w:rsidRPr="009A1BFA" w:rsidRDefault="00730D14" w:rsidP="00D363C1">
      <w:pPr>
        <w:ind w:left="525" w:hangingChars="250" w:hanging="525"/>
        <w:rPr>
          <w:rFonts w:ascii="HGPｺﾞｼｯｸE" w:eastAsia="HGPｺﾞｼｯｸE" w:hAnsi="HGPｺﾞｼｯｸE"/>
          <w:szCs w:val="21"/>
        </w:rPr>
      </w:pPr>
    </w:p>
    <w:p w14:paraId="66061D32" w14:textId="6F5F0A03" w:rsidR="00730D14" w:rsidRDefault="00730D14" w:rsidP="00D363C1">
      <w:pPr>
        <w:ind w:left="525" w:hangingChars="250" w:hanging="525"/>
        <w:rPr>
          <w:rFonts w:ascii="HGPｺﾞｼｯｸE" w:eastAsia="HGPｺﾞｼｯｸE" w:hAnsi="HGPｺﾞｼｯｸE"/>
          <w:szCs w:val="21"/>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4442E3" w14:paraId="5870475F" w14:textId="77777777" w:rsidTr="007F6FD7">
        <w:trPr>
          <w:trHeight w:val="5171"/>
        </w:trPr>
        <w:tc>
          <w:tcPr>
            <w:tcW w:w="4816" w:type="dxa"/>
          </w:tcPr>
          <w:p w14:paraId="65ED2F23" w14:textId="70C0C5FA" w:rsidR="00623283" w:rsidRDefault="0083790E" w:rsidP="00D363C1">
            <w:pPr>
              <w:rPr>
                <w:rFonts w:ascii="HGPｺﾞｼｯｸE" w:eastAsia="HGPｺﾞｼｯｸE" w:hAnsi="HGPｺﾞｼｯｸE"/>
                <w:szCs w:val="21"/>
              </w:rPr>
            </w:pPr>
            <w:r w:rsidRPr="0083790E">
              <w:rPr>
                <w:rFonts w:ascii="HGPｺﾞｼｯｸE" w:eastAsia="HGPｺﾞｼｯｸE" w:hAnsi="HGPｺﾞｼｯｸE"/>
                <w:noProof/>
                <w:szCs w:val="21"/>
              </w:rPr>
              <w:drawing>
                <wp:inline distT="0" distB="0" distL="0" distR="0" wp14:anchorId="25517D35" wp14:editId="53C4B924">
                  <wp:extent cx="2926080" cy="2193840"/>
                  <wp:effectExtent l="19050" t="19050" r="26670" b="165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6080" cy="2193840"/>
                          </a:xfrm>
                          <a:prstGeom prst="rect">
                            <a:avLst/>
                          </a:prstGeom>
                          <a:ln w="19050">
                            <a:solidFill>
                              <a:schemeClr val="tx1"/>
                            </a:solidFill>
                          </a:ln>
                        </pic:spPr>
                      </pic:pic>
                    </a:graphicData>
                  </a:graphic>
                </wp:inline>
              </w:drawing>
            </w:r>
          </w:p>
          <w:p w14:paraId="2E77E914" w14:textId="69046B08" w:rsidR="00290787"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w:t>
            </w:r>
          </w:p>
        </w:tc>
        <w:tc>
          <w:tcPr>
            <w:tcW w:w="4817" w:type="dxa"/>
          </w:tcPr>
          <w:p w14:paraId="573647E0" w14:textId="7B46A319" w:rsidR="00623283" w:rsidRDefault="0083790E" w:rsidP="00D363C1">
            <w:pPr>
              <w:rPr>
                <w:rFonts w:ascii="HGPｺﾞｼｯｸE" w:eastAsia="HGPｺﾞｼｯｸE" w:hAnsi="HGPｺﾞｼｯｸE"/>
                <w:szCs w:val="21"/>
              </w:rPr>
            </w:pPr>
            <w:r w:rsidRPr="0083790E">
              <w:rPr>
                <w:rFonts w:ascii="HGPｺﾞｼｯｸE" w:eastAsia="HGPｺﾞｼｯｸE" w:hAnsi="HGPｺﾞｼｯｸE"/>
                <w:noProof/>
                <w:szCs w:val="21"/>
              </w:rPr>
              <w:drawing>
                <wp:inline distT="0" distB="0" distL="0" distR="0" wp14:anchorId="4D8725F0" wp14:editId="4CC25C25">
                  <wp:extent cx="2926080" cy="2193840"/>
                  <wp:effectExtent l="19050" t="19050" r="26670" b="165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080" cy="2193840"/>
                          </a:xfrm>
                          <a:prstGeom prst="rect">
                            <a:avLst/>
                          </a:prstGeom>
                          <a:ln w="19050">
                            <a:solidFill>
                              <a:schemeClr val="tx1"/>
                            </a:solidFill>
                          </a:ln>
                        </pic:spPr>
                      </pic:pic>
                    </a:graphicData>
                  </a:graphic>
                </wp:inline>
              </w:drawing>
            </w:r>
          </w:p>
          <w:p w14:paraId="5FEBF41C" w14:textId="103720C0" w:rsidR="00290787"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2</w:t>
            </w:r>
          </w:p>
        </w:tc>
      </w:tr>
      <w:tr w:rsidR="004442E3" w14:paraId="7152011B" w14:textId="77777777" w:rsidTr="007F6FD7">
        <w:trPr>
          <w:trHeight w:val="5171"/>
        </w:trPr>
        <w:tc>
          <w:tcPr>
            <w:tcW w:w="4816" w:type="dxa"/>
          </w:tcPr>
          <w:p w14:paraId="666EF009" w14:textId="4C38177D" w:rsidR="00623283" w:rsidRDefault="00203BC0" w:rsidP="00D363C1">
            <w:pPr>
              <w:rPr>
                <w:rFonts w:ascii="HGPｺﾞｼｯｸE" w:eastAsia="HGPｺﾞｼｯｸE" w:hAnsi="HGPｺﾞｼｯｸE"/>
                <w:szCs w:val="21"/>
              </w:rPr>
            </w:pPr>
            <w:r w:rsidRPr="00203BC0">
              <w:rPr>
                <w:rFonts w:ascii="HGPｺﾞｼｯｸE" w:eastAsia="HGPｺﾞｼｯｸE" w:hAnsi="HGPｺﾞｼｯｸE"/>
                <w:noProof/>
                <w:szCs w:val="21"/>
              </w:rPr>
              <w:drawing>
                <wp:inline distT="0" distB="0" distL="0" distR="0" wp14:anchorId="7FC50C61" wp14:editId="2D38D478">
                  <wp:extent cx="2926440" cy="2194560"/>
                  <wp:effectExtent l="19050" t="19050" r="2667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6440" cy="2194560"/>
                          </a:xfrm>
                          <a:prstGeom prst="rect">
                            <a:avLst/>
                          </a:prstGeom>
                          <a:ln w="19050">
                            <a:solidFill>
                              <a:schemeClr val="tx1"/>
                            </a:solidFill>
                          </a:ln>
                        </pic:spPr>
                      </pic:pic>
                    </a:graphicData>
                  </a:graphic>
                </wp:inline>
              </w:drawing>
            </w:r>
          </w:p>
          <w:p w14:paraId="1EE9FBCA" w14:textId="457636E7" w:rsidR="00290787"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3</w:t>
            </w:r>
          </w:p>
        </w:tc>
        <w:tc>
          <w:tcPr>
            <w:tcW w:w="4817" w:type="dxa"/>
          </w:tcPr>
          <w:p w14:paraId="48FB7205" w14:textId="7B6EBF96" w:rsidR="00623283" w:rsidRDefault="00203BC0" w:rsidP="00D363C1">
            <w:pPr>
              <w:rPr>
                <w:rFonts w:ascii="HGPｺﾞｼｯｸE" w:eastAsia="HGPｺﾞｼｯｸE" w:hAnsi="HGPｺﾞｼｯｸE"/>
                <w:szCs w:val="21"/>
              </w:rPr>
            </w:pPr>
            <w:r w:rsidRPr="00203BC0">
              <w:rPr>
                <w:rFonts w:ascii="HGPｺﾞｼｯｸE" w:eastAsia="HGPｺﾞｼｯｸE" w:hAnsi="HGPｺﾞｼｯｸE"/>
                <w:noProof/>
                <w:szCs w:val="21"/>
              </w:rPr>
              <w:drawing>
                <wp:inline distT="0" distB="0" distL="0" distR="0" wp14:anchorId="01B3B48F" wp14:editId="67D1D87F">
                  <wp:extent cx="2926440" cy="2194560"/>
                  <wp:effectExtent l="19050" t="19050" r="26670" b="152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440" cy="2194560"/>
                          </a:xfrm>
                          <a:prstGeom prst="rect">
                            <a:avLst/>
                          </a:prstGeom>
                          <a:ln w="19050">
                            <a:solidFill>
                              <a:schemeClr val="tx1"/>
                            </a:solidFill>
                          </a:ln>
                        </pic:spPr>
                      </pic:pic>
                    </a:graphicData>
                  </a:graphic>
                </wp:inline>
              </w:drawing>
            </w:r>
          </w:p>
          <w:p w14:paraId="62B8D321" w14:textId="523B338C" w:rsidR="00290787"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4</w:t>
            </w:r>
          </w:p>
        </w:tc>
      </w:tr>
      <w:tr w:rsidR="00203BC0" w14:paraId="5B2415B4" w14:textId="77777777" w:rsidTr="007F6FD7">
        <w:trPr>
          <w:trHeight w:val="4667"/>
        </w:trPr>
        <w:tc>
          <w:tcPr>
            <w:tcW w:w="4816" w:type="dxa"/>
          </w:tcPr>
          <w:p w14:paraId="1BC1E842" w14:textId="77CF8965"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lastRenderedPageBreak/>
              <w:drawing>
                <wp:inline distT="0" distB="0" distL="0" distR="0" wp14:anchorId="6827501D" wp14:editId="315ECF33">
                  <wp:extent cx="2926440" cy="2194560"/>
                  <wp:effectExtent l="19050" t="19050" r="2667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440" cy="2194560"/>
                          </a:xfrm>
                          <a:prstGeom prst="rect">
                            <a:avLst/>
                          </a:prstGeom>
                          <a:ln w="19050">
                            <a:solidFill>
                              <a:schemeClr val="tx1"/>
                            </a:solidFill>
                          </a:ln>
                        </pic:spPr>
                      </pic:pic>
                    </a:graphicData>
                  </a:graphic>
                </wp:inline>
              </w:drawing>
            </w:r>
          </w:p>
          <w:p w14:paraId="6FD6E964" w14:textId="4411A0DF" w:rsidR="00203BC0"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5</w:t>
            </w:r>
          </w:p>
        </w:tc>
        <w:tc>
          <w:tcPr>
            <w:tcW w:w="4817" w:type="dxa"/>
          </w:tcPr>
          <w:p w14:paraId="78F7F2A1" w14:textId="15FD0C2D"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14D97595" wp14:editId="53CD34AC">
                  <wp:extent cx="2926440" cy="2194560"/>
                  <wp:effectExtent l="19050" t="19050" r="26670" b="1524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6440" cy="2194560"/>
                          </a:xfrm>
                          <a:prstGeom prst="rect">
                            <a:avLst/>
                          </a:prstGeom>
                          <a:ln w="19050">
                            <a:solidFill>
                              <a:schemeClr val="tx1"/>
                            </a:solidFill>
                          </a:ln>
                        </pic:spPr>
                      </pic:pic>
                    </a:graphicData>
                  </a:graphic>
                </wp:inline>
              </w:drawing>
            </w:r>
          </w:p>
          <w:p w14:paraId="27C8D8FD" w14:textId="59CF8952" w:rsidR="00203BC0"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6</w:t>
            </w:r>
          </w:p>
        </w:tc>
      </w:tr>
      <w:tr w:rsidR="00203BC0" w14:paraId="237D9AA6" w14:textId="77777777" w:rsidTr="007F6FD7">
        <w:trPr>
          <w:trHeight w:val="4667"/>
        </w:trPr>
        <w:tc>
          <w:tcPr>
            <w:tcW w:w="4816" w:type="dxa"/>
          </w:tcPr>
          <w:p w14:paraId="1261871D" w14:textId="04B54064"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4281E347" wp14:editId="2916FDA1">
                  <wp:extent cx="2926440" cy="2194560"/>
                  <wp:effectExtent l="19050" t="19050" r="26670" b="1524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440" cy="2194560"/>
                          </a:xfrm>
                          <a:prstGeom prst="rect">
                            <a:avLst/>
                          </a:prstGeom>
                          <a:ln w="19050">
                            <a:solidFill>
                              <a:schemeClr val="tx1"/>
                            </a:solidFill>
                          </a:ln>
                        </pic:spPr>
                      </pic:pic>
                    </a:graphicData>
                  </a:graphic>
                </wp:inline>
              </w:drawing>
            </w:r>
          </w:p>
          <w:p w14:paraId="3873E2C4" w14:textId="340628D5" w:rsidR="00203BC0"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7</w:t>
            </w:r>
          </w:p>
        </w:tc>
        <w:tc>
          <w:tcPr>
            <w:tcW w:w="4817" w:type="dxa"/>
          </w:tcPr>
          <w:p w14:paraId="42892C84" w14:textId="514FF8DF"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54F31C61" wp14:editId="2DCE117E">
                  <wp:extent cx="2926440" cy="2194560"/>
                  <wp:effectExtent l="19050" t="19050" r="26670" b="1524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6440" cy="2194560"/>
                          </a:xfrm>
                          <a:prstGeom prst="rect">
                            <a:avLst/>
                          </a:prstGeom>
                          <a:ln w="19050">
                            <a:solidFill>
                              <a:schemeClr val="tx1"/>
                            </a:solidFill>
                          </a:ln>
                        </pic:spPr>
                      </pic:pic>
                    </a:graphicData>
                  </a:graphic>
                </wp:inline>
              </w:drawing>
            </w:r>
          </w:p>
          <w:p w14:paraId="040B6147" w14:textId="73D87AC7" w:rsidR="00203BC0"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8</w:t>
            </w:r>
          </w:p>
        </w:tc>
      </w:tr>
      <w:tr w:rsidR="00203BC0" w14:paraId="32B3C00D" w14:textId="77777777" w:rsidTr="007F6FD7">
        <w:trPr>
          <w:trHeight w:val="4667"/>
        </w:trPr>
        <w:tc>
          <w:tcPr>
            <w:tcW w:w="4816" w:type="dxa"/>
          </w:tcPr>
          <w:p w14:paraId="24A28BDA" w14:textId="025155F9"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44CB181A" wp14:editId="70409368">
                  <wp:extent cx="2926440" cy="2194560"/>
                  <wp:effectExtent l="19050" t="19050" r="26670" b="1524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6440" cy="2194560"/>
                          </a:xfrm>
                          <a:prstGeom prst="rect">
                            <a:avLst/>
                          </a:prstGeom>
                          <a:ln w="19050">
                            <a:solidFill>
                              <a:schemeClr val="tx1"/>
                            </a:solidFill>
                          </a:ln>
                        </pic:spPr>
                      </pic:pic>
                    </a:graphicData>
                  </a:graphic>
                </wp:inline>
              </w:drawing>
            </w:r>
          </w:p>
          <w:p w14:paraId="055BE3BD" w14:textId="40EABAB9" w:rsidR="00203BC0"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9</w:t>
            </w:r>
          </w:p>
        </w:tc>
        <w:tc>
          <w:tcPr>
            <w:tcW w:w="4817" w:type="dxa"/>
          </w:tcPr>
          <w:p w14:paraId="0ADBF0DB" w14:textId="205F773C"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2C3D9C57" wp14:editId="743EB389">
                  <wp:extent cx="2926440" cy="2194560"/>
                  <wp:effectExtent l="19050" t="19050" r="26670" b="1524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6440" cy="2194560"/>
                          </a:xfrm>
                          <a:prstGeom prst="rect">
                            <a:avLst/>
                          </a:prstGeom>
                          <a:ln w="19050">
                            <a:solidFill>
                              <a:schemeClr val="tx1"/>
                            </a:solidFill>
                          </a:ln>
                        </pic:spPr>
                      </pic:pic>
                    </a:graphicData>
                  </a:graphic>
                </wp:inline>
              </w:drawing>
            </w:r>
          </w:p>
          <w:p w14:paraId="096E0920" w14:textId="2C2DACCA" w:rsidR="00203BC0"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10</w:t>
            </w:r>
          </w:p>
        </w:tc>
      </w:tr>
      <w:tr w:rsidR="004442E3" w14:paraId="74374136" w14:textId="77777777" w:rsidTr="007F6FD7">
        <w:trPr>
          <w:trHeight w:val="4663"/>
        </w:trPr>
        <w:tc>
          <w:tcPr>
            <w:tcW w:w="4816" w:type="dxa"/>
          </w:tcPr>
          <w:p w14:paraId="7DB0670F" w14:textId="7AD9A2D3"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lastRenderedPageBreak/>
              <w:drawing>
                <wp:inline distT="0" distB="0" distL="0" distR="0" wp14:anchorId="392757FF" wp14:editId="63D27574">
                  <wp:extent cx="2926440" cy="2194560"/>
                  <wp:effectExtent l="19050" t="19050" r="26670" b="1524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6440" cy="2194560"/>
                          </a:xfrm>
                          <a:prstGeom prst="rect">
                            <a:avLst/>
                          </a:prstGeom>
                          <a:ln w="19050">
                            <a:solidFill>
                              <a:schemeClr val="tx1"/>
                            </a:solidFill>
                          </a:ln>
                        </pic:spPr>
                      </pic:pic>
                    </a:graphicData>
                  </a:graphic>
                </wp:inline>
              </w:drawing>
            </w:r>
          </w:p>
          <w:p w14:paraId="0A487A5B" w14:textId="0A0D1D5F" w:rsidR="004442E3"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11</w:t>
            </w:r>
          </w:p>
        </w:tc>
        <w:tc>
          <w:tcPr>
            <w:tcW w:w="4817" w:type="dxa"/>
          </w:tcPr>
          <w:p w14:paraId="736E942C" w14:textId="68C2EFC1"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0030AD88" wp14:editId="3242E2E4">
                  <wp:extent cx="2926440" cy="2194560"/>
                  <wp:effectExtent l="19050" t="19050" r="26670" b="1524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6440" cy="2194560"/>
                          </a:xfrm>
                          <a:prstGeom prst="rect">
                            <a:avLst/>
                          </a:prstGeom>
                          <a:ln w="19050">
                            <a:solidFill>
                              <a:schemeClr val="tx1"/>
                            </a:solidFill>
                          </a:ln>
                        </pic:spPr>
                      </pic:pic>
                    </a:graphicData>
                  </a:graphic>
                </wp:inline>
              </w:drawing>
            </w:r>
          </w:p>
          <w:p w14:paraId="1974A6E4" w14:textId="2458D7BB" w:rsidR="004442E3"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12</w:t>
            </w:r>
          </w:p>
        </w:tc>
      </w:tr>
      <w:tr w:rsidR="004442E3" w14:paraId="61D0094D" w14:textId="77777777" w:rsidTr="007F6FD7">
        <w:trPr>
          <w:trHeight w:val="4663"/>
        </w:trPr>
        <w:tc>
          <w:tcPr>
            <w:tcW w:w="4816" w:type="dxa"/>
          </w:tcPr>
          <w:p w14:paraId="06CD9DBF" w14:textId="1C0D71B5"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73F5A0BE" wp14:editId="0C0C2A7D">
                  <wp:extent cx="2926440" cy="2194560"/>
                  <wp:effectExtent l="19050" t="19050" r="26670" b="1524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6440" cy="2194560"/>
                          </a:xfrm>
                          <a:prstGeom prst="rect">
                            <a:avLst/>
                          </a:prstGeom>
                          <a:ln w="19050">
                            <a:solidFill>
                              <a:schemeClr val="tx1"/>
                            </a:solidFill>
                          </a:ln>
                        </pic:spPr>
                      </pic:pic>
                    </a:graphicData>
                  </a:graphic>
                </wp:inline>
              </w:drawing>
            </w:r>
          </w:p>
          <w:p w14:paraId="4ACFF582" w14:textId="385F1863" w:rsidR="004442E3"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13</w:t>
            </w:r>
          </w:p>
        </w:tc>
        <w:tc>
          <w:tcPr>
            <w:tcW w:w="4817" w:type="dxa"/>
          </w:tcPr>
          <w:p w14:paraId="192955DF" w14:textId="4F7A51BC"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51CC5CDE" wp14:editId="7F0633FE">
                  <wp:extent cx="2926440" cy="2194560"/>
                  <wp:effectExtent l="19050" t="19050" r="26670" b="1524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6440" cy="2194560"/>
                          </a:xfrm>
                          <a:prstGeom prst="rect">
                            <a:avLst/>
                          </a:prstGeom>
                          <a:ln w="19050">
                            <a:solidFill>
                              <a:schemeClr val="tx1"/>
                            </a:solidFill>
                          </a:ln>
                        </pic:spPr>
                      </pic:pic>
                    </a:graphicData>
                  </a:graphic>
                </wp:inline>
              </w:drawing>
            </w:r>
          </w:p>
          <w:p w14:paraId="229E7191" w14:textId="2F2A78A7" w:rsidR="004442E3"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14</w:t>
            </w:r>
          </w:p>
        </w:tc>
      </w:tr>
      <w:tr w:rsidR="004442E3" w14:paraId="5EEAEB9A" w14:textId="77777777" w:rsidTr="007F6FD7">
        <w:trPr>
          <w:trHeight w:val="4663"/>
        </w:trPr>
        <w:tc>
          <w:tcPr>
            <w:tcW w:w="4816" w:type="dxa"/>
          </w:tcPr>
          <w:p w14:paraId="0501BF25" w14:textId="2232C93A"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12DC043C" wp14:editId="15D0BE11">
                  <wp:extent cx="2926440" cy="2194560"/>
                  <wp:effectExtent l="19050" t="19050" r="26670" b="1524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6440" cy="2194560"/>
                          </a:xfrm>
                          <a:prstGeom prst="rect">
                            <a:avLst/>
                          </a:prstGeom>
                          <a:ln w="19050">
                            <a:solidFill>
                              <a:schemeClr val="tx1"/>
                            </a:solidFill>
                          </a:ln>
                        </pic:spPr>
                      </pic:pic>
                    </a:graphicData>
                  </a:graphic>
                </wp:inline>
              </w:drawing>
            </w:r>
          </w:p>
          <w:p w14:paraId="115E746A" w14:textId="684562E3" w:rsidR="004442E3"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15</w:t>
            </w:r>
          </w:p>
        </w:tc>
        <w:tc>
          <w:tcPr>
            <w:tcW w:w="4817" w:type="dxa"/>
          </w:tcPr>
          <w:p w14:paraId="2F0E9EB2" w14:textId="0CA0932F" w:rsidR="00623283" w:rsidRDefault="004442E3" w:rsidP="00D363C1">
            <w:pPr>
              <w:rPr>
                <w:rFonts w:ascii="HGPｺﾞｼｯｸE" w:eastAsia="HGPｺﾞｼｯｸE" w:hAnsi="HGPｺﾞｼｯｸE"/>
                <w:szCs w:val="21"/>
              </w:rPr>
            </w:pPr>
            <w:r w:rsidRPr="004442E3">
              <w:rPr>
                <w:rFonts w:ascii="HGPｺﾞｼｯｸE" w:eastAsia="HGPｺﾞｼｯｸE" w:hAnsi="HGPｺﾞｼｯｸE"/>
                <w:noProof/>
                <w:szCs w:val="21"/>
              </w:rPr>
              <w:drawing>
                <wp:inline distT="0" distB="0" distL="0" distR="0" wp14:anchorId="5E228BD2" wp14:editId="4F501A44">
                  <wp:extent cx="2926440" cy="2194560"/>
                  <wp:effectExtent l="19050" t="19050" r="26670" b="1524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440" cy="2194560"/>
                          </a:xfrm>
                          <a:prstGeom prst="rect">
                            <a:avLst/>
                          </a:prstGeom>
                          <a:ln w="19050">
                            <a:solidFill>
                              <a:schemeClr val="tx1"/>
                            </a:solidFill>
                          </a:ln>
                        </pic:spPr>
                      </pic:pic>
                    </a:graphicData>
                  </a:graphic>
                </wp:inline>
              </w:drawing>
            </w:r>
          </w:p>
          <w:p w14:paraId="073B342A" w14:textId="7E2A6CB0" w:rsidR="004442E3" w:rsidRPr="00623283" w:rsidRDefault="00623283" w:rsidP="00623283">
            <w:pPr>
              <w:jc w:val="center"/>
              <w:rPr>
                <w:rFonts w:ascii="HGPｺﾞｼｯｸE" w:eastAsia="HGPｺﾞｼｯｸE" w:hAnsi="HGPｺﾞｼｯｸE"/>
                <w:szCs w:val="21"/>
              </w:rPr>
            </w:pPr>
            <w:r>
              <w:rPr>
                <w:rFonts w:ascii="HGPｺﾞｼｯｸE" w:eastAsia="HGPｺﾞｼｯｸE" w:hAnsi="HGPｺﾞｼｯｸE" w:hint="eastAsia"/>
                <w:szCs w:val="21"/>
              </w:rPr>
              <w:t>16</w:t>
            </w:r>
          </w:p>
        </w:tc>
      </w:tr>
    </w:tbl>
    <w:p w14:paraId="5C39F7A3" w14:textId="6E2BF4E7" w:rsidR="00730D14" w:rsidRPr="009A1BFA" w:rsidRDefault="00655E39" w:rsidP="006761CC">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３－４．Ｃ分科会「通訳・介助員の心構えと倫理」</w:t>
      </w:r>
    </w:p>
    <w:p w14:paraId="275F3CE1" w14:textId="7177A22C" w:rsidR="00655E39" w:rsidRPr="009A1BFA" w:rsidRDefault="00655E39" w:rsidP="006761CC">
      <w:pPr>
        <w:rPr>
          <w:rFonts w:ascii="HGPｺﾞｼｯｸE" w:eastAsia="HGPｺﾞｼｯｸE" w:hAnsi="HGPｺﾞｼｯｸE"/>
          <w:szCs w:val="21"/>
        </w:rPr>
      </w:pPr>
    </w:p>
    <w:p w14:paraId="31580D67" w14:textId="77777777" w:rsidR="00655E39" w:rsidRPr="009A1BFA" w:rsidRDefault="00655E39" w:rsidP="006761CC">
      <w:pPr>
        <w:rPr>
          <w:rFonts w:ascii="HGPｺﾞｼｯｸE" w:eastAsia="HGPｺﾞｼｯｸE" w:hAnsi="HGPｺﾞｼｯｸE"/>
          <w:szCs w:val="21"/>
        </w:rPr>
      </w:pPr>
      <w:r w:rsidRPr="009A1BFA">
        <w:rPr>
          <w:rFonts w:ascii="HGPｺﾞｼｯｸE" w:eastAsia="HGPｺﾞｼｯｸE" w:hAnsi="HGPｺﾞｼｯｸE" w:hint="eastAsia"/>
          <w:szCs w:val="21"/>
        </w:rPr>
        <w:t>講師：</w:t>
      </w:r>
    </w:p>
    <w:p w14:paraId="15955B69" w14:textId="5594323C" w:rsidR="00655E39" w:rsidRPr="009A1BFA" w:rsidRDefault="00655E39" w:rsidP="00655E39">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前田 晃秀氏（東京都盲ろう者支援センター　センター長）</w:t>
      </w:r>
    </w:p>
    <w:p w14:paraId="7F24F211" w14:textId="110714C2" w:rsidR="00655E39" w:rsidRPr="009A1BFA" w:rsidRDefault="00655E39" w:rsidP="006761CC">
      <w:pPr>
        <w:rPr>
          <w:rFonts w:ascii="HGPｺﾞｼｯｸE" w:eastAsia="HGPｺﾞｼｯｸE" w:hAnsi="HGPｺﾞｼｯｸE"/>
          <w:szCs w:val="21"/>
        </w:rPr>
      </w:pPr>
    </w:p>
    <w:p w14:paraId="57B40262" w14:textId="7917F294" w:rsidR="00655E39" w:rsidRPr="009A1BFA" w:rsidRDefault="00655E39" w:rsidP="006761CC">
      <w:pPr>
        <w:rPr>
          <w:rFonts w:ascii="HGPｺﾞｼｯｸE" w:eastAsia="HGPｺﾞｼｯｸE" w:hAnsi="HGPｺﾞｼｯｸE"/>
          <w:szCs w:val="21"/>
        </w:rPr>
      </w:pPr>
      <w:r w:rsidRPr="009A1BFA">
        <w:rPr>
          <w:rFonts w:ascii="HGPｺﾞｼｯｸE" w:eastAsia="HGPｺﾞｼｯｸE" w:hAnsi="HGPｺﾞｼｯｸE" w:hint="eastAsia"/>
          <w:szCs w:val="21"/>
        </w:rPr>
        <w:t>ねらい：</w:t>
      </w:r>
    </w:p>
    <w:p w14:paraId="26C20144" w14:textId="0CF5DC40" w:rsidR="00655E39" w:rsidRPr="009A1BFA" w:rsidRDefault="00853546" w:rsidP="00853546">
      <w:pPr>
        <w:ind w:firstLineChars="100" w:firstLine="210"/>
        <w:rPr>
          <w:rFonts w:ascii="HGPｺﾞｼｯｸE" w:eastAsia="HGPｺﾞｼｯｸE" w:hAnsi="HGPｺﾞｼｯｸE"/>
          <w:szCs w:val="21"/>
        </w:rPr>
      </w:pPr>
      <w:r w:rsidRPr="009A1BFA">
        <w:rPr>
          <w:rFonts w:ascii="HGPｺﾞｼｯｸE" w:eastAsia="HGPｺﾞｼｯｸE" w:hAnsi="HGPｺﾞｼｯｸE"/>
          <w:szCs w:val="21"/>
        </w:rPr>
        <w:t>社会的責任を自覚し、ルールを守り公正に職務を遂行</w:t>
      </w:r>
      <w:r w:rsidRPr="009A1BFA">
        <w:rPr>
          <w:rFonts w:ascii="HGPｺﾞｼｯｸE" w:eastAsia="HGPｺﾞｼｯｸE" w:hAnsi="HGPｺﾞｼｯｸE" w:hint="eastAsia"/>
          <w:szCs w:val="21"/>
        </w:rPr>
        <w:t>するため、</w:t>
      </w:r>
      <w:r w:rsidRPr="009A1BFA">
        <w:rPr>
          <w:rFonts w:ascii="HGPｺﾞｼｯｸE" w:eastAsia="HGPｺﾞｼｯｸE" w:hAnsi="HGPｺﾞｼｯｸE"/>
          <w:szCs w:val="21"/>
        </w:rPr>
        <w:t>今一度、通訳・介助員の心構えと倫理を考え</w:t>
      </w:r>
      <w:r w:rsidRPr="009A1BFA">
        <w:rPr>
          <w:rFonts w:ascii="HGPｺﾞｼｯｸE" w:eastAsia="HGPｺﾞｼｯｸE" w:hAnsi="HGPｺﾞｼｯｸE" w:hint="eastAsia"/>
          <w:szCs w:val="21"/>
        </w:rPr>
        <w:t>る。</w:t>
      </w:r>
    </w:p>
    <w:p w14:paraId="583F19C4" w14:textId="7848AFF9" w:rsidR="00853546" w:rsidRPr="009A1BFA" w:rsidRDefault="00853546" w:rsidP="00853546">
      <w:pPr>
        <w:rPr>
          <w:rFonts w:ascii="HGPｺﾞｼｯｸE" w:eastAsia="HGPｺﾞｼｯｸE" w:hAnsi="HGPｺﾞｼｯｸE"/>
          <w:szCs w:val="21"/>
        </w:rPr>
      </w:pPr>
    </w:p>
    <w:p w14:paraId="6B80EF9A" w14:textId="77777777" w:rsidR="00853546" w:rsidRPr="009A1BFA" w:rsidRDefault="00853546" w:rsidP="00853546">
      <w:pPr>
        <w:ind w:left="525" w:hangingChars="250" w:hanging="525"/>
        <w:rPr>
          <w:rFonts w:ascii="HGPｺﾞｼｯｸE" w:eastAsia="HGPｺﾞｼｯｸE" w:hAnsi="HGPｺﾞｼｯｸE"/>
          <w:szCs w:val="21"/>
        </w:rPr>
      </w:pPr>
      <w:r w:rsidRPr="009A1BFA">
        <w:rPr>
          <w:rFonts w:ascii="HGPｺﾞｼｯｸE" w:eastAsia="HGPｺﾞｼｯｸE" w:hAnsi="HGPｺﾞｼｯｸE" w:hint="eastAsia"/>
          <w:szCs w:val="21"/>
        </w:rPr>
        <w:t>以下、講義で使用したスライドを記載する。</w:t>
      </w:r>
    </w:p>
    <w:p w14:paraId="1793CEFB" w14:textId="2C1BA712" w:rsidR="00853546" w:rsidRPr="009A1BFA" w:rsidRDefault="00853546" w:rsidP="00853546">
      <w:pPr>
        <w:rPr>
          <w:rFonts w:ascii="HGPｺﾞｼｯｸE" w:eastAsia="HGPｺﾞｼｯｸE" w:hAnsi="HGPｺﾞｼｯｸE"/>
          <w:szCs w:val="21"/>
        </w:rPr>
      </w:pPr>
    </w:p>
    <w:p w14:paraId="3BE518A8" w14:textId="6CA5FC63" w:rsidR="0099650F" w:rsidRPr="009A1BFA" w:rsidRDefault="0099650F" w:rsidP="00853546">
      <w:pPr>
        <w:rPr>
          <w:rFonts w:ascii="HGPｺﾞｼｯｸE" w:eastAsia="HGPｺﾞｼｯｸE" w:hAnsi="HGPｺﾞｼｯｸE"/>
          <w:szCs w:val="21"/>
        </w:rPr>
      </w:pPr>
    </w:p>
    <w:p w14:paraId="36D05A86" w14:textId="13B6322C" w:rsidR="0099650F" w:rsidRDefault="0099650F" w:rsidP="00853546">
      <w:pPr>
        <w:rPr>
          <w:rFonts w:ascii="HGPｺﾞｼｯｸE" w:eastAsia="HGPｺﾞｼｯｸE" w:hAnsi="HGPｺﾞｼｯｸE"/>
          <w:szCs w:val="21"/>
        </w:rPr>
      </w:pPr>
    </w:p>
    <w:p w14:paraId="4FAF75D6" w14:textId="15E35633" w:rsidR="00623283" w:rsidRDefault="00623283" w:rsidP="00853546">
      <w:pPr>
        <w:rPr>
          <w:rFonts w:ascii="HGPｺﾞｼｯｸE" w:eastAsia="HGPｺﾞｼｯｸE" w:hAnsi="HGPｺﾞｼｯｸE"/>
          <w:szCs w:val="21"/>
        </w:rPr>
      </w:pPr>
    </w:p>
    <w:tbl>
      <w:tblPr>
        <w:tblStyle w:val="a3"/>
        <w:tblW w:w="0" w:type="auto"/>
        <w:tblLook w:val="04A0" w:firstRow="1" w:lastRow="0" w:firstColumn="1" w:lastColumn="0" w:noHBand="0" w:noVBand="1"/>
      </w:tblPr>
      <w:tblGrid>
        <w:gridCol w:w="4896"/>
        <w:gridCol w:w="4896"/>
      </w:tblGrid>
      <w:tr w:rsidR="002D7C4A" w14:paraId="104703A8" w14:textId="77777777" w:rsidTr="007F6FD7">
        <w:trPr>
          <w:trHeight w:val="5179"/>
        </w:trPr>
        <w:tc>
          <w:tcPr>
            <w:tcW w:w="4814" w:type="dxa"/>
            <w:tcBorders>
              <w:top w:val="nil"/>
              <w:left w:val="nil"/>
              <w:bottom w:val="nil"/>
              <w:right w:val="nil"/>
            </w:tcBorders>
          </w:tcPr>
          <w:p w14:paraId="071607E7" w14:textId="5B1AB5DC" w:rsidR="00C864F9" w:rsidRDefault="00623283" w:rsidP="00853546">
            <w:pPr>
              <w:rPr>
                <w:rFonts w:ascii="HGPｺﾞｼｯｸE" w:eastAsia="HGPｺﾞｼｯｸE" w:hAnsi="HGPｺﾞｼｯｸE"/>
                <w:szCs w:val="21"/>
              </w:rPr>
            </w:pPr>
            <w:r w:rsidRPr="00623283">
              <w:rPr>
                <w:rFonts w:ascii="HGPｺﾞｼｯｸE" w:eastAsia="HGPｺﾞｼｯｸE" w:hAnsi="HGPｺﾞｼｯｸE"/>
                <w:noProof/>
                <w:szCs w:val="21"/>
              </w:rPr>
              <w:drawing>
                <wp:inline distT="0" distB="0" distL="0" distR="0" wp14:anchorId="211920D5" wp14:editId="43284B0E">
                  <wp:extent cx="2926440" cy="2194560"/>
                  <wp:effectExtent l="19050" t="19050" r="26670" b="152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6440" cy="2194560"/>
                          </a:xfrm>
                          <a:prstGeom prst="rect">
                            <a:avLst/>
                          </a:prstGeom>
                          <a:ln w="19050">
                            <a:solidFill>
                              <a:schemeClr val="tx1"/>
                            </a:solidFill>
                          </a:ln>
                        </pic:spPr>
                      </pic:pic>
                    </a:graphicData>
                  </a:graphic>
                </wp:inline>
              </w:drawing>
            </w:r>
          </w:p>
          <w:p w14:paraId="2ABF9ED3" w14:textId="66AB3B94" w:rsidR="0062328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w:t>
            </w:r>
          </w:p>
        </w:tc>
        <w:tc>
          <w:tcPr>
            <w:tcW w:w="4814" w:type="dxa"/>
            <w:tcBorders>
              <w:top w:val="nil"/>
              <w:left w:val="nil"/>
              <w:bottom w:val="nil"/>
              <w:right w:val="nil"/>
            </w:tcBorders>
          </w:tcPr>
          <w:p w14:paraId="7339ED06" w14:textId="6AC5F4E0" w:rsidR="00C864F9" w:rsidRDefault="00623283" w:rsidP="00853546">
            <w:pPr>
              <w:rPr>
                <w:rFonts w:ascii="HGPｺﾞｼｯｸE" w:eastAsia="HGPｺﾞｼｯｸE" w:hAnsi="HGPｺﾞｼｯｸE"/>
                <w:szCs w:val="21"/>
              </w:rPr>
            </w:pPr>
            <w:r w:rsidRPr="00623283">
              <w:rPr>
                <w:rFonts w:ascii="HGPｺﾞｼｯｸE" w:eastAsia="HGPｺﾞｼｯｸE" w:hAnsi="HGPｺﾞｼｯｸE"/>
                <w:noProof/>
                <w:szCs w:val="21"/>
              </w:rPr>
              <w:drawing>
                <wp:inline distT="0" distB="0" distL="0" distR="0" wp14:anchorId="78A45E7F" wp14:editId="2BAB7F39">
                  <wp:extent cx="2926440" cy="2194560"/>
                  <wp:effectExtent l="19050" t="19050" r="26670" b="1524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440" cy="2194560"/>
                          </a:xfrm>
                          <a:prstGeom prst="rect">
                            <a:avLst/>
                          </a:prstGeom>
                          <a:ln w="19050">
                            <a:solidFill>
                              <a:schemeClr val="tx1"/>
                            </a:solidFill>
                          </a:ln>
                        </pic:spPr>
                      </pic:pic>
                    </a:graphicData>
                  </a:graphic>
                </wp:inline>
              </w:drawing>
            </w:r>
          </w:p>
          <w:p w14:paraId="4750368D" w14:textId="396D045A" w:rsidR="0062328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w:t>
            </w:r>
          </w:p>
        </w:tc>
      </w:tr>
      <w:tr w:rsidR="002D7C4A" w14:paraId="70D8A412" w14:textId="77777777" w:rsidTr="007F6FD7">
        <w:trPr>
          <w:trHeight w:val="5179"/>
        </w:trPr>
        <w:tc>
          <w:tcPr>
            <w:tcW w:w="4814" w:type="dxa"/>
            <w:tcBorders>
              <w:top w:val="nil"/>
              <w:left w:val="nil"/>
              <w:bottom w:val="nil"/>
              <w:right w:val="nil"/>
            </w:tcBorders>
          </w:tcPr>
          <w:p w14:paraId="0F63FCE8" w14:textId="668D75D5" w:rsidR="00C864F9" w:rsidRDefault="00623283" w:rsidP="00853546">
            <w:pPr>
              <w:rPr>
                <w:rFonts w:ascii="HGPｺﾞｼｯｸE" w:eastAsia="HGPｺﾞｼｯｸE" w:hAnsi="HGPｺﾞｼｯｸE"/>
                <w:szCs w:val="21"/>
              </w:rPr>
            </w:pPr>
            <w:r w:rsidRPr="00623283">
              <w:rPr>
                <w:rFonts w:ascii="HGPｺﾞｼｯｸE" w:eastAsia="HGPｺﾞｼｯｸE" w:hAnsi="HGPｺﾞｼｯｸE"/>
                <w:noProof/>
                <w:szCs w:val="21"/>
              </w:rPr>
              <w:drawing>
                <wp:inline distT="0" distB="0" distL="0" distR="0" wp14:anchorId="5DB6230E" wp14:editId="2EB73336">
                  <wp:extent cx="2926440" cy="2194560"/>
                  <wp:effectExtent l="19050" t="19050" r="26670" b="1524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6440" cy="2194560"/>
                          </a:xfrm>
                          <a:prstGeom prst="rect">
                            <a:avLst/>
                          </a:prstGeom>
                          <a:ln w="19050">
                            <a:solidFill>
                              <a:schemeClr val="tx1"/>
                            </a:solidFill>
                          </a:ln>
                        </pic:spPr>
                      </pic:pic>
                    </a:graphicData>
                  </a:graphic>
                </wp:inline>
              </w:drawing>
            </w:r>
          </w:p>
          <w:p w14:paraId="5BEE6589" w14:textId="6DC93746" w:rsidR="0062328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3</w:t>
            </w:r>
          </w:p>
        </w:tc>
        <w:tc>
          <w:tcPr>
            <w:tcW w:w="4814" w:type="dxa"/>
            <w:tcBorders>
              <w:top w:val="nil"/>
              <w:left w:val="nil"/>
              <w:bottom w:val="nil"/>
              <w:right w:val="nil"/>
            </w:tcBorders>
          </w:tcPr>
          <w:p w14:paraId="09E9FE97" w14:textId="4D08A73C" w:rsidR="00C864F9" w:rsidRDefault="00623283" w:rsidP="00853546">
            <w:pPr>
              <w:rPr>
                <w:rFonts w:ascii="HGPｺﾞｼｯｸE" w:eastAsia="HGPｺﾞｼｯｸE" w:hAnsi="HGPｺﾞｼｯｸE"/>
                <w:szCs w:val="21"/>
              </w:rPr>
            </w:pPr>
            <w:r w:rsidRPr="00623283">
              <w:rPr>
                <w:rFonts w:ascii="HGPｺﾞｼｯｸE" w:eastAsia="HGPｺﾞｼｯｸE" w:hAnsi="HGPｺﾞｼｯｸE"/>
                <w:noProof/>
                <w:szCs w:val="21"/>
              </w:rPr>
              <w:drawing>
                <wp:inline distT="0" distB="0" distL="0" distR="0" wp14:anchorId="05867615" wp14:editId="0051BC2D">
                  <wp:extent cx="2926440" cy="2194560"/>
                  <wp:effectExtent l="19050" t="19050" r="26670" b="1524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6440" cy="2194560"/>
                          </a:xfrm>
                          <a:prstGeom prst="rect">
                            <a:avLst/>
                          </a:prstGeom>
                          <a:ln w="19050">
                            <a:solidFill>
                              <a:schemeClr val="tx1"/>
                            </a:solidFill>
                          </a:ln>
                        </pic:spPr>
                      </pic:pic>
                    </a:graphicData>
                  </a:graphic>
                </wp:inline>
              </w:drawing>
            </w:r>
          </w:p>
          <w:p w14:paraId="6004954B" w14:textId="20C73495" w:rsidR="0062328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4</w:t>
            </w:r>
          </w:p>
        </w:tc>
      </w:tr>
      <w:tr w:rsidR="00BB024F" w14:paraId="59188F35" w14:textId="77777777" w:rsidTr="007F6FD7">
        <w:trPr>
          <w:trHeight w:val="4713"/>
        </w:trPr>
        <w:tc>
          <w:tcPr>
            <w:tcW w:w="4814" w:type="dxa"/>
            <w:tcBorders>
              <w:top w:val="nil"/>
              <w:left w:val="nil"/>
              <w:bottom w:val="nil"/>
              <w:right w:val="nil"/>
            </w:tcBorders>
          </w:tcPr>
          <w:p w14:paraId="13FB5310" w14:textId="00BEFD3B" w:rsidR="00C864F9" w:rsidRDefault="00E56BB3" w:rsidP="00853546">
            <w:pPr>
              <w:rPr>
                <w:rFonts w:ascii="HGPｺﾞｼｯｸE" w:eastAsia="HGPｺﾞｼｯｸE" w:hAnsi="HGPｺﾞｼｯｸE"/>
                <w:szCs w:val="21"/>
              </w:rPr>
            </w:pPr>
            <w:r w:rsidRPr="00E56BB3">
              <w:rPr>
                <w:rFonts w:ascii="HGPｺﾞｼｯｸE" w:eastAsia="HGPｺﾞｼｯｸE" w:hAnsi="HGPｺﾞｼｯｸE"/>
                <w:noProof/>
                <w:szCs w:val="21"/>
              </w:rPr>
              <w:lastRenderedPageBreak/>
              <w:drawing>
                <wp:inline distT="0" distB="0" distL="0" distR="0" wp14:anchorId="287B0834" wp14:editId="6F4A8A75">
                  <wp:extent cx="2926440" cy="2194560"/>
                  <wp:effectExtent l="19050" t="19050" r="26670" b="1524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6440" cy="2194560"/>
                          </a:xfrm>
                          <a:prstGeom prst="rect">
                            <a:avLst/>
                          </a:prstGeom>
                          <a:ln w="19050">
                            <a:solidFill>
                              <a:schemeClr val="tx1"/>
                            </a:solidFill>
                          </a:ln>
                        </pic:spPr>
                      </pic:pic>
                    </a:graphicData>
                  </a:graphic>
                </wp:inline>
              </w:drawing>
            </w:r>
          </w:p>
          <w:p w14:paraId="3A055EEE" w14:textId="33C3027A"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5</w:t>
            </w:r>
          </w:p>
        </w:tc>
        <w:tc>
          <w:tcPr>
            <w:tcW w:w="4814" w:type="dxa"/>
            <w:tcBorders>
              <w:top w:val="nil"/>
              <w:left w:val="nil"/>
              <w:bottom w:val="nil"/>
              <w:right w:val="nil"/>
            </w:tcBorders>
          </w:tcPr>
          <w:p w14:paraId="2BAE4EFA" w14:textId="387F22BF" w:rsidR="00C864F9" w:rsidRDefault="00E56BB3" w:rsidP="00853546">
            <w:pPr>
              <w:rPr>
                <w:rFonts w:ascii="HGPｺﾞｼｯｸE" w:eastAsia="HGPｺﾞｼｯｸE" w:hAnsi="HGPｺﾞｼｯｸE"/>
                <w:szCs w:val="21"/>
              </w:rPr>
            </w:pPr>
            <w:r w:rsidRPr="00E56BB3">
              <w:rPr>
                <w:rFonts w:ascii="HGPｺﾞｼｯｸE" w:eastAsia="HGPｺﾞｼｯｸE" w:hAnsi="HGPｺﾞｼｯｸE"/>
                <w:noProof/>
                <w:szCs w:val="21"/>
              </w:rPr>
              <w:drawing>
                <wp:inline distT="0" distB="0" distL="0" distR="0" wp14:anchorId="640DFEA4" wp14:editId="4B6475BB">
                  <wp:extent cx="2926440" cy="2194560"/>
                  <wp:effectExtent l="19050" t="19050" r="26670" b="1524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6440" cy="2194560"/>
                          </a:xfrm>
                          <a:prstGeom prst="rect">
                            <a:avLst/>
                          </a:prstGeom>
                          <a:ln w="19050">
                            <a:solidFill>
                              <a:schemeClr val="tx1"/>
                            </a:solidFill>
                          </a:ln>
                        </pic:spPr>
                      </pic:pic>
                    </a:graphicData>
                  </a:graphic>
                </wp:inline>
              </w:drawing>
            </w:r>
          </w:p>
          <w:p w14:paraId="0064CB70" w14:textId="37F8FC16"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6</w:t>
            </w:r>
          </w:p>
        </w:tc>
      </w:tr>
      <w:tr w:rsidR="00BB024F" w14:paraId="16D97570" w14:textId="77777777" w:rsidTr="007F6FD7">
        <w:trPr>
          <w:trHeight w:val="4713"/>
        </w:trPr>
        <w:tc>
          <w:tcPr>
            <w:tcW w:w="4814" w:type="dxa"/>
            <w:tcBorders>
              <w:top w:val="nil"/>
              <w:left w:val="nil"/>
              <w:bottom w:val="nil"/>
              <w:right w:val="nil"/>
            </w:tcBorders>
          </w:tcPr>
          <w:p w14:paraId="1E3ABB8C" w14:textId="0A097484" w:rsidR="00C864F9" w:rsidRDefault="00E56BB3" w:rsidP="00853546">
            <w:pPr>
              <w:rPr>
                <w:rFonts w:ascii="HGPｺﾞｼｯｸE" w:eastAsia="HGPｺﾞｼｯｸE" w:hAnsi="HGPｺﾞｼｯｸE"/>
                <w:szCs w:val="21"/>
              </w:rPr>
            </w:pPr>
            <w:r w:rsidRPr="00E56BB3">
              <w:rPr>
                <w:rFonts w:ascii="HGPｺﾞｼｯｸE" w:eastAsia="HGPｺﾞｼｯｸE" w:hAnsi="HGPｺﾞｼｯｸE"/>
                <w:noProof/>
                <w:szCs w:val="21"/>
              </w:rPr>
              <w:drawing>
                <wp:inline distT="0" distB="0" distL="0" distR="0" wp14:anchorId="11389AC3" wp14:editId="457D719C">
                  <wp:extent cx="2926440" cy="2194560"/>
                  <wp:effectExtent l="19050" t="19050" r="26670" b="1524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6440" cy="2194560"/>
                          </a:xfrm>
                          <a:prstGeom prst="rect">
                            <a:avLst/>
                          </a:prstGeom>
                          <a:ln w="19050">
                            <a:solidFill>
                              <a:schemeClr val="tx1"/>
                            </a:solidFill>
                          </a:ln>
                        </pic:spPr>
                      </pic:pic>
                    </a:graphicData>
                  </a:graphic>
                </wp:inline>
              </w:drawing>
            </w:r>
          </w:p>
          <w:p w14:paraId="27C7934B" w14:textId="52456CBF"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7</w:t>
            </w:r>
          </w:p>
        </w:tc>
        <w:tc>
          <w:tcPr>
            <w:tcW w:w="4814" w:type="dxa"/>
            <w:tcBorders>
              <w:top w:val="nil"/>
              <w:left w:val="nil"/>
              <w:bottom w:val="nil"/>
              <w:right w:val="nil"/>
            </w:tcBorders>
          </w:tcPr>
          <w:p w14:paraId="4E39B4CA" w14:textId="16942F2A" w:rsidR="00C864F9" w:rsidRDefault="00E56BB3" w:rsidP="00853546">
            <w:pPr>
              <w:rPr>
                <w:rFonts w:ascii="HGPｺﾞｼｯｸE" w:eastAsia="HGPｺﾞｼｯｸE" w:hAnsi="HGPｺﾞｼｯｸE"/>
                <w:szCs w:val="21"/>
              </w:rPr>
            </w:pPr>
            <w:r w:rsidRPr="00E56BB3">
              <w:rPr>
                <w:rFonts w:ascii="HGPｺﾞｼｯｸE" w:eastAsia="HGPｺﾞｼｯｸE" w:hAnsi="HGPｺﾞｼｯｸE"/>
                <w:noProof/>
                <w:szCs w:val="21"/>
              </w:rPr>
              <w:drawing>
                <wp:inline distT="0" distB="0" distL="0" distR="0" wp14:anchorId="684DCD95" wp14:editId="05832809">
                  <wp:extent cx="2926440" cy="2194560"/>
                  <wp:effectExtent l="19050" t="19050" r="26670" b="1524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6440" cy="2194560"/>
                          </a:xfrm>
                          <a:prstGeom prst="rect">
                            <a:avLst/>
                          </a:prstGeom>
                          <a:ln w="19050">
                            <a:solidFill>
                              <a:schemeClr val="tx1"/>
                            </a:solidFill>
                          </a:ln>
                        </pic:spPr>
                      </pic:pic>
                    </a:graphicData>
                  </a:graphic>
                </wp:inline>
              </w:drawing>
            </w:r>
          </w:p>
          <w:p w14:paraId="4DE210FC" w14:textId="089D9A75"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8</w:t>
            </w:r>
          </w:p>
        </w:tc>
      </w:tr>
      <w:tr w:rsidR="00BB024F" w14:paraId="2C12AE68" w14:textId="77777777" w:rsidTr="007F6FD7">
        <w:trPr>
          <w:trHeight w:val="4713"/>
        </w:trPr>
        <w:tc>
          <w:tcPr>
            <w:tcW w:w="4814" w:type="dxa"/>
            <w:tcBorders>
              <w:top w:val="nil"/>
              <w:left w:val="nil"/>
              <w:bottom w:val="nil"/>
              <w:right w:val="nil"/>
            </w:tcBorders>
          </w:tcPr>
          <w:p w14:paraId="2F7B0B2D" w14:textId="5BF31E6D" w:rsidR="00C864F9" w:rsidRDefault="00E56BB3" w:rsidP="00853546">
            <w:pPr>
              <w:rPr>
                <w:rFonts w:ascii="HGPｺﾞｼｯｸE" w:eastAsia="HGPｺﾞｼｯｸE" w:hAnsi="HGPｺﾞｼｯｸE"/>
                <w:szCs w:val="21"/>
              </w:rPr>
            </w:pPr>
            <w:r w:rsidRPr="00E56BB3">
              <w:rPr>
                <w:rFonts w:ascii="HGPｺﾞｼｯｸE" w:eastAsia="HGPｺﾞｼｯｸE" w:hAnsi="HGPｺﾞｼｯｸE"/>
                <w:noProof/>
                <w:szCs w:val="21"/>
              </w:rPr>
              <w:drawing>
                <wp:inline distT="0" distB="0" distL="0" distR="0" wp14:anchorId="5B78ABFD" wp14:editId="3391950B">
                  <wp:extent cx="2926440" cy="2194560"/>
                  <wp:effectExtent l="19050" t="19050" r="26670" b="1524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6440" cy="2194560"/>
                          </a:xfrm>
                          <a:prstGeom prst="rect">
                            <a:avLst/>
                          </a:prstGeom>
                          <a:ln w="19050">
                            <a:solidFill>
                              <a:schemeClr val="tx1"/>
                            </a:solidFill>
                          </a:ln>
                        </pic:spPr>
                      </pic:pic>
                    </a:graphicData>
                  </a:graphic>
                </wp:inline>
              </w:drawing>
            </w:r>
          </w:p>
          <w:p w14:paraId="18E31A03" w14:textId="586355E6"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9</w:t>
            </w:r>
          </w:p>
        </w:tc>
        <w:tc>
          <w:tcPr>
            <w:tcW w:w="4814" w:type="dxa"/>
            <w:tcBorders>
              <w:top w:val="nil"/>
              <w:left w:val="nil"/>
              <w:bottom w:val="nil"/>
              <w:right w:val="nil"/>
            </w:tcBorders>
          </w:tcPr>
          <w:p w14:paraId="1E688DC0" w14:textId="3621C9A2" w:rsidR="00C864F9" w:rsidRDefault="00E56BB3" w:rsidP="00853546">
            <w:pPr>
              <w:rPr>
                <w:rFonts w:ascii="HGPｺﾞｼｯｸE" w:eastAsia="HGPｺﾞｼｯｸE" w:hAnsi="HGPｺﾞｼｯｸE"/>
                <w:szCs w:val="21"/>
              </w:rPr>
            </w:pPr>
            <w:r w:rsidRPr="00E56BB3">
              <w:rPr>
                <w:rFonts w:ascii="HGPｺﾞｼｯｸE" w:eastAsia="HGPｺﾞｼｯｸE" w:hAnsi="HGPｺﾞｼｯｸE"/>
                <w:noProof/>
                <w:szCs w:val="21"/>
              </w:rPr>
              <w:drawing>
                <wp:inline distT="0" distB="0" distL="0" distR="0" wp14:anchorId="135D6C1E" wp14:editId="673C006B">
                  <wp:extent cx="2926440" cy="2194560"/>
                  <wp:effectExtent l="19050" t="19050" r="26670" b="1524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6440" cy="2194560"/>
                          </a:xfrm>
                          <a:prstGeom prst="rect">
                            <a:avLst/>
                          </a:prstGeom>
                          <a:ln w="19050">
                            <a:solidFill>
                              <a:schemeClr val="tx1"/>
                            </a:solidFill>
                          </a:ln>
                        </pic:spPr>
                      </pic:pic>
                    </a:graphicData>
                  </a:graphic>
                </wp:inline>
              </w:drawing>
            </w:r>
          </w:p>
          <w:p w14:paraId="49412E62" w14:textId="5EB75EE6"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10</w:t>
            </w:r>
          </w:p>
        </w:tc>
      </w:tr>
      <w:tr w:rsidR="007F6FD7" w14:paraId="55E855E6" w14:textId="77777777" w:rsidTr="007F6FD7">
        <w:trPr>
          <w:trHeight w:val="4711"/>
        </w:trPr>
        <w:tc>
          <w:tcPr>
            <w:tcW w:w="4814" w:type="dxa"/>
            <w:tcBorders>
              <w:top w:val="nil"/>
              <w:left w:val="nil"/>
              <w:bottom w:val="nil"/>
              <w:right w:val="nil"/>
            </w:tcBorders>
          </w:tcPr>
          <w:p w14:paraId="2571D46B" w14:textId="571EAA2B" w:rsidR="00C864F9" w:rsidRDefault="00E54948" w:rsidP="00853546">
            <w:pPr>
              <w:rPr>
                <w:rFonts w:ascii="HGPｺﾞｼｯｸE" w:eastAsia="HGPｺﾞｼｯｸE" w:hAnsi="HGPｺﾞｼｯｸE"/>
                <w:szCs w:val="21"/>
              </w:rPr>
            </w:pPr>
            <w:r w:rsidRPr="00E54948">
              <w:rPr>
                <w:rFonts w:ascii="HGPｺﾞｼｯｸE" w:eastAsia="HGPｺﾞｼｯｸE" w:hAnsi="HGPｺﾞｼｯｸE"/>
                <w:noProof/>
                <w:szCs w:val="21"/>
              </w:rPr>
              <w:lastRenderedPageBreak/>
              <w:drawing>
                <wp:inline distT="0" distB="0" distL="0" distR="0" wp14:anchorId="001753D9" wp14:editId="6F8858D0">
                  <wp:extent cx="2926440" cy="2194560"/>
                  <wp:effectExtent l="19050" t="19050" r="26670" b="1524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6440" cy="2194560"/>
                          </a:xfrm>
                          <a:prstGeom prst="rect">
                            <a:avLst/>
                          </a:prstGeom>
                          <a:ln w="19050">
                            <a:solidFill>
                              <a:schemeClr val="tx1"/>
                            </a:solidFill>
                          </a:ln>
                        </pic:spPr>
                      </pic:pic>
                    </a:graphicData>
                  </a:graphic>
                </wp:inline>
              </w:drawing>
            </w:r>
          </w:p>
          <w:p w14:paraId="4E7324C3" w14:textId="3ED37EFA"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11</w:t>
            </w:r>
          </w:p>
        </w:tc>
        <w:tc>
          <w:tcPr>
            <w:tcW w:w="4814" w:type="dxa"/>
            <w:tcBorders>
              <w:top w:val="nil"/>
              <w:left w:val="nil"/>
              <w:bottom w:val="nil"/>
              <w:right w:val="nil"/>
            </w:tcBorders>
          </w:tcPr>
          <w:p w14:paraId="1AEECAD7" w14:textId="2EDDF609" w:rsidR="00C864F9" w:rsidRDefault="00E54948" w:rsidP="00853546">
            <w:pPr>
              <w:rPr>
                <w:rFonts w:ascii="HGPｺﾞｼｯｸE" w:eastAsia="HGPｺﾞｼｯｸE" w:hAnsi="HGPｺﾞｼｯｸE"/>
                <w:szCs w:val="21"/>
              </w:rPr>
            </w:pPr>
            <w:r w:rsidRPr="00E54948">
              <w:rPr>
                <w:rFonts w:ascii="HGPｺﾞｼｯｸE" w:eastAsia="HGPｺﾞｼｯｸE" w:hAnsi="HGPｺﾞｼｯｸE"/>
                <w:noProof/>
                <w:szCs w:val="21"/>
              </w:rPr>
              <w:drawing>
                <wp:inline distT="0" distB="0" distL="0" distR="0" wp14:anchorId="4E559115" wp14:editId="514723CF">
                  <wp:extent cx="2926440" cy="2194560"/>
                  <wp:effectExtent l="19050" t="19050" r="26670" b="1524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6440" cy="2194560"/>
                          </a:xfrm>
                          <a:prstGeom prst="rect">
                            <a:avLst/>
                          </a:prstGeom>
                          <a:ln w="19050">
                            <a:solidFill>
                              <a:schemeClr val="tx1"/>
                            </a:solidFill>
                          </a:ln>
                        </pic:spPr>
                      </pic:pic>
                    </a:graphicData>
                  </a:graphic>
                </wp:inline>
              </w:drawing>
            </w:r>
          </w:p>
          <w:p w14:paraId="143490A9" w14:textId="74E1BA81"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12</w:t>
            </w:r>
          </w:p>
        </w:tc>
      </w:tr>
      <w:tr w:rsidR="00E56BB3" w14:paraId="5C38EE04" w14:textId="77777777" w:rsidTr="007F6FD7">
        <w:trPr>
          <w:trHeight w:val="4711"/>
        </w:trPr>
        <w:tc>
          <w:tcPr>
            <w:tcW w:w="4814" w:type="dxa"/>
            <w:tcBorders>
              <w:top w:val="nil"/>
              <w:left w:val="nil"/>
              <w:bottom w:val="nil"/>
              <w:right w:val="nil"/>
            </w:tcBorders>
          </w:tcPr>
          <w:p w14:paraId="4D343072" w14:textId="367A79C9" w:rsidR="00C864F9" w:rsidRDefault="00E54948" w:rsidP="00853546">
            <w:pPr>
              <w:rPr>
                <w:rFonts w:ascii="HGPｺﾞｼｯｸE" w:eastAsia="HGPｺﾞｼｯｸE" w:hAnsi="HGPｺﾞｼｯｸE"/>
                <w:szCs w:val="21"/>
              </w:rPr>
            </w:pPr>
            <w:r w:rsidRPr="00E54948">
              <w:rPr>
                <w:rFonts w:ascii="HGPｺﾞｼｯｸE" w:eastAsia="HGPｺﾞｼｯｸE" w:hAnsi="HGPｺﾞｼｯｸE"/>
                <w:noProof/>
                <w:szCs w:val="21"/>
              </w:rPr>
              <w:drawing>
                <wp:inline distT="0" distB="0" distL="0" distR="0" wp14:anchorId="0F76507B" wp14:editId="2BF8FEAF">
                  <wp:extent cx="2926440" cy="2194560"/>
                  <wp:effectExtent l="19050" t="19050" r="26670" b="1524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6440" cy="2194560"/>
                          </a:xfrm>
                          <a:prstGeom prst="rect">
                            <a:avLst/>
                          </a:prstGeom>
                          <a:ln w="19050">
                            <a:solidFill>
                              <a:schemeClr val="tx1"/>
                            </a:solidFill>
                          </a:ln>
                        </pic:spPr>
                      </pic:pic>
                    </a:graphicData>
                  </a:graphic>
                </wp:inline>
              </w:drawing>
            </w:r>
          </w:p>
          <w:p w14:paraId="139ED270" w14:textId="47007F96"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13</w:t>
            </w:r>
          </w:p>
        </w:tc>
        <w:tc>
          <w:tcPr>
            <w:tcW w:w="4814" w:type="dxa"/>
            <w:tcBorders>
              <w:top w:val="nil"/>
              <w:left w:val="nil"/>
              <w:bottom w:val="nil"/>
              <w:right w:val="nil"/>
            </w:tcBorders>
          </w:tcPr>
          <w:p w14:paraId="663361B9" w14:textId="7BD0CFA8" w:rsidR="00C864F9" w:rsidRDefault="00E54948" w:rsidP="00853546">
            <w:pPr>
              <w:rPr>
                <w:rFonts w:ascii="HGPｺﾞｼｯｸE" w:eastAsia="HGPｺﾞｼｯｸE" w:hAnsi="HGPｺﾞｼｯｸE"/>
                <w:szCs w:val="21"/>
              </w:rPr>
            </w:pPr>
            <w:r w:rsidRPr="00E54948">
              <w:rPr>
                <w:rFonts w:ascii="HGPｺﾞｼｯｸE" w:eastAsia="HGPｺﾞｼｯｸE" w:hAnsi="HGPｺﾞｼｯｸE"/>
                <w:noProof/>
                <w:szCs w:val="21"/>
              </w:rPr>
              <w:drawing>
                <wp:inline distT="0" distB="0" distL="0" distR="0" wp14:anchorId="0C8D97E6" wp14:editId="7C95BF96">
                  <wp:extent cx="2926440" cy="2194560"/>
                  <wp:effectExtent l="19050" t="19050" r="26670" b="1524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6440" cy="2194560"/>
                          </a:xfrm>
                          <a:prstGeom prst="rect">
                            <a:avLst/>
                          </a:prstGeom>
                          <a:ln w="19050">
                            <a:solidFill>
                              <a:schemeClr val="tx1"/>
                            </a:solidFill>
                          </a:ln>
                        </pic:spPr>
                      </pic:pic>
                    </a:graphicData>
                  </a:graphic>
                </wp:inline>
              </w:drawing>
            </w:r>
          </w:p>
          <w:p w14:paraId="14BB4E7B" w14:textId="7CFA1DC4"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14</w:t>
            </w:r>
          </w:p>
        </w:tc>
      </w:tr>
      <w:tr w:rsidR="007F6FD7" w14:paraId="36F3FCF1" w14:textId="77777777" w:rsidTr="007F6FD7">
        <w:trPr>
          <w:trHeight w:val="4711"/>
        </w:trPr>
        <w:tc>
          <w:tcPr>
            <w:tcW w:w="4814" w:type="dxa"/>
            <w:tcBorders>
              <w:top w:val="nil"/>
              <w:left w:val="nil"/>
              <w:bottom w:val="nil"/>
              <w:right w:val="nil"/>
            </w:tcBorders>
          </w:tcPr>
          <w:p w14:paraId="0F0FFA4E" w14:textId="76E2DB56" w:rsidR="00C864F9" w:rsidRDefault="00E54948" w:rsidP="00853546">
            <w:pPr>
              <w:rPr>
                <w:rFonts w:ascii="HGPｺﾞｼｯｸE" w:eastAsia="HGPｺﾞｼｯｸE" w:hAnsi="HGPｺﾞｼｯｸE"/>
                <w:szCs w:val="21"/>
              </w:rPr>
            </w:pPr>
            <w:r w:rsidRPr="00E54948">
              <w:rPr>
                <w:rFonts w:ascii="HGPｺﾞｼｯｸE" w:eastAsia="HGPｺﾞｼｯｸE" w:hAnsi="HGPｺﾞｼｯｸE"/>
                <w:noProof/>
                <w:szCs w:val="21"/>
              </w:rPr>
              <w:drawing>
                <wp:inline distT="0" distB="0" distL="0" distR="0" wp14:anchorId="6D371691" wp14:editId="3272A30A">
                  <wp:extent cx="2926440" cy="2194560"/>
                  <wp:effectExtent l="19050" t="19050" r="26670" b="1524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6440" cy="2194560"/>
                          </a:xfrm>
                          <a:prstGeom prst="rect">
                            <a:avLst/>
                          </a:prstGeom>
                          <a:ln w="19050">
                            <a:solidFill>
                              <a:schemeClr val="tx1"/>
                            </a:solidFill>
                          </a:ln>
                        </pic:spPr>
                      </pic:pic>
                    </a:graphicData>
                  </a:graphic>
                </wp:inline>
              </w:drawing>
            </w:r>
          </w:p>
          <w:p w14:paraId="78057B95" w14:textId="7DDD5F01"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15</w:t>
            </w:r>
          </w:p>
        </w:tc>
        <w:tc>
          <w:tcPr>
            <w:tcW w:w="4814" w:type="dxa"/>
            <w:tcBorders>
              <w:top w:val="nil"/>
              <w:left w:val="nil"/>
              <w:bottom w:val="nil"/>
              <w:right w:val="nil"/>
            </w:tcBorders>
          </w:tcPr>
          <w:p w14:paraId="7302368F" w14:textId="4811980A" w:rsidR="00C864F9" w:rsidRDefault="00E54948" w:rsidP="00853546">
            <w:pPr>
              <w:rPr>
                <w:rFonts w:ascii="HGPｺﾞｼｯｸE" w:eastAsia="HGPｺﾞｼｯｸE" w:hAnsi="HGPｺﾞｼｯｸE"/>
                <w:szCs w:val="21"/>
              </w:rPr>
            </w:pPr>
            <w:r w:rsidRPr="00E54948">
              <w:rPr>
                <w:rFonts w:ascii="HGPｺﾞｼｯｸE" w:eastAsia="HGPｺﾞｼｯｸE" w:hAnsi="HGPｺﾞｼｯｸE"/>
                <w:noProof/>
                <w:szCs w:val="21"/>
              </w:rPr>
              <w:drawing>
                <wp:inline distT="0" distB="0" distL="0" distR="0" wp14:anchorId="7D696687" wp14:editId="5AB55948">
                  <wp:extent cx="2926440" cy="2194560"/>
                  <wp:effectExtent l="19050" t="19050" r="26670" b="1524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6440" cy="2194560"/>
                          </a:xfrm>
                          <a:prstGeom prst="rect">
                            <a:avLst/>
                          </a:prstGeom>
                          <a:ln w="19050">
                            <a:solidFill>
                              <a:schemeClr val="tx1"/>
                            </a:solidFill>
                          </a:ln>
                        </pic:spPr>
                      </pic:pic>
                    </a:graphicData>
                  </a:graphic>
                </wp:inline>
              </w:drawing>
            </w:r>
          </w:p>
          <w:p w14:paraId="6602A0FB" w14:textId="10962999" w:rsidR="00E56BB3"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16</w:t>
            </w:r>
          </w:p>
        </w:tc>
      </w:tr>
      <w:tr w:rsidR="00E54948" w14:paraId="0C6F4383" w14:textId="77777777" w:rsidTr="007F6FD7">
        <w:trPr>
          <w:trHeight w:val="4717"/>
        </w:trPr>
        <w:tc>
          <w:tcPr>
            <w:tcW w:w="4814" w:type="dxa"/>
            <w:tcBorders>
              <w:top w:val="nil"/>
              <w:left w:val="nil"/>
              <w:bottom w:val="nil"/>
              <w:right w:val="nil"/>
            </w:tcBorders>
          </w:tcPr>
          <w:p w14:paraId="1A8E2ACC" w14:textId="126FD459"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lastRenderedPageBreak/>
              <w:drawing>
                <wp:inline distT="0" distB="0" distL="0" distR="0" wp14:anchorId="360F1080" wp14:editId="64F7A1D3">
                  <wp:extent cx="2926440" cy="2194560"/>
                  <wp:effectExtent l="19050" t="19050" r="26670" b="1524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6440" cy="2194560"/>
                          </a:xfrm>
                          <a:prstGeom prst="rect">
                            <a:avLst/>
                          </a:prstGeom>
                          <a:ln w="19050">
                            <a:solidFill>
                              <a:schemeClr val="tx1"/>
                            </a:solidFill>
                          </a:ln>
                        </pic:spPr>
                      </pic:pic>
                    </a:graphicData>
                  </a:graphic>
                </wp:inline>
              </w:drawing>
            </w:r>
          </w:p>
          <w:p w14:paraId="673217FF" w14:textId="6BC9129A" w:rsidR="00E54948"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17</w:t>
            </w:r>
          </w:p>
        </w:tc>
        <w:tc>
          <w:tcPr>
            <w:tcW w:w="4814" w:type="dxa"/>
            <w:tcBorders>
              <w:top w:val="nil"/>
              <w:left w:val="nil"/>
              <w:bottom w:val="nil"/>
              <w:right w:val="nil"/>
            </w:tcBorders>
          </w:tcPr>
          <w:p w14:paraId="5B0C92F9" w14:textId="0822D8DB"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4937797A" wp14:editId="2BF0D724">
                  <wp:extent cx="2926440" cy="2194560"/>
                  <wp:effectExtent l="19050" t="19050" r="26670" b="1524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6440" cy="2194560"/>
                          </a:xfrm>
                          <a:prstGeom prst="rect">
                            <a:avLst/>
                          </a:prstGeom>
                          <a:ln w="19050">
                            <a:solidFill>
                              <a:schemeClr val="tx1"/>
                            </a:solidFill>
                          </a:ln>
                        </pic:spPr>
                      </pic:pic>
                    </a:graphicData>
                  </a:graphic>
                </wp:inline>
              </w:drawing>
            </w:r>
          </w:p>
          <w:p w14:paraId="3BE5F505" w14:textId="6E4D06EF" w:rsidR="00E54948"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18</w:t>
            </w:r>
          </w:p>
        </w:tc>
      </w:tr>
      <w:tr w:rsidR="00E54948" w14:paraId="3D5C3A3F" w14:textId="77777777" w:rsidTr="007F6FD7">
        <w:trPr>
          <w:trHeight w:val="4717"/>
        </w:trPr>
        <w:tc>
          <w:tcPr>
            <w:tcW w:w="4814" w:type="dxa"/>
            <w:tcBorders>
              <w:top w:val="nil"/>
              <w:left w:val="nil"/>
              <w:bottom w:val="nil"/>
              <w:right w:val="nil"/>
            </w:tcBorders>
          </w:tcPr>
          <w:p w14:paraId="237D9F08" w14:textId="18372702"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78C75D24" wp14:editId="77F2006B">
                  <wp:extent cx="2926440" cy="2194560"/>
                  <wp:effectExtent l="19050" t="19050" r="26670" b="1524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6440" cy="2194560"/>
                          </a:xfrm>
                          <a:prstGeom prst="rect">
                            <a:avLst/>
                          </a:prstGeom>
                          <a:ln w="19050">
                            <a:solidFill>
                              <a:schemeClr val="tx1"/>
                            </a:solidFill>
                          </a:ln>
                        </pic:spPr>
                      </pic:pic>
                    </a:graphicData>
                  </a:graphic>
                </wp:inline>
              </w:drawing>
            </w:r>
          </w:p>
          <w:p w14:paraId="16E03CE3" w14:textId="36F32DA5" w:rsidR="00E54948"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19</w:t>
            </w:r>
          </w:p>
        </w:tc>
        <w:tc>
          <w:tcPr>
            <w:tcW w:w="4814" w:type="dxa"/>
            <w:tcBorders>
              <w:top w:val="nil"/>
              <w:left w:val="nil"/>
              <w:bottom w:val="nil"/>
              <w:right w:val="nil"/>
            </w:tcBorders>
          </w:tcPr>
          <w:p w14:paraId="254AB05A" w14:textId="7AE7140E"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147F8A39" wp14:editId="454EA341">
                  <wp:extent cx="2926440" cy="2194560"/>
                  <wp:effectExtent l="19050" t="19050" r="26670" b="1524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6440" cy="2194560"/>
                          </a:xfrm>
                          <a:prstGeom prst="rect">
                            <a:avLst/>
                          </a:prstGeom>
                          <a:ln w="19050">
                            <a:solidFill>
                              <a:schemeClr val="tx1"/>
                            </a:solidFill>
                          </a:ln>
                        </pic:spPr>
                      </pic:pic>
                    </a:graphicData>
                  </a:graphic>
                </wp:inline>
              </w:drawing>
            </w:r>
          </w:p>
          <w:p w14:paraId="0DF96948" w14:textId="147FCD1B" w:rsidR="00E54948"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20</w:t>
            </w:r>
          </w:p>
        </w:tc>
      </w:tr>
      <w:tr w:rsidR="00E54948" w14:paraId="121D4306" w14:textId="77777777" w:rsidTr="007F6FD7">
        <w:trPr>
          <w:trHeight w:val="4717"/>
        </w:trPr>
        <w:tc>
          <w:tcPr>
            <w:tcW w:w="4814" w:type="dxa"/>
            <w:tcBorders>
              <w:top w:val="nil"/>
              <w:left w:val="nil"/>
              <w:bottom w:val="nil"/>
              <w:right w:val="nil"/>
            </w:tcBorders>
          </w:tcPr>
          <w:p w14:paraId="16335CA7" w14:textId="562054E7"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10A0CF5B" wp14:editId="450D8EB7">
                  <wp:extent cx="2926440" cy="2194560"/>
                  <wp:effectExtent l="19050" t="19050" r="26670" b="1524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6440" cy="2194560"/>
                          </a:xfrm>
                          <a:prstGeom prst="rect">
                            <a:avLst/>
                          </a:prstGeom>
                          <a:ln w="19050">
                            <a:solidFill>
                              <a:schemeClr val="tx1"/>
                            </a:solidFill>
                          </a:ln>
                        </pic:spPr>
                      </pic:pic>
                    </a:graphicData>
                  </a:graphic>
                </wp:inline>
              </w:drawing>
            </w:r>
          </w:p>
          <w:p w14:paraId="3166093F" w14:textId="1BFCFB6A" w:rsidR="00E54948"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21</w:t>
            </w:r>
          </w:p>
        </w:tc>
        <w:tc>
          <w:tcPr>
            <w:tcW w:w="4814" w:type="dxa"/>
            <w:tcBorders>
              <w:top w:val="nil"/>
              <w:left w:val="nil"/>
              <w:bottom w:val="nil"/>
              <w:right w:val="nil"/>
            </w:tcBorders>
          </w:tcPr>
          <w:p w14:paraId="4B763D5F" w14:textId="03600D3D"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25E97D5F" wp14:editId="79DB3F8A">
                  <wp:extent cx="2926440" cy="2194560"/>
                  <wp:effectExtent l="19050" t="19050" r="26670" b="1524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26440" cy="2194560"/>
                          </a:xfrm>
                          <a:prstGeom prst="rect">
                            <a:avLst/>
                          </a:prstGeom>
                          <a:ln w="19050">
                            <a:solidFill>
                              <a:schemeClr val="tx1"/>
                            </a:solidFill>
                          </a:ln>
                        </pic:spPr>
                      </pic:pic>
                    </a:graphicData>
                  </a:graphic>
                </wp:inline>
              </w:drawing>
            </w:r>
          </w:p>
          <w:p w14:paraId="16E88AF2" w14:textId="28C66585" w:rsidR="00E54948"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22</w:t>
            </w:r>
          </w:p>
        </w:tc>
      </w:tr>
      <w:tr w:rsidR="002D7C4A" w14:paraId="62CBAFED" w14:textId="77777777" w:rsidTr="007F6FD7">
        <w:trPr>
          <w:trHeight w:val="4712"/>
        </w:trPr>
        <w:tc>
          <w:tcPr>
            <w:tcW w:w="4814" w:type="dxa"/>
            <w:tcBorders>
              <w:top w:val="nil"/>
              <w:left w:val="nil"/>
              <w:bottom w:val="nil"/>
              <w:right w:val="nil"/>
            </w:tcBorders>
          </w:tcPr>
          <w:p w14:paraId="5DA9F70A" w14:textId="1A1E2E88"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lastRenderedPageBreak/>
              <w:drawing>
                <wp:inline distT="0" distB="0" distL="0" distR="0" wp14:anchorId="1466D99B" wp14:editId="4BA5074F">
                  <wp:extent cx="2926440" cy="2194560"/>
                  <wp:effectExtent l="19050" t="19050" r="26670" b="1524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6440" cy="2194560"/>
                          </a:xfrm>
                          <a:prstGeom prst="rect">
                            <a:avLst/>
                          </a:prstGeom>
                          <a:ln w="19050">
                            <a:solidFill>
                              <a:schemeClr val="tx1"/>
                            </a:solidFill>
                          </a:ln>
                        </pic:spPr>
                      </pic:pic>
                    </a:graphicData>
                  </a:graphic>
                </wp:inline>
              </w:drawing>
            </w:r>
          </w:p>
          <w:p w14:paraId="12EBD6F3" w14:textId="358F8287" w:rsidR="002D7C4A"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23</w:t>
            </w:r>
          </w:p>
        </w:tc>
        <w:tc>
          <w:tcPr>
            <w:tcW w:w="4814" w:type="dxa"/>
            <w:tcBorders>
              <w:top w:val="nil"/>
              <w:left w:val="nil"/>
              <w:bottom w:val="nil"/>
              <w:right w:val="nil"/>
            </w:tcBorders>
          </w:tcPr>
          <w:p w14:paraId="5C772B79" w14:textId="52FB4127"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52658031" wp14:editId="29B4E4C6">
                  <wp:extent cx="2926440" cy="2194560"/>
                  <wp:effectExtent l="19050" t="19050" r="26670" b="1524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6440" cy="2194560"/>
                          </a:xfrm>
                          <a:prstGeom prst="rect">
                            <a:avLst/>
                          </a:prstGeom>
                          <a:ln w="19050">
                            <a:solidFill>
                              <a:schemeClr val="tx1"/>
                            </a:solidFill>
                          </a:ln>
                        </pic:spPr>
                      </pic:pic>
                    </a:graphicData>
                  </a:graphic>
                </wp:inline>
              </w:drawing>
            </w:r>
          </w:p>
          <w:p w14:paraId="0BFF66B0" w14:textId="10DBF9DC" w:rsidR="002D7C4A"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24</w:t>
            </w:r>
          </w:p>
        </w:tc>
      </w:tr>
      <w:tr w:rsidR="002D7C4A" w14:paraId="1D4AFAC4" w14:textId="77777777" w:rsidTr="007F6FD7">
        <w:trPr>
          <w:trHeight w:val="4712"/>
        </w:trPr>
        <w:tc>
          <w:tcPr>
            <w:tcW w:w="4814" w:type="dxa"/>
            <w:tcBorders>
              <w:top w:val="nil"/>
              <w:left w:val="nil"/>
              <w:bottom w:val="nil"/>
              <w:right w:val="nil"/>
            </w:tcBorders>
          </w:tcPr>
          <w:p w14:paraId="3B28F150" w14:textId="42446354"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61CD7558" wp14:editId="129C7826">
                  <wp:extent cx="2926440" cy="2194560"/>
                  <wp:effectExtent l="19050" t="19050" r="26670" b="1524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6440" cy="2194560"/>
                          </a:xfrm>
                          <a:prstGeom prst="rect">
                            <a:avLst/>
                          </a:prstGeom>
                          <a:ln w="19050">
                            <a:solidFill>
                              <a:schemeClr val="tx1"/>
                            </a:solidFill>
                          </a:ln>
                        </pic:spPr>
                      </pic:pic>
                    </a:graphicData>
                  </a:graphic>
                </wp:inline>
              </w:drawing>
            </w:r>
          </w:p>
          <w:p w14:paraId="54A367F4" w14:textId="4CFD3B6F" w:rsidR="002D7C4A"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25</w:t>
            </w:r>
          </w:p>
        </w:tc>
        <w:tc>
          <w:tcPr>
            <w:tcW w:w="4814" w:type="dxa"/>
            <w:tcBorders>
              <w:top w:val="nil"/>
              <w:left w:val="nil"/>
              <w:bottom w:val="nil"/>
              <w:right w:val="nil"/>
            </w:tcBorders>
          </w:tcPr>
          <w:p w14:paraId="2CBE5837" w14:textId="02099FC3"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3B6CEAE2" wp14:editId="0327B42A">
                  <wp:extent cx="2926440" cy="2194560"/>
                  <wp:effectExtent l="19050" t="19050" r="26670" b="1524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6440" cy="2194560"/>
                          </a:xfrm>
                          <a:prstGeom prst="rect">
                            <a:avLst/>
                          </a:prstGeom>
                          <a:ln w="19050">
                            <a:solidFill>
                              <a:schemeClr val="tx1"/>
                            </a:solidFill>
                          </a:ln>
                        </pic:spPr>
                      </pic:pic>
                    </a:graphicData>
                  </a:graphic>
                </wp:inline>
              </w:drawing>
            </w:r>
          </w:p>
          <w:p w14:paraId="46429F81" w14:textId="03A04C75" w:rsidR="002D7C4A"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26</w:t>
            </w:r>
          </w:p>
        </w:tc>
      </w:tr>
      <w:tr w:rsidR="002D7C4A" w14:paraId="505291B9" w14:textId="77777777" w:rsidTr="007F6FD7">
        <w:trPr>
          <w:trHeight w:val="4712"/>
        </w:trPr>
        <w:tc>
          <w:tcPr>
            <w:tcW w:w="4814" w:type="dxa"/>
            <w:tcBorders>
              <w:top w:val="nil"/>
              <w:left w:val="nil"/>
              <w:bottom w:val="nil"/>
              <w:right w:val="nil"/>
            </w:tcBorders>
          </w:tcPr>
          <w:p w14:paraId="6083014D" w14:textId="50A99ED9"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1D756697" wp14:editId="68182421">
                  <wp:extent cx="2926440" cy="2194560"/>
                  <wp:effectExtent l="19050" t="19050" r="26670" b="1524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26440" cy="2194560"/>
                          </a:xfrm>
                          <a:prstGeom prst="rect">
                            <a:avLst/>
                          </a:prstGeom>
                          <a:ln w="19050">
                            <a:solidFill>
                              <a:schemeClr val="tx1"/>
                            </a:solidFill>
                          </a:ln>
                        </pic:spPr>
                      </pic:pic>
                    </a:graphicData>
                  </a:graphic>
                </wp:inline>
              </w:drawing>
            </w:r>
          </w:p>
          <w:p w14:paraId="163FDAB4" w14:textId="7E731C7D" w:rsidR="002D7C4A"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27</w:t>
            </w:r>
          </w:p>
        </w:tc>
        <w:tc>
          <w:tcPr>
            <w:tcW w:w="4814" w:type="dxa"/>
            <w:tcBorders>
              <w:top w:val="nil"/>
              <w:left w:val="nil"/>
              <w:bottom w:val="nil"/>
              <w:right w:val="nil"/>
            </w:tcBorders>
          </w:tcPr>
          <w:p w14:paraId="1CD5C77C" w14:textId="2BF6702E" w:rsidR="00C864F9" w:rsidRDefault="002D7C4A" w:rsidP="00853546">
            <w:pPr>
              <w:rPr>
                <w:rFonts w:ascii="HGPｺﾞｼｯｸE" w:eastAsia="HGPｺﾞｼｯｸE" w:hAnsi="HGPｺﾞｼｯｸE"/>
                <w:szCs w:val="21"/>
              </w:rPr>
            </w:pPr>
            <w:r w:rsidRPr="002D7C4A">
              <w:rPr>
                <w:rFonts w:ascii="HGPｺﾞｼｯｸE" w:eastAsia="HGPｺﾞｼｯｸE" w:hAnsi="HGPｺﾞｼｯｸE"/>
                <w:noProof/>
                <w:szCs w:val="21"/>
              </w:rPr>
              <w:drawing>
                <wp:inline distT="0" distB="0" distL="0" distR="0" wp14:anchorId="105327A6" wp14:editId="19D9FC99">
                  <wp:extent cx="2926440" cy="2194560"/>
                  <wp:effectExtent l="19050" t="19050" r="26670" b="1524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26440" cy="2194560"/>
                          </a:xfrm>
                          <a:prstGeom prst="rect">
                            <a:avLst/>
                          </a:prstGeom>
                          <a:ln w="19050">
                            <a:solidFill>
                              <a:schemeClr val="tx1"/>
                            </a:solidFill>
                          </a:ln>
                        </pic:spPr>
                      </pic:pic>
                    </a:graphicData>
                  </a:graphic>
                </wp:inline>
              </w:drawing>
            </w:r>
          </w:p>
          <w:p w14:paraId="283A6B54" w14:textId="6B1EC6B1" w:rsidR="002D7C4A"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28</w:t>
            </w:r>
          </w:p>
        </w:tc>
      </w:tr>
      <w:tr w:rsidR="00BB024F" w14:paraId="2AD795A6" w14:textId="77777777" w:rsidTr="007F6FD7">
        <w:trPr>
          <w:trHeight w:val="4716"/>
        </w:trPr>
        <w:tc>
          <w:tcPr>
            <w:tcW w:w="4814" w:type="dxa"/>
            <w:tcBorders>
              <w:top w:val="nil"/>
              <w:left w:val="nil"/>
              <w:bottom w:val="nil"/>
              <w:right w:val="nil"/>
            </w:tcBorders>
          </w:tcPr>
          <w:p w14:paraId="61850B24" w14:textId="6F4A26CB" w:rsidR="00C864F9" w:rsidRDefault="00BB024F" w:rsidP="00853546">
            <w:pPr>
              <w:rPr>
                <w:rFonts w:ascii="HGPｺﾞｼｯｸE" w:eastAsia="HGPｺﾞｼｯｸE" w:hAnsi="HGPｺﾞｼｯｸE"/>
                <w:szCs w:val="21"/>
              </w:rPr>
            </w:pPr>
            <w:r w:rsidRPr="00BB024F">
              <w:rPr>
                <w:rFonts w:ascii="HGPｺﾞｼｯｸE" w:eastAsia="HGPｺﾞｼｯｸE" w:hAnsi="HGPｺﾞｼｯｸE"/>
                <w:noProof/>
                <w:szCs w:val="21"/>
              </w:rPr>
              <w:lastRenderedPageBreak/>
              <w:drawing>
                <wp:inline distT="0" distB="0" distL="0" distR="0" wp14:anchorId="046A0605" wp14:editId="405D9763">
                  <wp:extent cx="2926440" cy="2194560"/>
                  <wp:effectExtent l="19050" t="19050" r="26670" b="1524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6440" cy="2194560"/>
                          </a:xfrm>
                          <a:prstGeom prst="rect">
                            <a:avLst/>
                          </a:prstGeom>
                          <a:ln w="19050">
                            <a:solidFill>
                              <a:schemeClr val="tx1"/>
                            </a:solidFill>
                          </a:ln>
                        </pic:spPr>
                      </pic:pic>
                    </a:graphicData>
                  </a:graphic>
                </wp:inline>
              </w:drawing>
            </w:r>
          </w:p>
          <w:p w14:paraId="0ABF1F21" w14:textId="272BE88C" w:rsidR="00BB024F"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29</w:t>
            </w:r>
          </w:p>
        </w:tc>
        <w:tc>
          <w:tcPr>
            <w:tcW w:w="4814" w:type="dxa"/>
            <w:tcBorders>
              <w:top w:val="nil"/>
              <w:left w:val="nil"/>
              <w:bottom w:val="nil"/>
              <w:right w:val="nil"/>
            </w:tcBorders>
          </w:tcPr>
          <w:p w14:paraId="480960E9" w14:textId="35AD4889" w:rsidR="00C864F9" w:rsidRDefault="00BB024F" w:rsidP="00853546">
            <w:pPr>
              <w:rPr>
                <w:rFonts w:ascii="HGPｺﾞｼｯｸE" w:eastAsia="HGPｺﾞｼｯｸE" w:hAnsi="HGPｺﾞｼｯｸE"/>
                <w:szCs w:val="21"/>
              </w:rPr>
            </w:pPr>
            <w:r w:rsidRPr="00BB024F">
              <w:rPr>
                <w:rFonts w:ascii="HGPｺﾞｼｯｸE" w:eastAsia="HGPｺﾞｼｯｸE" w:hAnsi="HGPｺﾞｼｯｸE"/>
                <w:noProof/>
                <w:szCs w:val="21"/>
              </w:rPr>
              <w:drawing>
                <wp:inline distT="0" distB="0" distL="0" distR="0" wp14:anchorId="1556B2BC" wp14:editId="72348C54">
                  <wp:extent cx="2926440" cy="2194560"/>
                  <wp:effectExtent l="19050" t="19050" r="26670" b="1524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6440" cy="2194560"/>
                          </a:xfrm>
                          <a:prstGeom prst="rect">
                            <a:avLst/>
                          </a:prstGeom>
                          <a:ln w="19050">
                            <a:solidFill>
                              <a:schemeClr val="tx1"/>
                            </a:solidFill>
                          </a:ln>
                        </pic:spPr>
                      </pic:pic>
                    </a:graphicData>
                  </a:graphic>
                </wp:inline>
              </w:drawing>
            </w:r>
          </w:p>
          <w:p w14:paraId="53C47A22" w14:textId="3B3BBBE3" w:rsidR="00BB024F"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30</w:t>
            </w:r>
          </w:p>
        </w:tc>
      </w:tr>
      <w:tr w:rsidR="00BB024F" w14:paraId="7A1249DF" w14:textId="77777777" w:rsidTr="007F6FD7">
        <w:trPr>
          <w:trHeight w:val="4716"/>
        </w:trPr>
        <w:tc>
          <w:tcPr>
            <w:tcW w:w="4814" w:type="dxa"/>
            <w:tcBorders>
              <w:top w:val="nil"/>
              <w:left w:val="nil"/>
              <w:bottom w:val="nil"/>
              <w:right w:val="nil"/>
            </w:tcBorders>
          </w:tcPr>
          <w:p w14:paraId="2B94D454" w14:textId="1E45354D" w:rsidR="00C864F9" w:rsidRDefault="00BB024F" w:rsidP="00853546">
            <w:pPr>
              <w:rPr>
                <w:rFonts w:ascii="HGPｺﾞｼｯｸE" w:eastAsia="HGPｺﾞｼｯｸE" w:hAnsi="HGPｺﾞｼｯｸE"/>
                <w:szCs w:val="21"/>
              </w:rPr>
            </w:pPr>
            <w:r w:rsidRPr="00BB024F">
              <w:rPr>
                <w:rFonts w:ascii="HGPｺﾞｼｯｸE" w:eastAsia="HGPｺﾞｼｯｸE" w:hAnsi="HGPｺﾞｼｯｸE"/>
                <w:noProof/>
                <w:szCs w:val="21"/>
              </w:rPr>
              <w:drawing>
                <wp:inline distT="0" distB="0" distL="0" distR="0" wp14:anchorId="08EC210A" wp14:editId="5C8CF3B6">
                  <wp:extent cx="2926440" cy="2194560"/>
                  <wp:effectExtent l="19050" t="19050" r="26670" b="1524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26440" cy="2194560"/>
                          </a:xfrm>
                          <a:prstGeom prst="rect">
                            <a:avLst/>
                          </a:prstGeom>
                          <a:ln w="19050">
                            <a:solidFill>
                              <a:schemeClr val="tx1"/>
                            </a:solidFill>
                          </a:ln>
                        </pic:spPr>
                      </pic:pic>
                    </a:graphicData>
                  </a:graphic>
                </wp:inline>
              </w:drawing>
            </w:r>
          </w:p>
          <w:p w14:paraId="601A844B" w14:textId="42F15FA0" w:rsidR="00BB024F"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31</w:t>
            </w:r>
          </w:p>
        </w:tc>
        <w:tc>
          <w:tcPr>
            <w:tcW w:w="4814" w:type="dxa"/>
            <w:tcBorders>
              <w:top w:val="nil"/>
              <w:left w:val="nil"/>
              <w:bottom w:val="nil"/>
              <w:right w:val="nil"/>
            </w:tcBorders>
          </w:tcPr>
          <w:p w14:paraId="07A257E3" w14:textId="7CFF2E44" w:rsidR="00C864F9" w:rsidRDefault="00BB024F" w:rsidP="00853546">
            <w:pPr>
              <w:rPr>
                <w:rFonts w:ascii="HGPｺﾞｼｯｸE" w:eastAsia="HGPｺﾞｼｯｸE" w:hAnsi="HGPｺﾞｼｯｸE"/>
                <w:szCs w:val="21"/>
              </w:rPr>
            </w:pPr>
            <w:r w:rsidRPr="00BB024F">
              <w:rPr>
                <w:rFonts w:ascii="HGPｺﾞｼｯｸE" w:eastAsia="HGPｺﾞｼｯｸE" w:hAnsi="HGPｺﾞｼｯｸE"/>
                <w:noProof/>
                <w:szCs w:val="21"/>
              </w:rPr>
              <w:drawing>
                <wp:inline distT="0" distB="0" distL="0" distR="0" wp14:anchorId="2CF8A4B4" wp14:editId="4748E172">
                  <wp:extent cx="2926440" cy="2194560"/>
                  <wp:effectExtent l="19050" t="19050" r="26670" b="1524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26440" cy="2194560"/>
                          </a:xfrm>
                          <a:prstGeom prst="rect">
                            <a:avLst/>
                          </a:prstGeom>
                          <a:ln w="19050">
                            <a:solidFill>
                              <a:schemeClr val="tx1"/>
                            </a:solidFill>
                          </a:ln>
                        </pic:spPr>
                      </pic:pic>
                    </a:graphicData>
                  </a:graphic>
                </wp:inline>
              </w:drawing>
            </w:r>
          </w:p>
          <w:p w14:paraId="649EE21C" w14:textId="6280ED59" w:rsidR="00BB024F"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32</w:t>
            </w:r>
          </w:p>
        </w:tc>
      </w:tr>
      <w:tr w:rsidR="00BB024F" w14:paraId="22E919A5" w14:textId="77777777" w:rsidTr="007F6FD7">
        <w:trPr>
          <w:trHeight w:val="4716"/>
        </w:trPr>
        <w:tc>
          <w:tcPr>
            <w:tcW w:w="4814" w:type="dxa"/>
            <w:tcBorders>
              <w:top w:val="nil"/>
              <w:left w:val="nil"/>
              <w:bottom w:val="nil"/>
              <w:right w:val="nil"/>
            </w:tcBorders>
          </w:tcPr>
          <w:p w14:paraId="2AA8E8DF" w14:textId="2EA376A6" w:rsidR="00C864F9" w:rsidRDefault="00BB024F" w:rsidP="00853546">
            <w:pPr>
              <w:rPr>
                <w:rFonts w:ascii="HGPｺﾞｼｯｸE" w:eastAsia="HGPｺﾞｼｯｸE" w:hAnsi="HGPｺﾞｼｯｸE"/>
                <w:szCs w:val="21"/>
              </w:rPr>
            </w:pPr>
            <w:r w:rsidRPr="00BB024F">
              <w:rPr>
                <w:rFonts w:ascii="HGPｺﾞｼｯｸE" w:eastAsia="HGPｺﾞｼｯｸE" w:hAnsi="HGPｺﾞｼｯｸE"/>
                <w:noProof/>
                <w:szCs w:val="21"/>
              </w:rPr>
              <w:drawing>
                <wp:inline distT="0" distB="0" distL="0" distR="0" wp14:anchorId="1F557EE5" wp14:editId="772CB14D">
                  <wp:extent cx="2926440" cy="2194560"/>
                  <wp:effectExtent l="19050" t="19050" r="26670" b="1524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26440" cy="2194560"/>
                          </a:xfrm>
                          <a:prstGeom prst="rect">
                            <a:avLst/>
                          </a:prstGeom>
                          <a:ln w="19050">
                            <a:solidFill>
                              <a:schemeClr val="tx1"/>
                            </a:solidFill>
                          </a:ln>
                        </pic:spPr>
                      </pic:pic>
                    </a:graphicData>
                  </a:graphic>
                </wp:inline>
              </w:drawing>
            </w:r>
          </w:p>
          <w:p w14:paraId="500B98BE" w14:textId="0051FADB" w:rsidR="00BB024F"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33</w:t>
            </w:r>
          </w:p>
        </w:tc>
        <w:tc>
          <w:tcPr>
            <w:tcW w:w="4814" w:type="dxa"/>
            <w:tcBorders>
              <w:top w:val="nil"/>
              <w:left w:val="nil"/>
              <w:bottom w:val="nil"/>
              <w:right w:val="nil"/>
            </w:tcBorders>
          </w:tcPr>
          <w:p w14:paraId="2CFA8C67" w14:textId="78FF44B6" w:rsidR="00C864F9" w:rsidRDefault="00BB024F" w:rsidP="00853546">
            <w:pPr>
              <w:rPr>
                <w:rFonts w:ascii="HGPｺﾞｼｯｸE" w:eastAsia="HGPｺﾞｼｯｸE" w:hAnsi="HGPｺﾞｼｯｸE"/>
                <w:szCs w:val="21"/>
              </w:rPr>
            </w:pPr>
            <w:r w:rsidRPr="00BB024F">
              <w:rPr>
                <w:rFonts w:ascii="HGPｺﾞｼｯｸE" w:eastAsia="HGPｺﾞｼｯｸE" w:hAnsi="HGPｺﾞｼｯｸE"/>
                <w:noProof/>
                <w:szCs w:val="21"/>
              </w:rPr>
              <w:drawing>
                <wp:inline distT="0" distB="0" distL="0" distR="0" wp14:anchorId="36208FB8" wp14:editId="1145FC6B">
                  <wp:extent cx="2926440" cy="2194560"/>
                  <wp:effectExtent l="19050" t="19050" r="26670" b="1524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6440" cy="2194560"/>
                          </a:xfrm>
                          <a:prstGeom prst="rect">
                            <a:avLst/>
                          </a:prstGeom>
                          <a:ln w="19050">
                            <a:solidFill>
                              <a:schemeClr val="tx1"/>
                            </a:solidFill>
                          </a:ln>
                        </pic:spPr>
                      </pic:pic>
                    </a:graphicData>
                  </a:graphic>
                </wp:inline>
              </w:drawing>
            </w:r>
          </w:p>
          <w:p w14:paraId="73FBE017" w14:textId="06013930" w:rsidR="00BB024F" w:rsidRPr="00C864F9" w:rsidRDefault="00C864F9" w:rsidP="00C864F9">
            <w:pPr>
              <w:jc w:val="center"/>
              <w:rPr>
                <w:rFonts w:ascii="HGPｺﾞｼｯｸE" w:eastAsia="HGPｺﾞｼｯｸE" w:hAnsi="HGPｺﾞｼｯｸE"/>
                <w:szCs w:val="21"/>
              </w:rPr>
            </w:pPr>
            <w:r>
              <w:rPr>
                <w:rFonts w:ascii="HGPｺﾞｼｯｸE" w:eastAsia="HGPｺﾞｼｯｸE" w:hAnsi="HGPｺﾞｼｯｸE" w:hint="eastAsia"/>
                <w:szCs w:val="21"/>
              </w:rPr>
              <w:t>34</w:t>
            </w:r>
          </w:p>
        </w:tc>
      </w:tr>
    </w:tbl>
    <w:p w14:paraId="2D45F42B" w14:textId="536E8A1E" w:rsidR="00B83557" w:rsidRPr="009A1BFA" w:rsidRDefault="009F5744" w:rsidP="00853546">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３－５．全体会「福祉制度について」</w:t>
      </w:r>
    </w:p>
    <w:p w14:paraId="52B572B8" w14:textId="7B2A0A03" w:rsidR="009F5744" w:rsidRPr="009A1BFA" w:rsidRDefault="009F5744" w:rsidP="00853546">
      <w:pPr>
        <w:rPr>
          <w:rFonts w:ascii="HGPｺﾞｼｯｸE" w:eastAsia="HGPｺﾞｼｯｸE" w:hAnsi="HGPｺﾞｼｯｸE"/>
          <w:szCs w:val="21"/>
        </w:rPr>
      </w:pPr>
    </w:p>
    <w:p w14:paraId="16CF1898" w14:textId="7CEBA090" w:rsidR="009F5744" w:rsidRPr="009A1BFA" w:rsidRDefault="009F5744" w:rsidP="00853546">
      <w:pPr>
        <w:rPr>
          <w:rFonts w:ascii="HGPｺﾞｼｯｸE" w:eastAsia="HGPｺﾞｼｯｸE" w:hAnsi="HGPｺﾞｼｯｸE"/>
          <w:szCs w:val="21"/>
        </w:rPr>
      </w:pPr>
      <w:r w:rsidRPr="009A1BFA">
        <w:rPr>
          <w:rFonts w:ascii="HGPｺﾞｼｯｸE" w:eastAsia="HGPｺﾞｼｯｸE" w:hAnsi="HGPｺﾞｼｯｸE" w:hint="eastAsia"/>
          <w:szCs w:val="21"/>
        </w:rPr>
        <w:t>講師：</w:t>
      </w:r>
    </w:p>
    <w:p w14:paraId="767BB509" w14:textId="462D95C5" w:rsidR="009F5744" w:rsidRPr="009A1BFA" w:rsidRDefault="009F5744" w:rsidP="009F574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前田 晃秀氏</w:t>
      </w:r>
    </w:p>
    <w:p w14:paraId="65D777B3" w14:textId="299A3268" w:rsidR="009F5744" w:rsidRPr="009A1BFA" w:rsidRDefault="009F5744" w:rsidP="009F574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山下 正知（社会福祉法人 全国盲ろう者協会　事務局長）</w:t>
      </w:r>
    </w:p>
    <w:p w14:paraId="1B8C8EAF" w14:textId="153F13A3" w:rsidR="009F5744" w:rsidRPr="009A1BFA" w:rsidRDefault="009F5744" w:rsidP="009F5744">
      <w:pPr>
        <w:rPr>
          <w:rFonts w:ascii="HGPｺﾞｼｯｸE" w:eastAsia="HGPｺﾞｼｯｸE" w:hAnsi="HGPｺﾞｼｯｸE"/>
          <w:szCs w:val="21"/>
        </w:rPr>
      </w:pPr>
    </w:p>
    <w:p w14:paraId="2FE10E36" w14:textId="3A48C738" w:rsidR="009F5744" w:rsidRPr="009A1BFA" w:rsidRDefault="009F5744" w:rsidP="009F5744">
      <w:pPr>
        <w:rPr>
          <w:rFonts w:ascii="HGPｺﾞｼｯｸE" w:eastAsia="HGPｺﾞｼｯｸE" w:hAnsi="HGPｺﾞｼｯｸE"/>
          <w:szCs w:val="21"/>
        </w:rPr>
      </w:pPr>
      <w:r w:rsidRPr="009A1BFA">
        <w:rPr>
          <w:rFonts w:ascii="HGPｺﾞｼｯｸE" w:eastAsia="HGPｺﾞｼｯｸE" w:hAnsi="HGPｺﾞｼｯｸE" w:hint="eastAsia"/>
          <w:szCs w:val="21"/>
        </w:rPr>
        <w:t>司会：</w:t>
      </w:r>
    </w:p>
    <w:p w14:paraId="150F7D7F" w14:textId="36E11A33" w:rsidR="009F5744" w:rsidRPr="009A1BFA" w:rsidRDefault="009F5744" w:rsidP="009F5744">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橋間 信市（社会福祉法人 全国盲ろう者協会　事務次局長）</w:t>
      </w:r>
    </w:p>
    <w:p w14:paraId="74B6E4D3" w14:textId="156A7CF7" w:rsidR="009F5744" w:rsidRPr="009A1BFA" w:rsidRDefault="009F5744" w:rsidP="009F5744">
      <w:pPr>
        <w:rPr>
          <w:rFonts w:ascii="HGPｺﾞｼｯｸE" w:eastAsia="HGPｺﾞｼｯｸE" w:hAnsi="HGPｺﾞｼｯｸE"/>
          <w:szCs w:val="21"/>
        </w:rPr>
      </w:pPr>
    </w:p>
    <w:p w14:paraId="3148BE56" w14:textId="2560B94B" w:rsidR="009F5744" w:rsidRPr="009A1BFA" w:rsidRDefault="009F5744" w:rsidP="009F5744">
      <w:pPr>
        <w:rPr>
          <w:rFonts w:ascii="HGPｺﾞｼｯｸE" w:eastAsia="HGPｺﾞｼｯｸE" w:hAnsi="HGPｺﾞｼｯｸE"/>
          <w:szCs w:val="21"/>
        </w:rPr>
      </w:pPr>
      <w:r w:rsidRPr="009A1BFA">
        <w:rPr>
          <w:rFonts w:ascii="HGPｺﾞｼｯｸE" w:eastAsia="HGPｺﾞｼｯｸE" w:hAnsi="HGPｺﾞｼｯｸE" w:hint="eastAsia"/>
          <w:szCs w:val="21"/>
        </w:rPr>
        <w:t>ねらい：</w:t>
      </w:r>
    </w:p>
    <w:p w14:paraId="333FC151" w14:textId="418191E4" w:rsidR="007006BE" w:rsidRPr="009A1BFA" w:rsidRDefault="00A66318" w:rsidP="00A66318">
      <w:pPr>
        <w:ind w:firstLineChars="100" w:firstLine="210"/>
        <w:rPr>
          <w:rFonts w:ascii="HGPｺﾞｼｯｸE" w:eastAsia="HGPｺﾞｼｯｸE" w:hAnsi="HGPｺﾞｼｯｸE"/>
          <w:szCs w:val="21"/>
        </w:rPr>
      </w:pPr>
      <w:r w:rsidRPr="009A1BFA">
        <w:rPr>
          <w:rFonts w:ascii="HGPｺﾞｼｯｸE" w:eastAsia="HGPｺﾞｼｯｸE" w:hAnsi="HGPｺﾞｼｯｸE" w:hint="eastAsia"/>
          <w:szCs w:val="21"/>
        </w:rPr>
        <w:t>2016年</w:t>
      </w:r>
      <w:r w:rsidR="007006BE" w:rsidRPr="009A1BFA">
        <w:rPr>
          <w:rFonts w:ascii="HGPｺﾞｼｯｸE" w:eastAsia="HGPｺﾞｼｯｸE" w:hAnsi="HGPｺﾞｼｯｸE" w:hint="eastAsia"/>
          <w:szCs w:val="21"/>
        </w:rPr>
        <w:t>４</w:t>
      </w:r>
      <w:r w:rsidR="007006BE" w:rsidRPr="009A1BFA">
        <w:rPr>
          <w:rFonts w:ascii="HGPｺﾞｼｯｸE" w:eastAsia="HGPｺﾞｼｯｸE" w:hAnsi="HGPｺﾞｼｯｸE"/>
          <w:szCs w:val="21"/>
        </w:rPr>
        <w:t>月より</w:t>
      </w:r>
      <w:r w:rsidRPr="009A1BFA">
        <w:rPr>
          <w:rFonts w:ascii="HGPｺﾞｼｯｸE" w:eastAsia="HGPｺﾞｼｯｸE" w:hAnsi="HGPｺﾞｼｯｸE" w:hint="eastAsia"/>
          <w:szCs w:val="21"/>
        </w:rPr>
        <w:t>、</w:t>
      </w:r>
      <w:r w:rsidR="007006BE" w:rsidRPr="009A1BFA">
        <w:rPr>
          <w:rFonts w:ascii="HGPｺﾞｼｯｸE" w:eastAsia="HGPｺﾞｼｯｸE" w:hAnsi="HGPｺﾞｼｯｸE"/>
          <w:szCs w:val="21"/>
        </w:rPr>
        <w:t>障害者差別解消法が施行され、また、障害者総合支援法の改正に伴う動きも気になる</w:t>
      </w:r>
      <w:r w:rsidRPr="009A1BFA">
        <w:rPr>
          <w:rFonts w:ascii="HGPｺﾞｼｯｸE" w:eastAsia="HGPｺﾞｼｯｸE" w:hAnsi="HGPｺﾞｼｯｸE"/>
          <w:szCs w:val="21"/>
        </w:rPr>
        <w:t>ところ</w:t>
      </w:r>
      <w:r w:rsidRPr="009A1BFA">
        <w:rPr>
          <w:rFonts w:ascii="HGPｺﾞｼｯｸE" w:eastAsia="HGPｺﾞｼｯｸE" w:hAnsi="HGPｺﾞｼｯｸE" w:hint="eastAsia"/>
          <w:szCs w:val="21"/>
        </w:rPr>
        <w:t>である</w:t>
      </w:r>
      <w:r w:rsidR="007006BE" w:rsidRPr="009A1BFA">
        <w:rPr>
          <w:rFonts w:ascii="HGPｺﾞｼｯｸE" w:eastAsia="HGPｺﾞｼｯｸE" w:hAnsi="HGPｺﾞｼｯｸE"/>
          <w:szCs w:val="21"/>
        </w:rPr>
        <w:t>。そのような状況</w:t>
      </w:r>
      <w:r w:rsidRPr="009A1BFA">
        <w:rPr>
          <w:rFonts w:ascii="HGPｺﾞｼｯｸE" w:eastAsia="HGPｺﾞｼｯｸE" w:hAnsi="HGPｺﾞｼｯｸE"/>
          <w:szCs w:val="21"/>
        </w:rPr>
        <w:t>を踏まえつつ、あらためて、盲ろう者を取り巻く福祉制度を学</w:t>
      </w:r>
      <w:r w:rsidRPr="009A1BFA">
        <w:rPr>
          <w:rFonts w:ascii="HGPｺﾞｼｯｸE" w:eastAsia="HGPｺﾞｼｯｸE" w:hAnsi="HGPｺﾞｼｯｸE" w:hint="eastAsia"/>
          <w:szCs w:val="21"/>
        </w:rPr>
        <w:t>ぶ</w:t>
      </w:r>
      <w:r w:rsidR="007006BE" w:rsidRPr="009A1BFA">
        <w:rPr>
          <w:rFonts w:ascii="HGPｺﾞｼｯｸE" w:eastAsia="HGPｺﾞｼｯｸE" w:hAnsi="HGPｺﾞｼｯｸE"/>
          <w:szCs w:val="21"/>
        </w:rPr>
        <w:t>。</w:t>
      </w:r>
    </w:p>
    <w:p w14:paraId="13535208" w14:textId="7AEC4287" w:rsidR="00A66318" w:rsidRPr="009A1BFA" w:rsidRDefault="00A66318" w:rsidP="00A66318">
      <w:pPr>
        <w:rPr>
          <w:rFonts w:ascii="HGPｺﾞｼｯｸE" w:eastAsia="HGPｺﾞｼｯｸE" w:hAnsi="HGPｺﾞｼｯｸE"/>
          <w:szCs w:val="21"/>
        </w:rPr>
      </w:pPr>
    </w:p>
    <w:p w14:paraId="06974E69" w14:textId="77777777" w:rsidR="00A66318" w:rsidRPr="009A1BFA" w:rsidRDefault="00A66318" w:rsidP="00A66318">
      <w:pPr>
        <w:ind w:left="525" w:hangingChars="250" w:hanging="525"/>
        <w:rPr>
          <w:rFonts w:ascii="HGPｺﾞｼｯｸE" w:eastAsia="HGPｺﾞｼｯｸE" w:hAnsi="HGPｺﾞｼｯｸE"/>
          <w:szCs w:val="21"/>
        </w:rPr>
      </w:pPr>
      <w:r w:rsidRPr="009A1BFA">
        <w:rPr>
          <w:rFonts w:ascii="HGPｺﾞｼｯｸE" w:eastAsia="HGPｺﾞｼｯｸE" w:hAnsi="HGPｺﾞｼｯｸE" w:hint="eastAsia"/>
          <w:szCs w:val="21"/>
        </w:rPr>
        <w:t>以下、講義で使用したスライドを記載する。</w:t>
      </w:r>
    </w:p>
    <w:p w14:paraId="54C12C8D" w14:textId="209A0523" w:rsidR="00A66318" w:rsidRPr="009A1BFA" w:rsidRDefault="00A66318" w:rsidP="00A66318">
      <w:pPr>
        <w:rPr>
          <w:rFonts w:ascii="HGPｺﾞｼｯｸE" w:eastAsia="HGPｺﾞｼｯｸE" w:hAnsi="HGPｺﾞｼｯｸE"/>
          <w:szCs w:val="21"/>
        </w:rPr>
      </w:pPr>
    </w:p>
    <w:p w14:paraId="4FC3C91C" w14:textId="0244B8E6" w:rsidR="00A66318" w:rsidRPr="009A1BFA" w:rsidRDefault="00A66318" w:rsidP="00A66318">
      <w:pPr>
        <w:rPr>
          <w:rFonts w:ascii="HGPｺﾞｼｯｸE" w:eastAsia="HGPｺﾞｼｯｸE" w:hAnsi="HGPｺﾞｼｯｸE"/>
          <w:szCs w:val="21"/>
        </w:rPr>
      </w:pPr>
      <w:r w:rsidRPr="009A1BFA">
        <w:rPr>
          <w:rFonts w:ascii="HGPｺﾞｼｯｸE" w:eastAsia="HGPｺﾞｼｯｸE" w:hAnsi="HGPｺﾞｼｯｸE" w:hint="eastAsia"/>
          <w:szCs w:val="21"/>
        </w:rPr>
        <w:t>前田氏スライド</w:t>
      </w:r>
      <w:r w:rsidR="00145F03" w:rsidRPr="009A1BFA">
        <w:rPr>
          <w:rFonts w:ascii="HGPｺﾞｼｯｸE" w:eastAsia="HGPｺﾞｼｯｸE" w:hAnsi="HGPｺﾞｼｯｸE" w:hint="eastAsia"/>
          <w:szCs w:val="21"/>
        </w:rPr>
        <w:t>①</w:t>
      </w:r>
    </w:p>
    <w:tbl>
      <w:tblPr>
        <w:tblStyle w:val="a3"/>
        <w:tblW w:w="0" w:type="auto"/>
        <w:tblLook w:val="04A0" w:firstRow="1" w:lastRow="0" w:firstColumn="1" w:lastColumn="0" w:noHBand="0" w:noVBand="1"/>
      </w:tblPr>
      <w:tblGrid>
        <w:gridCol w:w="4896"/>
        <w:gridCol w:w="4896"/>
      </w:tblGrid>
      <w:tr w:rsidR="00F43C80" w14:paraId="799AD945" w14:textId="77777777" w:rsidTr="007F6FD7">
        <w:trPr>
          <w:trHeight w:val="4892"/>
        </w:trPr>
        <w:tc>
          <w:tcPr>
            <w:tcW w:w="4814" w:type="dxa"/>
            <w:tcBorders>
              <w:top w:val="nil"/>
              <w:left w:val="nil"/>
              <w:bottom w:val="nil"/>
              <w:right w:val="nil"/>
            </w:tcBorders>
          </w:tcPr>
          <w:p w14:paraId="63755EA7" w14:textId="05BB5BAC"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drawing>
                <wp:inline distT="0" distB="0" distL="0" distR="0" wp14:anchorId="348AB352" wp14:editId="72B4D504">
                  <wp:extent cx="2926440" cy="2194560"/>
                  <wp:effectExtent l="19050" t="19050" r="26670" b="1524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6440" cy="2194560"/>
                          </a:xfrm>
                          <a:prstGeom prst="rect">
                            <a:avLst/>
                          </a:prstGeom>
                          <a:ln w="19050">
                            <a:solidFill>
                              <a:srgbClr val="000000"/>
                            </a:solidFill>
                          </a:ln>
                        </pic:spPr>
                      </pic:pic>
                    </a:graphicData>
                  </a:graphic>
                </wp:inline>
              </w:drawing>
            </w:r>
          </w:p>
          <w:p w14:paraId="7FB88476" w14:textId="55F84740"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w:t>
            </w:r>
          </w:p>
        </w:tc>
        <w:tc>
          <w:tcPr>
            <w:tcW w:w="4814" w:type="dxa"/>
            <w:tcBorders>
              <w:top w:val="nil"/>
              <w:left w:val="nil"/>
              <w:bottom w:val="nil"/>
              <w:right w:val="nil"/>
            </w:tcBorders>
          </w:tcPr>
          <w:p w14:paraId="28BD19FD" w14:textId="22DCFED4"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drawing>
                <wp:inline distT="0" distB="0" distL="0" distR="0" wp14:anchorId="38622231" wp14:editId="43C487B4">
                  <wp:extent cx="2926440" cy="2194560"/>
                  <wp:effectExtent l="19050" t="19050" r="26670" b="1524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26440" cy="2194560"/>
                          </a:xfrm>
                          <a:prstGeom prst="rect">
                            <a:avLst/>
                          </a:prstGeom>
                          <a:ln w="19050">
                            <a:solidFill>
                              <a:srgbClr val="000000"/>
                            </a:solidFill>
                          </a:ln>
                        </pic:spPr>
                      </pic:pic>
                    </a:graphicData>
                  </a:graphic>
                </wp:inline>
              </w:drawing>
            </w:r>
          </w:p>
          <w:p w14:paraId="1328CE9B" w14:textId="2BB90267"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w:t>
            </w:r>
          </w:p>
        </w:tc>
      </w:tr>
      <w:tr w:rsidR="00F43C80" w14:paraId="6CE288A3" w14:textId="77777777" w:rsidTr="007F6FD7">
        <w:trPr>
          <w:trHeight w:val="4892"/>
        </w:trPr>
        <w:tc>
          <w:tcPr>
            <w:tcW w:w="4814" w:type="dxa"/>
            <w:tcBorders>
              <w:top w:val="nil"/>
              <w:left w:val="nil"/>
              <w:bottom w:val="nil"/>
              <w:right w:val="nil"/>
            </w:tcBorders>
          </w:tcPr>
          <w:p w14:paraId="448E2E84" w14:textId="0798DC97"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drawing>
                <wp:inline distT="0" distB="0" distL="0" distR="0" wp14:anchorId="499BCF67" wp14:editId="1F01394E">
                  <wp:extent cx="2926440" cy="2194560"/>
                  <wp:effectExtent l="19050" t="19050" r="26670" b="1524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26440" cy="2194560"/>
                          </a:xfrm>
                          <a:prstGeom prst="rect">
                            <a:avLst/>
                          </a:prstGeom>
                          <a:ln w="19050">
                            <a:solidFill>
                              <a:srgbClr val="000000"/>
                            </a:solidFill>
                          </a:ln>
                        </pic:spPr>
                      </pic:pic>
                    </a:graphicData>
                  </a:graphic>
                </wp:inline>
              </w:drawing>
            </w:r>
          </w:p>
          <w:p w14:paraId="0E534A00" w14:textId="489AB510"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w:t>
            </w:r>
          </w:p>
        </w:tc>
        <w:tc>
          <w:tcPr>
            <w:tcW w:w="4814" w:type="dxa"/>
            <w:tcBorders>
              <w:top w:val="nil"/>
              <w:left w:val="nil"/>
              <w:bottom w:val="nil"/>
              <w:right w:val="nil"/>
            </w:tcBorders>
          </w:tcPr>
          <w:p w14:paraId="1D9B60F0" w14:textId="7D811845"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drawing>
                <wp:inline distT="0" distB="0" distL="0" distR="0" wp14:anchorId="43E226EC" wp14:editId="2ADB526D">
                  <wp:extent cx="2926440" cy="2194560"/>
                  <wp:effectExtent l="19050" t="19050" r="26670" b="1524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6440" cy="2194560"/>
                          </a:xfrm>
                          <a:prstGeom prst="rect">
                            <a:avLst/>
                          </a:prstGeom>
                          <a:ln w="19050">
                            <a:solidFill>
                              <a:srgbClr val="000000"/>
                            </a:solidFill>
                          </a:ln>
                        </pic:spPr>
                      </pic:pic>
                    </a:graphicData>
                  </a:graphic>
                </wp:inline>
              </w:drawing>
            </w:r>
          </w:p>
          <w:p w14:paraId="5C8D126A" w14:textId="6BA0D6A9"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w:t>
            </w:r>
          </w:p>
        </w:tc>
      </w:tr>
      <w:tr w:rsidR="004A28EC" w14:paraId="59D2DFB9" w14:textId="77777777" w:rsidTr="007F6FD7">
        <w:trPr>
          <w:trHeight w:val="4712"/>
        </w:trPr>
        <w:tc>
          <w:tcPr>
            <w:tcW w:w="4814" w:type="dxa"/>
            <w:tcBorders>
              <w:top w:val="nil"/>
              <w:left w:val="nil"/>
              <w:bottom w:val="nil"/>
              <w:right w:val="nil"/>
            </w:tcBorders>
          </w:tcPr>
          <w:p w14:paraId="6073BEE1" w14:textId="13DCD49A"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lastRenderedPageBreak/>
              <w:drawing>
                <wp:inline distT="0" distB="0" distL="0" distR="0" wp14:anchorId="099CFA95" wp14:editId="100C5A42">
                  <wp:extent cx="2926440" cy="2194560"/>
                  <wp:effectExtent l="19050" t="19050" r="26670" b="1524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26440" cy="2194560"/>
                          </a:xfrm>
                          <a:prstGeom prst="rect">
                            <a:avLst/>
                          </a:prstGeom>
                          <a:ln w="19050">
                            <a:solidFill>
                              <a:srgbClr val="000000"/>
                            </a:solidFill>
                          </a:ln>
                        </pic:spPr>
                      </pic:pic>
                    </a:graphicData>
                  </a:graphic>
                </wp:inline>
              </w:drawing>
            </w:r>
          </w:p>
          <w:p w14:paraId="19D4E3DA" w14:textId="2BC6BC43"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5</w:t>
            </w:r>
          </w:p>
        </w:tc>
        <w:tc>
          <w:tcPr>
            <w:tcW w:w="4814" w:type="dxa"/>
            <w:tcBorders>
              <w:top w:val="nil"/>
              <w:left w:val="nil"/>
              <w:bottom w:val="nil"/>
              <w:right w:val="nil"/>
            </w:tcBorders>
          </w:tcPr>
          <w:p w14:paraId="536EB998" w14:textId="709DAF23"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drawing>
                <wp:inline distT="0" distB="0" distL="0" distR="0" wp14:anchorId="5E6270DF" wp14:editId="4A329BFB">
                  <wp:extent cx="2926440" cy="2194560"/>
                  <wp:effectExtent l="19050" t="19050" r="26670" b="1524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26440" cy="2194560"/>
                          </a:xfrm>
                          <a:prstGeom prst="rect">
                            <a:avLst/>
                          </a:prstGeom>
                          <a:ln w="19050">
                            <a:solidFill>
                              <a:srgbClr val="000000"/>
                            </a:solidFill>
                          </a:ln>
                        </pic:spPr>
                      </pic:pic>
                    </a:graphicData>
                  </a:graphic>
                </wp:inline>
              </w:drawing>
            </w:r>
          </w:p>
          <w:p w14:paraId="6C54B478" w14:textId="3FC287B0"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6</w:t>
            </w:r>
          </w:p>
        </w:tc>
      </w:tr>
      <w:tr w:rsidR="004A28EC" w14:paraId="1A588C0D" w14:textId="77777777" w:rsidTr="007F6FD7">
        <w:trPr>
          <w:trHeight w:val="4712"/>
        </w:trPr>
        <w:tc>
          <w:tcPr>
            <w:tcW w:w="4814" w:type="dxa"/>
            <w:tcBorders>
              <w:top w:val="nil"/>
              <w:left w:val="nil"/>
              <w:bottom w:val="nil"/>
              <w:right w:val="nil"/>
            </w:tcBorders>
          </w:tcPr>
          <w:p w14:paraId="09DD9E71" w14:textId="6E01E158" w:rsidR="002460A3" w:rsidRDefault="00C864F9" w:rsidP="00A66318">
            <w:pPr>
              <w:rPr>
                <w:rFonts w:ascii="HGPｺﾞｼｯｸE" w:eastAsia="HGPｺﾞｼｯｸE" w:hAnsi="HGPｺﾞｼｯｸE"/>
                <w:szCs w:val="21"/>
              </w:rPr>
            </w:pPr>
            <w:r w:rsidRPr="00C864F9">
              <w:rPr>
                <w:rFonts w:ascii="HGPｺﾞｼｯｸE" w:eastAsia="HGPｺﾞｼｯｸE" w:hAnsi="HGPｺﾞｼｯｸE"/>
                <w:noProof/>
                <w:szCs w:val="21"/>
              </w:rPr>
              <w:drawing>
                <wp:inline distT="0" distB="0" distL="0" distR="0" wp14:anchorId="75625D5E" wp14:editId="0E6C502B">
                  <wp:extent cx="2926440" cy="2194560"/>
                  <wp:effectExtent l="19050" t="19050" r="26670" b="1524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26440" cy="2194560"/>
                          </a:xfrm>
                          <a:prstGeom prst="rect">
                            <a:avLst/>
                          </a:prstGeom>
                          <a:ln w="19050">
                            <a:solidFill>
                              <a:srgbClr val="000000"/>
                            </a:solidFill>
                          </a:ln>
                        </pic:spPr>
                      </pic:pic>
                    </a:graphicData>
                  </a:graphic>
                </wp:inline>
              </w:drawing>
            </w:r>
          </w:p>
          <w:p w14:paraId="592EEEF8" w14:textId="5D7A35C9"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7</w:t>
            </w:r>
          </w:p>
        </w:tc>
        <w:tc>
          <w:tcPr>
            <w:tcW w:w="4814" w:type="dxa"/>
            <w:tcBorders>
              <w:top w:val="nil"/>
              <w:left w:val="nil"/>
              <w:bottom w:val="nil"/>
              <w:right w:val="nil"/>
            </w:tcBorders>
          </w:tcPr>
          <w:p w14:paraId="16140D8D" w14:textId="549D18C7"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drawing>
                <wp:inline distT="0" distB="0" distL="0" distR="0" wp14:anchorId="26B36DB4" wp14:editId="7B6A3B2A">
                  <wp:extent cx="2926440" cy="2194560"/>
                  <wp:effectExtent l="19050" t="19050" r="26670" b="1524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26440" cy="2194560"/>
                          </a:xfrm>
                          <a:prstGeom prst="rect">
                            <a:avLst/>
                          </a:prstGeom>
                          <a:ln w="19050">
                            <a:solidFill>
                              <a:srgbClr val="000000"/>
                            </a:solidFill>
                          </a:ln>
                        </pic:spPr>
                      </pic:pic>
                    </a:graphicData>
                  </a:graphic>
                </wp:inline>
              </w:drawing>
            </w:r>
          </w:p>
          <w:p w14:paraId="29CC6555" w14:textId="79F14A1D"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8</w:t>
            </w:r>
          </w:p>
        </w:tc>
      </w:tr>
      <w:tr w:rsidR="004A28EC" w14:paraId="6E95F3A2" w14:textId="77777777" w:rsidTr="007F6FD7">
        <w:trPr>
          <w:trHeight w:val="4712"/>
        </w:trPr>
        <w:tc>
          <w:tcPr>
            <w:tcW w:w="4814" w:type="dxa"/>
            <w:tcBorders>
              <w:top w:val="nil"/>
              <w:left w:val="nil"/>
              <w:bottom w:val="nil"/>
              <w:right w:val="nil"/>
            </w:tcBorders>
          </w:tcPr>
          <w:p w14:paraId="5201A08B" w14:textId="69E77B0A"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drawing>
                <wp:inline distT="0" distB="0" distL="0" distR="0" wp14:anchorId="1A489899" wp14:editId="23BD6A8B">
                  <wp:extent cx="2926440" cy="2194560"/>
                  <wp:effectExtent l="19050" t="19050" r="26670" b="1524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6440" cy="2194560"/>
                          </a:xfrm>
                          <a:prstGeom prst="rect">
                            <a:avLst/>
                          </a:prstGeom>
                          <a:ln w="19050">
                            <a:solidFill>
                              <a:srgbClr val="000000"/>
                            </a:solidFill>
                          </a:ln>
                        </pic:spPr>
                      </pic:pic>
                    </a:graphicData>
                  </a:graphic>
                </wp:inline>
              </w:drawing>
            </w:r>
          </w:p>
          <w:p w14:paraId="70681009" w14:textId="376555C1"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9</w:t>
            </w:r>
          </w:p>
        </w:tc>
        <w:tc>
          <w:tcPr>
            <w:tcW w:w="4814" w:type="dxa"/>
            <w:tcBorders>
              <w:top w:val="nil"/>
              <w:left w:val="nil"/>
              <w:bottom w:val="nil"/>
              <w:right w:val="nil"/>
            </w:tcBorders>
          </w:tcPr>
          <w:p w14:paraId="2378DBD3" w14:textId="0DFF09C0"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drawing>
                <wp:inline distT="0" distB="0" distL="0" distR="0" wp14:anchorId="7B02F29B" wp14:editId="4DBC09DB">
                  <wp:extent cx="2926440" cy="2194560"/>
                  <wp:effectExtent l="19050" t="19050" r="26670" b="1524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26440" cy="2194560"/>
                          </a:xfrm>
                          <a:prstGeom prst="rect">
                            <a:avLst/>
                          </a:prstGeom>
                          <a:ln w="19050">
                            <a:solidFill>
                              <a:srgbClr val="000000"/>
                            </a:solidFill>
                          </a:ln>
                        </pic:spPr>
                      </pic:pic>
                    </a:graphicData>
                  </a:graphic>
                </wp:inline>
              </w:drawing>
            </w:r>
          </w:p>
          <w:p w14:paraId="0C25C413" w14:textId="26F5DD9C" w:rsidR="00C864F9"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10</w:t>
            </w:r>
          </w:p>
        </w:tc>
      </w:tr>
      <w:tr w:rsidR="004A28EC" w14:paraId="10240135" w14:textId="77777777" w:rsidTr="007F6FD7">
        <w:trPr>
          <w:trHeight w:val="4712"/>
        </w:trPr>
        <w:tc>
          <w:tcPr>
            <w:tcW w:w="4814" w:type="dxa"/>
            <w:tcBorders>
              <w:top w:val="nil"/>
              <w:left w:val="nil"/>
              <w:bottom w:val="nil"/>
              <w:right w:val="nil"/>
            </w:tcBorders>
          </w:tcPr>
          <w:p w14:paraId="0B1A0B73" w14:textId="52918323"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lastRenderedPageBreak/>
              <w:drawing>
                <wp:inline distT="0" distB="0" distL="0" distR="0" wp14:anchorId="2C7DF3AC" wp14:editId="44AE5C10">
                  <wp:extent cx="2926440" cy="2194560"/>
                  <wp:effectExtent l="19050" t="19050" r="26670" b="1524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6440" cy="2194560"/>
                          </a:xfrm>
                          <a:prstGeom prst="rect">
                            <a:avLst/>
                          </a:prstGeom>
                          <a:ln w="19050">
                            <a:solidFill>
                              <a:srgbClr val="000000"/>
                            </a:solidFill>
                          </a:ln>
                        </pic:spPr>
                      </pic:pic>
                    </a:graphicData>
                  </a:graphic>
                </wp:inline>
              </w:drawing>
            </w:r>
          </w:p>
          <w:p w14:paraId="3360AFDB" w14:textId="674C448A" w:rsidR="007C197D"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11</w:t>
            </w:r>
          </w:p>
        </w:tc>
        <w:tc>
          <w:tcPr>
            <w:tcW w:w="4814" w:type="dxa"/>
            <w:tcBorders>
              <w:top w:val="nil"/>
              <w:left w:val="nil"/>
              <w:bottom w:val="nil"/>
              <w:right w:val="nil"/>
            </w:tcBorders>
          </w:tcPr>
          <w:p w14:paraId="0136032A" w14:textId="340ABCB1"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drawing>
                <wp:inline distT="0" distB="0" distL="0" distR="0" wp14:anchorId="5184AEE5" wp14:editId="2456D3AB">
                  <wp:extent cx="2926440" cy="2194560"/>
                  <wp:effectExtent l="19050" t="19050" r="26670" b="1524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26440" cy="2194560"/>
                          </a:xfrm>
                          <a:prstGeom prst="rect">
                            <a:avLst/>
                          </a:prstGeom>
                          <a:ln w="19050">
                            <a:solidFill>
                              <a:srgbClr val="000000"/>
                            </a:solidFill>
                          </a:ln>
                        </pic:spPr>
                      </pic:pic>
                    </a:graphicData>
                  </a:graphic>
                </wp:inline>
              </w:drawing>
            </w:r>
          </w:p>
          <w:p w14:paraId="1AF5AD1E" w14:textId="433EF219" w:rsidR="007C197D"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12</w:t>
            </w:r>
          </w:p>
        </w:tc>
      </w:tr>
      <w:tr w:rsidR="004A28EC" w14:paraId="0BDBECE7" w14:textId="77777777" w:rsidTr="007F6FD7">
        <w:trPr>
          <w:trHeight w:val="4712"/>
        </w:trPr>
        <w:tc>
          <w:tcPr>
            <w:tcW w:w="4814" w:type="dxa"/>
            <w:tcBorders>
              <w:top w:val="nil"/>
              <w:left w:val="nil"/>
              <w:bottom w:val="nil"/>
              <w:right w:val="nil"/>
            </w:tcBorders>
          </w:tcPr>
          <w:p w14:paraId="504F0268" w14:textId="663A2ACB"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drawing>
                <wp:inline distT="0" distB="0" distL="0" distR="0" wp14:anchorId="6BD7AF6E" wp14:editId="5FD36A61">
                  <wp:extent cx="2926440" cy="2194560"/>
                  <wp:effectExtent l="19050" t="19050" r="26670" b="1524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26440" cy="2194560"/>
                          </a:xfrm>
                          <a:prstGeom prst="rect">
                            <a:avLst/>
                          </a:prstGeom>
                          <a:ln w="19050">
                            <a:solidFill>
                              <a:srgbClr val="000000"/>
                            </a:solidFill>
                          </a:ln>
                        </pic:spPr>
                      </pic:pic>
                    </a:graphicData>
                  </a:graphic>
                </wp:inline>
              </w:drawing>
            </w:r>
          </w:p>
          <w:p w14:paraId="60888BDB" w14:textId="540460B9" w:rsidR="007C197D"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13</w:t>
            </w:r>
          </w:p>
        </w:tc>
        <w:tc>
          <w:tcPr>
            <w:tcW w:w="4814" w:type="dxa"/>
            <w:tcBorders>
              <w:top w:val="nil"/>
              <w:left w:val="nil"/>
              <w:bottom w:val="nil"/>
              <w:right w:val="nil"/>
            </w:tcBorders>
          </w:tcPr>
          <w:p w14:paraId="021C1EF2" w14:textId="7F61C889" w:rsidR="002460A3" w:rsidRDefault="007C197D" w:rsidP="00A66318">
            <w:pPr>
              <w:rPr>
                <w:rFonts w:ascii="HGPｺﾞｼｯｸE" w:eastAsia="HGPｺﾞｼｯｸE" w:hAnsi="HGPｺﾞｼｯｸE"/>
                <w:szCs w:val="21"/>
              </w:rPr>
            </w:pPr>
            <w:r w:rsidRPr="007C197D">
              <w:rPr>
                <w:rFonts w:ascii="HGPｺﾞｼｯｸE" w:eastAsia="HGPｺﾞｼｯｸE" w:hAnsi="HGPｺﾞｼｯｸE"/>
                <w:noProof/>
                <w:szCs w:val="21"/>
              </w:rPr>
              <w:drawing>
                <wp:inline distT="0" distB="0" distL="0" distR="0" wp14:anchorId="11D9173A" wp14:editId="323D3238">
                  <wp:extent cx="2926440" cy="2194560"/>
                  <wp:effectExtent l="19050" t="19050" r="26670" b="1524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26440" cy="2194560"/>
                          </a:xfrm>
                          <a:prstGeom prst="rect">
                            <a:avLst/>
                          </a:prstGeom>
                          <a:ln w="19050">
                            <a:solidFill>
                              <a:srgbClr val="000000"/>
                            </a:solidFill>
                          </a:ln>
                        </pic:spPr>
                      </pic:pic>
                    </a:graphicData>
                  </a:graphic>
                </wp:inline>
              </w:drawing>
            </w:r>
          </w:p>
          <w:p w14:paraId="65573B36" w14:textId="492B35B1" w:rsidR="007C197D"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14</w:t>
            </w:r>
          </w:p>
        </w:tc>
      </w:tr>
      <w:tr w:rsidR="004A28EC" w14:paraId="2E01A4DA" w14:textId="77777777" w:rsidTr="007F6FD7">
        <w:trPr>
          <w:trHeight w:val="4712"/>
        </w:trPr>
        <w:tc>
          <w:tcPr>
            <w:tcW w:w="4814" w:type="dxa"/>
            <w:tcBorders>
              <w:top w:val="nil"/>
              <w:left w:val="nil"/>
              <w:bottom w:val="nil"/>
              <w:right w:val="nil"/>
            </w:tcBorders>
          </w:tcPr>
          <w:p w14:paraId="0F1C1C3C" w14:textId="18EE546E"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drawing>
                <wp:inline distT="0" distB="0" distL="0" distR="0" wp14:anchorId="06769E0D" wp14:editId="04A15368">
                  <wp:extent cx="2926440" cy="2194560"/>
                  <wp:effectExtent l="19050" t="19050" r="26670" b="152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26440" cy="2194560"/>
                          </a:xfrm>
                          <a:prstGeom prst="rect">
                            <a:avLst/>
                          </a:prstGeom>
                          <a:ln w="19050">
                            <a:solidFill>
                              <a:srgbClr val="000000"/>
                            </a:solidFill>
                          </a:ln>
                        </pic:spPr>
                      </pic:pic>
                    </a:graphicData>
                  </a:graphic>
                </wp:inline>
              </w:drawing>
            </w:r>
          </w:p>
          <w:p w14:paraId="0A29C486" w14:textId="73C6444B" w:rsidR="007C197D"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15</w:t>
            </w:r>
          </w:p>
        </w:tc>
        <w:tc>
          <w:tcPr>
            <w:tcW w:w="4814" w:type="dxa"/>
            <w:tcBorders>
              <w:top w:val="nil"/>
              <w:left w:val="nil"/>
              <w:bottom w:val="nil"/>
              <w:right w:val="nil"/>
            </w:tcBorders>
          </w:tcPr>
          <w:p w14:paraId="4473EAC0" w14:textId="600BFDF0"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drawing>
                <wp:inline distT="0" distB="0" distL="0" distR="0" wp14:anchorId="05BC4E6E" wp14:editId="7F9D0898">
                  <wp:extent cx="2926440" cy="2194560"/>
                  <wp:effectExtent l="19050" t="19050" r="26670" b="1524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26440" cy="2194560"/>
                          </a:xfrm>
                          <a:prstGeom prst="rect">
                            <a:avLst/>
                          </a:prstGeom>
                          <a:ln w="19050">
                            <a:solidFill>
                              <a:srgbClr val="000000"/>
                            </a:solidFill>
                          </a:ln>
                        </pic:spPr>
                      </pic:pic>
                    </a:graphicData>
                  </a:graphic>
                </wp:inline>
              </w:drawing>
            </w:r>
          </w:p>
          <w:p w14:paraId="4719D6CD" w14:textId="474A519E" w:rsidR="007C197D"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16</w:t>
            </w:r>
          </w:p>
        </w:tc>
      </w:tr>
      <w:tr w:rsidR="002460A3" w14:paraId="08551BBD" w14:textId="77777777" w:rsidTr="007F6FD7">
        <w:trPr>
          <w:trHeight w:val="4710"/>
        </w:trPr>
        <w:tc>
          <w:tcPr>
            <w:tcW w:w="4814" w:type="dxa"/>
            <w:tcBorders>
              <w:top w:val="nil"/>
              <w:left w:val="nil"/>
              <w:bottom w:val="nil"/>
              <w:right w:val="nil"/>
            </w:tcBorders>
          </w:tcPr>
          <w:p w14:paraId="2B4056E2" w14:textId="46FD3F85"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lastRenderedPageBreak/>
              <w:drawing>
                <wp:inline distT="0" distB="0" distL="0" distR="0" wp14:anchorId="63330024" wp14:editId="732D172F">
                  <wp:extent cx="2926440" cy="2194560"/>
                  <wp:effectExtent l="19050" t="19050" r="26670" b="1524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26440" cy="2194560"/>
                          </a:xfrm>
                          <a:prstGeom prst="rect">
                            <a:avLst/>
                          </a:prstGeom>
                          <a:ln w="19050">
                            <a:solidFill>
                              <a:srgbClr val="000000"/>
                            </a:solidFill>
                          </a:ln>
                        </pic:spPr>
                      </pic:pic>
                    </a:graphicData>
                  </a:graphic>
                </wp:inline>
              </w:drawing>
            </w:r>
          </w:p>
          <w:p w14:paraId="7C7AA8C1" w14:textId="55F2D22D" w:rsidR="00BB036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17</w:t>
            </w:r>
          </w:p>
        </w:tc>
        <w:tc>
          <w:tcPr>
            <w:tcW w:w="4814" w:type="dxa"/>
            <w:tcBorders>
              <w:top w:val="nil"/>
              <w:left w:val="nil"/>
              <w:bottom w:val="nil"/>
              <w:right w:val="nil"/>
            </w:tcBorders>
          </w:tcPr>
          <w:p w14:paraId="5E51EF45" w14:textId="3F8943E3"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drawing>
                <wp:inline distT="0" distB="0" distL="0" distR="0" wp14:anchorId="09F5F92E" wp14:editId="398CE6F4">
                  <wp:extent cx="2926440" cy="2194560"/>
                  <wp:effectExtent l="19050" t="19050" r="26670" b="1524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26440" cy="2194560"/>
                          </a:xfrm>
                          <a:prstGeom prst="rect">
                            <a:avLst/>
                          </a:prstGeom>
                          <a:ln w="19050">
                            <a:solidFill>
                              <a:srgbClr val="000000"/>
                            </a:solidFill>
                          </a:ln>
                        </pic:spPr>
                      </pic:pic>
                    </a:graphicData>
                  </a:graphic>
                </wp:inline>
              </w:drawing>
            </w:r>
          </w:p>
          <w:p w14:paraId="0FFE39E1" w14:textId="2C1EAC33" w:rsidR="00BB036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18</w:t>
            </w:r>
          </w:p>
        </w:tc>
      </w:tr>
      <w:tr w:rsidR="002460A3" w14:paraId="1BE72F9D" w14:textId="77777777" w:rsidTr="007F6FD7">
        <w:trPr>
          <w:trHeight w:val="4710"/>
        </w:trPr>
        <w:tc>
          <w:tcPr>
            <w:tcW w:w="4814" w:type="dxa"/>
            <w:tcBorders>
              <w:top w:val="nil"/>
              <w:left w:val="nil"/>
              <w:bottom w:val="nil"/>
              <w:right w:val="nil"/>
            </w:tcBorders>
          </w:tcPr>
          <w:p w14:paraId="4415C3D4" w14:textId="0E63699C"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drawing>
                <wp:inline distT="0" distB="0" distL="0" distR="0" wp14:anchorId="152EBE18" wp14:editId="600D9127">
                  <wp:extent cx="2926440" cy="2194560"/>
                  <wp:effectExtent l="19050" t="19050" r="26670" b="1524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26440" cy="2194560"/>
                          </a:xfrm>
                          <a:prstGeom prst="rect">
                            <a:avLst/>
                          </a:prstGeom>
                          <a:ln w="19050">
                            <a:solidFill>
                              <a:srgbClr val="000000"/>
                            </a:solidFill>
                          </a:ln>
                        </pic:spPr>
                      </pic:pic>
                    </a:graphicData>
                  </a:graphic>
                </wp:inline>
              </w:drawing>
            </w:r>
          </w:p>
          <w:p w14:paraId="16D732EE" w14:textId="5BDFCB99" w:rsidR="00BB036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19</w:t>
            </w:r>
          </w:p>
        </w:tc>
        <w:tc>
          <w:tcPr>
            <w:tcW w:w="4814" w:type="dxa"/>
            <w:tcBorders>
              <w:top w:val="nil"/>
              <w:left w:val="nil"/>
              <w:bottom w:val="nil"/>
              <w:right w:val="nil"/>
            </w:tcBorders>
          </w:tcPr>
          <w:p w14:paraId="12066F44" w14:textId="481F4560"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drawing>
                <wp:inline distT="0" distB="0" distL="0" distR="0" wp14:anchorId="5A140219" wp14:editId="4223A887">
                  <wp:extent cx="2926440" cy="2194560"/>
                  <wp:effectExtent l="19050" t="19050" r="26670" b="1524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26440" cy="2194560"/>
                          </a:xfrm>
                          <a:prstGeom prst="rect">
                            <a:avLst/>
                          </a:prstGeom>
                          <a:ln w="19050">
                            <a:solidFill>
                              <a:srgbClr val="000000"/>
                            </a:solidFill>
                          </a:ln>
                        </pic:spPr>
                      </pic:pic>
                    </a:graphicData>
                  </a:graphic>
                </wp:inline>
              </w:drawing>
            </w:r>
          </w:p>
          <w:p w14:paraId="72B54BFD" w14:textId="376994DB" w:rsidR="00BB036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20</w:t>
            </w:r>
          </w:p>
        </w:tc>
      </w:tr>
      <w:tr w:rsidR="002460A3" w14:paraId="5A9B9B05" w14:textId="77777777" w:rsidTr="007F6FD7">
        <w:trPr>
          <w:trHeight w:val="4710"/>
        </w:trPr>
        <w:tc>
          <w:tcPr>
            <w:tcW w:w="4814" w:type="dxa"/>
            <w:tcBorders>
              <w:top w:val="nil"/>
              <w:left w:val="nil"/>
              <w:bottom w:val="nil"/>
              <w:right w:val="nil"/>
            </w:tcBorders>
          </w:tcPr>
          <w:p w14:paraId="0F1A5E73" w14:textId="63DA0391" w:rsidR="002460A3" w:rsidRDefault="00BB036C" w:rsidP="00A66318">
            <w:pPr>
              <w:rPr>
                <w:rFonts w:ascii="HGPｺﾞｼｯｸE" w:eastAsia="HGPｺﾞｼｯｸE" w:hAnsi="HGPｺﾞｼｯｸE"/>
                <w:szCs w:val="21"/>
              </w:rPr>
            </w:pPr>
            <w:r w:rsidRPr="00BB036C">
              <w:rPr>
                <w:rFonts w:ascii="HGPｺﾞｼｯｸE" w:eastAsia="HGPｺﾞｼｯｸE" w:hAnsi="HGPｺﾞｼｯｸE"/>
                <w:noProof/>
                <w:szCs w:val="21"/>
              </w:rPr>
              <w:drawing>
                <wp:inline distT="0" distB="0" distL="0" distR="0" wp14:anchorId="5E34F7E2" wp14:editId="4138D624">
                  <wp:extent cx="2926440" cy="2194560"/>
                  <wp:effectExtent l="19050" t="19050" r="26670" b="1524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26440" cy="2194560"/>
                          </a:xfrm>
                          <a:prstGeom prst="rect">
                            <a:avLst/>
                          </a:prstGeom>
                          <a:ln w="19050">
                            <a:solidFill>
                              <a:srgbClr val="000000"/>
                            </a:solidFill>
                          </a:ln>
                        </pic:spPr>
                      </pic:pic>
                    </a:graphicData>
                  </a:graphic>
                </wp:inline>
              </w:drawing>
            </w:r>
          </w:p>
          <w:p w14:paraId="3DC7B5EE" w14:textId="7F0A4B29" w:rsidR="00BB036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21</w:t>
            </w:r>
          </w:p>
        </w:tc>
        <w:tc>
          <w:tcPr>
            <w:tcW w:w="4814" w:type="dxa"/>
            <w:tcBorders>
              <w:top w:val="nil"/>
              <w:left w:val="nil"/>
              <w:bottom w:val="nil"/>
              <w:right w:val="nil"/>
            </w:tcBorders>
          </w:tcPr>
          <w:p w14:paraId="01A60F0A" w14:textId="0084E2BB"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drawing>
                <wp:inline distT="0" distB="0" distL="0" distR="0" wp14:anchorId="230DF324" wp14:editId="2DA8EDE1">
                  <wp:extent cx="2926440" cy="2194560"/>
                  <wp:effectExtent l="19050" t="19050" r="26670" b="1524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26440" cy="2194560"/>
                          </a:xfrm>
                          <a:prstGeom prst="rect">
                            <a:avLst/>
                          </a:prstGeom>
                          <a:ln w="19050">
                            <a:solidFill>
                              <a:srgbClr val="000000"/>
                            </a:solidFill>
                          </a:ln>
                        </pic:spPr>
                      </pic:pic>
                    </a:graphicData>
                  </a:graphic>
                </wp:inline>
              </w:drawing>
            </w:r>
          </w:p>
          <w:p w14:paraId="04FAD224" w14:textId="78347F77" w:rsidR="00BB036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22</w:t>
            </w:r>
          </w:p>
        </w:tc>
      </w:tr>
      <w:tr w:rsidR="00F43C80" w14:paraId="574C55D2" w14:textId="77777777" w:rsidTr="007F6FD7">
        <w:trPr>
          <w:trHeight w:val="4710"/>
        </w:trPr>
        <w:tc>
          <w:tcPr>
            <w:tcW w:w="4814" w:type="dxa"/>
            <w:tcBorders>
              <w:top w:val="nil"/>
              <w:left w:val="nil"/>
              <w:bottom w:val="nil"/>
              <w:right w:val="nil"/>
            </w:tcBorders>
          </w:tcPr>
          <w:p w14:paraId="537E0698" w14:textId="54488986"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lastRenderedPageBreak/>
              <w:drawing>
                <wp:inline distT="0" distB="0" distL="0" distR="0" wp14:anchorId="4B37F227" wp14:editId="0A12007F">
                  <wp:extent cx="2926440" cy="2194560"/>
                  <wp:effectExtent l="19050" t="19050" r="26670" b="1524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26440" cy="2194560"/>
                          </a:xfrm>
                          <a:prstGeom prst="rect">
                            <a:avLst/>
                          </a:prstGeom>
                          <a:ln w="19050">
                            <a:solidFill>
                              <a:srgbClr val="000000"/>
                            </a:solidFill>
                          </a:ln>
                        </pic:spPr>
                      </pic:pic>
                    </a:graphicData>
                  </a:graphic>
                </wp:inline>
              </w:drawing>
            </w:r>
          </w:p>
          <w:p w14:paraId="7DD0B696" w14:textId="1FF9D7FD" w:rsidR="00F43C80"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23</w:t>
            </w:r>
          </w:p>
        </w:tc>
        <w:tc>
          <w:tcPr>
            <w:tcW w:w="4814" w:type="dxa"/>
            <w:tcBorders>
              <w:top w:val="nil"/>
              <w:left w:val="nil"/>
              <w:bottom w:val="nil"/>
              <w:right w:val="nil"/>
            </w:tcBorders>
          </w:tcPr>
          <w:p w14:paraId="24CFE9E2" w14:textId="2BA48646"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drawing>
                <wp:inline distT="0" distB="0" distL="0" distR="0" wp14:anchorId="01EF4D7B" wp14:editId="6A441EF1">
                  <wp:extent cx="2926440" cy="2194560"/>
                  <wp:effectExtent l="19050" t="19050" r="26670" b="1524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26440" cy="2194560"/>
                          </a:xfrm>
                          <a:prstGeom prst="rect">
                            <a:avLst/>
                          </a:prstGeom>
                          <a:ln w="19050">
                            <a:solidFill>
                              <a:srgbClr val="000000"/>
                            </a:solidFill>
                          </a:ln>
                        </pic:spPr>
                      </pic:pic>
                    </a:graphicData>
                  </a:graphic>
                </wp:inline>
              </w:drawing>
            </w:r>
          </w:p>
          <w:p w14:paraId="61BFEF50" w14:textId="61E7CAC4" w:rsidR="00F43C80"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24</w:t>
            </w:r>
          </w:p>
        </w:tc>
      </w:tr>
      <w:tr w:rsidR="00F43C80" w14:paraId="6098910B" w14:textId="77777777" w:rsidTr="007F6FD7">
        <w:trPr>
          <w:trHeight w:val="4710"/>
        </w:trPr>
        <w:tc>
          <w:tcPr>
            <w:tcW w:w="4814" w:type="dxa"/>
            <w:tcBorders>
              <w:top w:val="nil"/>
              <w:left w:val="nil"/>
              <w:bottom w:val="nil"/>
              <w:right w:val="nil"/>
            </w:tcBorders>
          </w:tcPr>
          <w:p w14:paraId="26854783" w14:textId="1C7805B7"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drawing>
                <wp:inline distT="0" distB="0" distL="0" distR="0" wp14:anchorId="33C9CB7A" wp14:editId="216B2494">
                  <wp:extent cx="2926440" cy="2194560"/>
                  <wp:effectExtent l="19050" t="19050" r="26670" b="1524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26440" cy="2194560"/>
                          </a:xfrm>
                          <a:prstGeom prst="rect">
                            <a:avLst/>
                          </a:prstGeom>
                          <a:ln w="19050">
                            <a:solidFill>
                              <a:srgbClr val="000000"/>
                            </a:solidFill>
                          </a:ln>
                        </pic:spPr>
                      </pic:pic>
                    </a:graphicData>
                  </a:graphic>
                </wp:inline>
              </w:drawing>
            </w:r>
          </w:p>
          <w:p w14:paraId="438008C9" w14:textId="3A98EB69" w:rsidR="00F43C80"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25</w:t>
            </w:r>
          </w:p>
        </w:tc>
        <w:tc>
          <w:tcPr>
            <w:tcW w:w="4814" w:type="dxa"/>
            <w:tcBorders>
              <w:top w:val="nil"/>
              <w:left w:val="nil"/>
              <w:bottom w:val="nil"/>
              <w:right w:val="nil"/>
            </w:tcBorders>
          </w:tcPr>
          <w:p w14:paraId="6215277B" w14:textId="3D454FD4"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drawing>
                <wp:inline distT="0" distB="0" distL="0" distR="0" wp14:anchorId="4CE836CF" wp14:editId="5CFD571E">
                  <wp:extent cx="2926440" cy="2194560"/>
                  <wp:effectExtent l="19050" t="19050" r="26670" b="1524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26440" cy="2194560"/>
                          </a:xfrm>
                          <a:prstGeom prst="rect">
                            <a:avLst/>
                          </a:prstGeom>
                          <a:ln w="19050">
                            <a:solidFill>
                              <a:srgbClr val="000000"/>
                            </a:solidFill>
                          </a:ln>
                        </pic:spPr>
                      </pic:pic>
                    </a:graphicData>
                  </a:graphic>
                </wp:inline>
              </w:drawing>
            </w:r>
          </w:p>
          <w:p w14:paraId="27144A37" w14:textId="7C48AE59" w:rsidR="00F43C80"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26</w:t>
            </w:r>
          </w:p>
        </w:tc>
      </w:tr>
      <w:tr w:rsidR="00F43C80" w14:paraId="664D9D1B" w14:textId="77777777" w:rsidTr="007F6FD7">
        <w:trPr>
          <w:trHeight w:val="4710"/>
        </w:trPr>
        <w:tc>
          <w:tcPr>
            <w:tcW w:w="4814" w:type="dxa"/>
            <w:tcBorders>
              <w:top w:val="nil"/>
              <w:left w:val="nil"/>
              <w:bottom w:val="nil"/>
              <w:right w:val="nil"/>
            </w:tcBorders>
          </w:tcPr>
          <w:p w14:paraId="58013A65" w14:textId="076CA517"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drawing>
                <wp:inline distT="0" distB="0" distL="0" distR="0" wp14:anchorId="64B866EA" wp14:editId="3B993D88">
                  <wp:extent cx="2926440" cy="2194560"/>
                  <wp:effectExtent l="19050" t="19050" r="26670" b="1524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26440" cy="2194560"/>
                          </a:xfrm>
                          <a:prstGeom prst="rect">
                            <a:avLst/>
                          </a:prstGeom>
                          <a:ln w="19050">
                            <a:solidFill>
                              <a:srgbClr val="000000"/>
                            </a:solidFill>
                          </a:ln>
                        </pic:spPr>
                      </pic:pic>
                    </a:graphicData>
                  </a:graphic>
                </wp:inline>
              </w:drawing>
            </w:r>
          </w:p>
          <w:p w14:paraId="6E0613FB" w14:textId="025752F7" w:rsidR="00F43C80"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27</w:t>
            </w:r>
          </w:p>
        </w:tc>
        <w:tc>
          <w:tcPr>
            <w:tcW w:w="4814" w:type="dxa"/>
            <w:tcBorders>
              <w:top w:val="nil"/>
              <w:left w:val="nil"/>
              <w:bottom w:val="nil"/>
              <w:right w:val="nil"/>
            </w:tcBorders>
          </w:tcPr>
          <w:p w14:paraId="422A2802" w14:textId="1EAB737E" w:rsidR="002460A3" w:rsidRDefault="00F43C80" w:rsidP="00A66318">
            <w:pPr>
              <w:rPr>
                <w:rFonts w:ascii="HGPｺﾞｼｯｸE" w:eastAsia="HGPｺﾞｼｯｸE" w:hAnsi="HGPｺﾞｼｯｸE"/>
                <w:szCs w:val="21"/>
              </w:rPr>
            </w:pPr>
            <w:r w:rsidRPr="00F43C80">
              <w:rPr>
                <w:rFonts w:ascii="HGPｺﾞｼｯｸE" w:eastAsia="HGPｺﾞｼｯｸE" w:hAnsi="HGPｺﾞｼｯｸE"/>
                <w:noProof/>
                <w:szCs w:val="21"/>
              </w:rPr>
              <w:drawing>
                <wp:inline distT="0" distB="0" distL="0" distR="0" wp14:anchorId="238B8693" wp14:editId="5AF0144F">
                  <wp:extent cx="2926440" cy="2194560"/>
                  <wp:effectExtent l="19050" t="19050" r="26670" b="1524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26440" cy="2194560"/>
                          </a:xfrm>
                          <a:prstGeom prst="rect">
                            <a:avLst/>
                          </a:prstGeom>
                          <a:ln w="19050">
                            <a:solidFill>
                              <a:srgbClr val="000000"/>
                            </a:solidFill>
                          </a:ln>
                        </pic:spPr>
                      </pic:pic>
                    </a:graphicData>
                  </a:graphic>
                </wp:inline>
              </w:drawing>
            </w:r>
          </w:p>
          <w:p w14:paraId="327A7247" w14:textId="392C7108" w:rsidR="00F43C80"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28</w:t>
            </w:r>
          </w:p>
        </w:tc>
      </w:tr>
      <w:tr w:rsidR="00AA61AB" w14:paraId="5CDD5A6D" w14:textId="77777777" w:rsidTr="007F6FD7">
        <w:trPr>
          <w:trHeight w:val="4712"/>
        </w:trPr>
        <w:tc>
          <w:tcPr>
            <w:tcW w:w="4814" w:type="dxa"/>
            <w:tcBorders>
              <w:top w:val="nil"/>
              <w:left w:val="nil"/>
              <w:bottom w:val="nil"/>
              <w:right w:val="nil"/>
            </w:tcBorders>
          </w:tcPr>
          <w:p w14:paraId="17DC3CC6" w14:textId="3D931C98"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lastRenderedPageBreak/>
              <w:drawing>
                <wp:inline distT="0" distB="0" distL="0" distR="0" wp14:anchorId="2129872D" wp14:editId="6493AA0B">
                  <wp:extent cx="2926440" cy="2194560"/>
                  <wp:effectExtent l="19050" t="19050" r="26670" b="1524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26440" cy="2194560"/>
                          </a:xfrm>
                          <a:prstGeom prst="rect">
                            <a:avLst/>
                          </a:prstGeom>
                          <a:ln w="19050">
                            <a:solidFill>
                              <a:srgbClr val="000000"/>
                            </a:solidFill>
                          </a:ln>
                        </pic:spPr>
                      </pic:pic>
                    </a:graphicData>
                  </a:graphic>
                </wp:inline>
              </w:drawing>
            </w:r>
          </w:p>
          <w:p w14:paraId="4FBCC74A" w14:textId="42E7F968" w:rsidR="00AA61AB"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29</w:t>
            </w:r>
          </w:p>
        </w:tc>
        <w:tc>
          <w:tcPr>
            <w:tcW w:w="4814" w:type="dxa"/>
            <w:tcBorders>
              <w:top w:val="nil"/>
              <w:left w:val="nil"/>
              <w:bottom w:val="nil"/>
              <w:right w:val="nil"/>
            </w:tcBorders>
          </w:tcPr>
          <w:p w14:paraId="7714325F" w14:textId="62B18EED"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62CE85D6" wp14:editId="103E869F">
                  <wp:extent cx="2926440" cy="2194560"/>
                  <wp:effectExtent l="19050" t="19050" r="26670" b="1524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26440" cy="2194560"/>
                          </a:xfrm>
                          <a:prstGeom prst="rect">
                            <a:avLst/>
                          </a:prstGeom>
                          <a:ln w="19050">
                            <a:solidFill>
                              <a:srgbClr val="000000"/>
                            </a:solidFill>
                          </a:ln>
                        </pic:spPr>
                      </pic:pic>
                    </a:graphicData>
                  </a:graphic>
                </wp:inline>
              </w:drawing>
            </w:r>
          </w:p>
          <w:p w14:paraId="50C500D3" w14:textId="766882C7" w:rsidR="00AA61AB"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30</w:t>
            </w:r>
          </w:p>
        </w:tc>
      </w:tr>
      <w:tr w:rsidR="00AA61AB" w14:paraId="2CF73DD0" w14:textId="77777777" w:rsidTr="007F6FD7">
        <w:trPr>
          <w:trHeight w:val="4712"/>
        </w:trPr>
        <w:tc>
          <w:tcPr>
            <w:tcW w:w="4814" w:type="dxa"/>
            <w:tcBorders>
              <w:top w:val="nil"/>
              <w:left w:val="nil"/>
              <w:bottom w:val="nil"/>
              <w:right w:val="nil"/>
            </w:tcBorders>
          </w:tcPr>
          <w:p w14:paraId="32E2E170" w14:textId="7CF7443D"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5D1D6274" wp14:editId="165D8062">
                  <wp:extent cx="2926440" cy="2194560"/>
                  <wp:effectExtent l="19050" t="19050" r="26670" b="1524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26440" cy="2194560"/>
                          </a:xfrm>
                          <a:prstGeom prst="rect">
                            <a:avLst/>
                          </a:prstGeom>
                          <a:ln w="19050">
                            <a:solidFill>
                              <a:srgbClr val="000000"/>
                            </a:solidFill>
                          </a:ln>
                        </pic:spPr>
                      </pic:pic>
                    </a:graphicData>
                  </a:graphic>
                </wp:inline>
              </w:drawing>
            </w:r>
          </w:p>
          <w:p w14:paraId="3501E314" w14:textId="650CDA75" w:rsidR="00AA61AB"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31</w:t>
            </w:r>
          </w:p>
        </w:tc>
        <w:tc>
          <w:tcPr>
            <w:tcW w:w="4814" w:type="dxa"/>
            <w:tcBorders>
              <w:top w:val="nil"/>
              <w:left w:val="nil"/>
              <w:bottom w:val="nil"/>
              <w:right w:val="nil"/>
            </w:tcBorders>
          </w:tcPr>
          <w:p w14:paraId="44EF575C" w14:textId="5CAA1259"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2886140F" wp14:editId="6BC69A6D">
                  <wp:extent cx="2926440" cy="2194560"/>
                  <wp:effectExtent l="19050" t="19050" r="26670" b="1524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26440" cy="2194560"/>
                          </a:xfrm>
                          <a:prstGeom prst="rect">
                            <a:avLst/>
                          </a:prstGeom>
                          <a:ln w="19050">
                            <a:solidFill>
                              <a:srgbClr val="000000"/>
                            </a:solidFill>
                          </a:ln>
                        </pic:spPr>
                      </pic:pic>
                    </a:graphicData>
                  </a:graphic>
                </wp:inline>
              </w:drawing>
            </w:r>
          </w:p>
          <w:p w14:paraId="038ED2AD" w14:textId="34990494" w:rsidR="00AA61AB"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32</w:t>
            </w:r>
          </w:p>
        </w:tc>
      </w:tr>
      <w:tr w:rsidR="00AA61AB" w14:paraId="4114E9B1" w14:textId="77777777" w:rsidTr="00D96954">
        <w:trPr>
          <w:trHeight w:val="4712"/>
        </w:trPr>
        <w:tc>
          <w:tcPr>
            <w:tcW w:w="4814" w:type="dxa"/>
            <w:tcBorders>
              <w:top w:val="nil"/>
              <w:left w:val="nil"/>
              <w:bottom w:val="nil"/>
              <w:right w:val="nil"/>
            </w:tcBorders>
          </w:tcPr>
          <w:p w14:paraId="240B22CA" w14:textId="0D5C07BD"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35140D40" wp14:editId="5B22B847">
                  <wp:extent cx="2926440" cy="2194560"/>
                  <wp:effectExtent l="19050" t="19050" r="26670" b="1524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26440" cy="2194560"/>
                          </a:xfrm>
                          <a:prstGeom prst="rect">
                            <a:avLst/>
                          </a:prstGeom>
                          <a:ln w="19050">
                            <a:solidFill>
                              <a:srgbClr val="000000"/>
                            </a:solidFill>
                          </a:ln>
                        </pic:spPr>
                      </pic:pic>
                    </a:graphicData>
                  </a:graphic>
                </wp:inline>
              </w:drawing>
            </w:r>
          </w:p>
          <w:p w14:paraId="1EA19DA7" w14:textId="00E88369" w:rsidR="00AA61AB"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33</w:t>
            </w:r>
          </w:p>
        </w:tc>
        <w:tc>
          <w:tcPr>
            <w:tcW w:w="4814" w:type="dxa"/>
            <w:tcBorders>
              <w:top w:val="nil"/>
              <w:left w:val="nil"/>
              <w:bottom w:val="nil"/>
              <w:right w:val="nil"/>
            </w:tcBorders>
          </w:tcPr>
          <w:p w14:paraId="5A426B22" w14:textId="5D099793"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51BBC459" wp14:editId="2DEC39B0">
                  <wp:extent cx="2926440" cy="2194560"/>
                  <wp:effectExtent l="19050" t="19050" r="26670" b="1524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26440" cy="2194560"/>
                          </a:xfrm>
                          <a:prstGeom prst="rect">
                            <a:avLst/>
                          </a:prstGeom>
                          <a:ln w="19050">
                            <a:solidFill>
                              <a:srgbClr val="000000"/>
                            </a:solidFill>
                          </a:ln>
                        </pic:spPr>
                      </pic:pic>
                    </a:graphicData>
                  </a:graphic>
                </wp:inline>
              </w:drawing>
            </w:r>
          </w:p>
          <w:p w14:paraId="5408BA71" w14:textId="73692B01" w:rsidR="00AA61AB"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34</w:t>
            </w:r>
          </w:p>
        </w:tc>
      </w:tr>
      <w:tr w:rsidR="004A28EC" w14:paraId="0039F499" w14:textId="77777777" w:rsidTr="00D96954">
        <w:trPr>
          <w:trHeight w:val="4715"/>
        </w:trPr>
        <w:tc>
          <w:tcPr>
            <w:tcW w:w="4814" w:type="dxa"/>
            <w:tcBorders>
              <w:top w:val="nil"/>
              <w:left w:val="nil"/>
              <w:bottom w:val="nil"/>
              <w:right w:val="nil"/>
            </w:tcBorders>
          </w:tcPr>
          <w:p w14:paraId="74BBC006" w14:textId="54824B96"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lastRenderedPageBreak/>
              <w:drawing>
                <wp:inline distT="0" distB="0" distL="0" distR="0" wp14:anchorId="5053075E" wp14:editId="7C4B4D56">
                  <wp:extent cx="2926440" cy="2194560"/>
                  <wp:effectExtent l="19050" t="19050" r="26670" b="1524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26440" cy="2194560"/>
                          </a:xfrm>
                          <a:prstGeom prst="rect">
                            <a:avLst/>
                          </a:prstGeom>
                          <a:ln w="19050">
                            <a:solidFill>
                              <a:srgbClr val="000000"/>
                            </a:solidFill>
                          </a:ln>
                        </pic:spPr>
                      </pic:pic>
                    </a:graphicData>
                  </a:graphic>
                </wp:inline>
              </w:drawing>
            </w:r>
          </w:p>
          <w:p w14:paraId="259AAF0E" w14:textId="4BA7583D"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35</w:t>
            </w:r>
          </w:p>
        </w:tc>
        <w:tc>
          <w:tcPr>
            <w:tcW w:w="4814" w:type="dxa"/>
            <w:tcBorders>
              <w:top w:val="nil"/>
              <w:left w:val="nil"/>
              <w:bottom w:val="nil"/>
              <w:right w:val="nil"/>
            </w:tcBorders>
          </w:tcPr>
          <w:p w14:paraId="61C290CD" w14:textId="7F765AB6"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6C70D800" wp14:editId="36BA5731">
                  <wp:extent cx="2926440" cy="2194560"/>
                  <wp:effectExtent l="19050" t="19050" r="26670" b="1524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26440" cy="2194560"/>
                          </a:xfrm>
                          <a:prstGeom prst="rect">
                            <a:avLst/>
                          </a:prstGeom>
                          <a:ln w="19050">
                            <a:solidFill>
                              <a:srgbClr val="000000"/>
                            </a:solidFill>
                          </a:ln>
                        </pic:spPr>
                      </pic:pic>
                    </a:graphicData>
                  </a:graphic>
                </wp:inline>
              </w:drawing>
            </w:r>
          </w:p>
          <w:p w14:paraId="7A82E7FB" w14:textId="06D5596A"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36</w:t>
            </w:r>
          </w:p>
        </w:tc>
      </w:tr>
      <w:tr w:rsidR="004A28EC" w14:paraId="7CC9A705" w14:textId="77777777" w:rsidTr="00D96954">
        <w:trPr>
          <w:trHeight w:val="4715"/>
        </w:trPr>
        <w:tc>
          <w:tcPr>
            <w:tcW w:w="4814" w:type="dxa"/>
            <w:tcBorders>
              <w:top w:val="nil"/>
              <w:left w:val="nil"/>
              <w:bottom w:val="nil"/>
              <w:right w:val="nil"/>
            </w:tcBorders>
          </w:tcPr>
          <w:p w14:paraId="4A69492E" w14:textId="1F0AEFE4"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43313A16" wp14:editId="4128AB5C">
                  <wp:extent cx="2926440" cy="2194560"/>
                  <wp:effectExtent l="19050" t="19050" r="26670" b="1524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6440" cy="2194560"/>
                          </a:xfrm>
                          <a:prstGeom prst="rect">
                            <a:avLst/>
                          </a:prstGeom>
                          <a:ln w="19050">
                            <a:solidFill>
                              <a:srgbClr val="000000"/>
                            </a:solidFill>
                          </a:ln>
                        </pic:spPr>
                      </pic:pic>
                    </a:graphicData>
                  </a:graphic>
                </wp:inline>
              </w:drawing>
            </w:r>
          </w:p>
          <w:p w14:paraId="01A1CEAE" w14:textId="2F168D72"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37</w:t>
            </w:r>
          </w:p>
        </w:tc>
        <w:tc>
          <w:tcPr>
            <w:tcW w:w="4814" w:type="dxa"/>
            <w:tcBorders>
              <w:top w:val="nil"/>
              <w:left w:val="nil"/>
              <w:bottom w:val="nil"/>
              <w:right w:val="nil"/>
            </w:tcBorders>
          </w:tcPr>
          <w:p w14:paraId="44293B02" w14:textId="4CC8A9D8"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30798187" wp14:editId="7F135C91">
                  <wp:extent cx="2926440" cy="2194560"/>
                  <wp:effectExtent l="19050" t="19050" r="26670" b="1524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26440" cy="2194560"/>
                          </a:xfrm>
                          <a:prstGeom prst="rect">
                            <a:avLst/>
                          </a:prstGeom>
                          <a:ln w="19050">
                            <a:solidFill>
                              <a:srgbClr val="000000"/>
                            </a:solidFill>
                          </a:ln>
                        </pic:spPr>
                      </pic:pic>
                    </a:graphicData>
                  </a:graphic>
                </wp:inline>
              </w:drawing>
            </w:r>
          </w:p>
          <w:p w14:paraId="1D803BF2" w14:textId="334B4580"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38</w:t>
            </w:r>
          </w:p>
        </w:tc>
      </w:tr>
      <w:tr w:rsidR="004A28EC" w14:paraId="55F14E8C" w14:textId="77777777" w:rsidTr="00D96954">
        <w:trPr>
          <w:trHeight w:val="4715"/>
        </w:trPr>
        <w:tc>
          <w:tcPr>
            <w:tcW w:w="4814" w:type="dxa"/>
            <w:tcBorders>
              <w:top w:val="nil"/>
              <w:left w:val="nil"/>
              <w:bottom w:val="nil"/>
              <w:right w:val="nil"/>
            </w:tcBorders>
          </w:tcPr>
          <w:p w14:paraId="5F196F37" w14:textId="774D0728"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618893FC" wp14:editId="22E4F9BF">
                  <wp:extent cx="2926440" cy="2194560"/>
                  <wp:effectExtent l="19050" t="19050" r="26670" b="1524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26440" cy="2194560"/>
                          </a:xfrm>
                          <a:prstGeom prst="rect">
                            <a:avLst/>
                          </a:prstGeom>
                          <a:ln w="19050">
                            <a:solidFill>
                              <a:srgbClr val="000000"/>
                            </a:solidFill>
                          </a:ln>
                        </pic:spPr>
                      </pic:pic>
                    </a:graphicData>
                  </a:graphic>
                </wp:inline>
              </w:drawing>
            </w:r>
          </w:p>
          <w:p w14:paraId="6118799F" w14:textId="0567AB2E"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39</w:t>
            </w:r>
          </w:p>
        </w:tc>
        <w:tc>
          <w:tcPr>
            <w:tcW w:w="4814" w:type="dxa"/>
            <w:tcBorders>
              <w:top w:val="nil"/>
              <w:left w:val="nil"/>
              <w:bottom w:val="nil"/>
              <w:right w:val="nil"/>
            </w:tcBorders>
          </w:tcPr>
          <w:p w14:paraId="6DCC6952" w14:textId="6B1BD76D" w:rsidR="002460A3" w:rsidRDefault="004A28EC" w:rsidP="00A66318">
            <w:pPr>
              <w:rPr>
                <w:rFonts w:ascii="HGPｺﾞｼｯｸE" w:eastAsia="HGPｺﾞｼｯｸE" w:hAnsi="HGPｺﾞｼｯｸE"/>
                <w:szCs w:val="21"/>
              </w:rPr>
            </w:pPr>
            <w:r w:rsidRPr="004A28EC">
              <w:rPr>
                <w:rFonts w:ascii="HGPｺﾞｼｯｸE" w:eastAsia="HGPｺﾞｼｯｸE" w:hAnsi="HGPｺﾞｼｯｸE"/>
                <w:noProof/>
                <w:szCs w:val="21"/>
              </w:rPr>
              <w:drawing>
                <wp:inline distT="0" distB="0" distL="0" distR="0" wp14:anchorId="46EDC43C" wp14:editId="0F695E3A">
                  <wp:extent cx="2926440" cy="2194560"/>
                  <wp:effectExtent l="19050" t="19050" r="26670" b="1524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26440" cy="2194560"/>
                          </a:xfrm>
                          <a:prstGeom prst="rect">
                            <a:avLst/>
                          </a:prstGeom>
                          <a:ln w="19050">
                            <a:solidFill>
                              <a:srgbClr val="000000"/>
                            </a:solidFill>
                          </a:ln>
                        </pic:spPr>
                      </pic:pic>
                    </a:graphicData>
                  </a:graphic>
                </wp:inline>
              </w:drawing>
            </w:r>
          </w:p>
          <w:p w14:paraId="5E03D190" w14:textId="4ED6FFB4"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40</w:t>
            </w:r>
          </w:p>
        </w:tc>
      </w:tr>
      <w:tr w:rsidR="004A28EC" w14:paraId="7AB46B59" w14:textId="77777777" w:rsidTr="00D96954">
        <w:trPr>
          <w:trHeight w:val="4716"/>
        </w:trPr>
        <w:tc>
          <w:tcPr>
            <w:tcW w:w="4814" w:type="dxa"/>
            <w:tcBorders>
              <w:top w:val="nil"/>
              <w:left w:val="nil"/>
              <w:bottom w:val="nil"/>
              <w:right w:val="nil"/>
            </w:tcBorders>
          </w:tcPr>
          <w:p w14:paraId="373E62F9" w14:textId="699754EC" w:rsidR="002460A3" w:rsidRDefault="002460A3" w:rsidP="00A66318">
            <w:pPr>
              <w:rPr>
                <w:rFonts w:ascii="HGPｺﾞｼｯｸE" w:eastAsia="HGPｺﾞｼｯｸE" w:hAnsi="HGPｺﾞｼｯｸE"/>
                <w:szCs w:val="21"/>
              </w:rPr>
            </w:pPr>
            <w:r w:rsidRPr="002460A3">
              <w:rPr>
                <w:rFonts w:ascii="HGPｺﾞｼｯｸE" w:eastAsia="HGPｺﾞｼｯｸE" w:hAnsi="HGPｺﾞｼｯｸE"/>
                <w:noProof/>
                <w:szCs w:val="21"/>
              </w:rPr>
              <w:lastRenderedPageBreak/>
              <w:drawing>
                <wp:inline distT="0" distB="0" distL="0" distR="0" wp14:anchorId="786FAF54" wp14:editId="70BA7144">
                  <wp:extent cx="2926440" cy="2194560"/>
                  <wp:effectExtent l="19050" t="19050" r="26670" b="1524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26440" cy="2194560"/>
                          </a:xfrm>
                          <a:prstGeom prst="rect">
                            <a:avLst/>
                          </a:prstGeom>
                          <a:ln w="19050">
                            <a:solidFill>
                              <a:srgbClr val="000000"/>
                            </a:solidFill>
                          </a:ln>
                        </pic:spPr>
                      </pic:pic>
                    </a:graphicData>
                  </a:graphic>
                </wp:inline>
              </w:drawing>
            </w:r>
          </w:p>
          <w:p w14:paraId="6DA1D520" w14:textId="1D062AE5"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41</w:t>
            </w:r>
          </w:p>
        </w:tc>
        <w:tc>
          <w:tcPr>
            <w:tcW w:w="4814" w:type="dxa"/>
            <w:tcBorders>
              <w:top w:val="nil"/>
              <w:left w:val="nil"/>
              <w:bottom w:val="nil"/>
              <w:right w:val="nil"/>
            </w:tcBorders>
          </w:tcPr>
          <w:p w14:paraId="6F67C318" w14:textId="580391CE" w:rsidR="002460A3" w:rsidRDefault="002460A3" w:rsidP="00A66318">
            <w:pPr>
              <w:rPr>
                <w:rFonts w:ascii="HGPｺﾞｼｯｸE" w:eastAsia="HGPｺﾞｼｯｸE" w:hAnsi="HGPｺﾞｼｯｸE"/>
                <w:szCs w:val="21"/>
              </w:rPr>
            </w:pPr>
            <w:r w:rsidRPr="002460A3">
              <w:rPr>
                <w:rFonts w:ascii="HGPｺﾞｼｯｸE" w:eastAsia="HGPｺﾞｼｯｸE" w:hAnsi="HGPｺﾞｼｯｸE"/>
                <w:noProof/>
                <w:szCs w:val="21"/>
              </w:rPr>
              <w:drawing>
                <wp:inline distT="0" distB="0" distL="0" distR="0" wp14:anchorId="7AFB6E71" wp14:editId="04EF4B83">
                  <wp:extent cx="2926440" cy="2194560"/>
                  <wp:effectExtent l="19050" t="19050" r="26670" b="1524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26440" cy="2194560"/>
                          </a:xfrm>
                          <a:prstGeom prst="rect">
                            <a:avLst/>
                          </a:prstGeom>
                          <a:ln w="19050">
                            <a:solidFill>
                              <a:srgbClr val="000000"/>
                            </a:solidFill>
                          </a:ln>
                        </pic:spPr>
                      </pic:pic>
                    </a:graphicData>
                  </a:graphic>
                </wp:inline>
              </w:drawing>
            </w:r>
          </w:p>
          <w:p w14:paraId="1BFD8094" w14:textId="2B10FEA4"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42</w:t>
            </w:r>
          </w:p>
        </w:tc>
      </w:tr>
      <w:tr w:rsidR="004A28EC" w14:paraId="16086292" w14:textId="77777777" w:rsidTr="00D96954">
        <w:trPr>
          <w:trHeight w:val="4716"/>
        </w:trPr>
        <w:tc>
          <w:tcPr>
            <w:tcW w:w="4814" w:type="dxa"/>
            <w:tcBorders>
              <w:top w:val="nil"/>
              <w:left w:val="nil"/>
              <w:bottom w:val="nil"/>
              <w:right w:val="nil"/>
            </w:tcBorders>
          </w:tcPr>
          <w:p w14:paraId="76872A71" w14:textId="74C0D44E" w:rsidR="002460A3" w:rsidRDefault="002460A3" w:rsidP="00A66318">
            <w:pPr>
              <w:rPr>
                <w:rFonts w:ascii="HGPｺﾞｼｯｸE" w:eastAsia="HGPｺﾞｼｯｸE" w:hAnsi="HGPｺﾞｼｯｸE"/>
                <w:szCs w:val="21"/>
              </w:rPr>
            </w:pPr>
            <w:r w:rsidRPr="002460A3">
              <w:rPr>
                <w:rFonts w:ascii="HGPｺﾞｼｯｸE" w:eastAsia="HGPｺﾞｼｯｸE" w:hAnsi="HGPｺﾞｼｯｸE"/>
                <w:noProof/>
                <w:szCs w:val="21"/>
              </w:rPr>
              <w:drawing>
                <wp:inline distT="0" distB="0" distL="0" distR="0" wp14:anchorId="011ED309" wp14:editId="62BFE528">
                  <wp:extent cx="2926440" cy="2194560"/>
                  <wp:effectExtent l="19050" t="19050" r="26670" b="1524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26440" cy="2194560"/>
                          </a:xfrm>
                          <a:prstGeom prst="rect">
                            <a:avLst/>
                          </a:prstGeom>
                          <a:ln w="19050">
                            <a:solidFill>
                              <a:srgbClr val="000000"/>
                            </a:solidFill>
                          </a:ln>
                        </pic:spPr>
                      </pic:pic>
                    </a:graphicData>
                  </a:graphic>
                </wp:inline>
              </w:drawing>
            </w:r>
          </w:p>
          <w:p w14:paraId="249DAB79" w14:textId="452DDD06"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43</w:t>
            </w:r>
          </w:p>
        </w:tc>
        <w:tc>
          <w:tcPr>
            <w:tcW w:w="4814" w:type="dxa"/>
            <w:tcBorders>
              <w:top w:val="nil"/>
              <w:left w:val="nil"/>
              <w:bottom w:val="nil"/>
              <w:right w:val="nil"/>
            </w:tcBorders>
          </w:tcPr>
          <w:p w14:paraId="3A742DA8" w14:textId="718E55F3" w:rsidR="002460A3" w:rsidRDefault="002460A3" w:rsidP="00A66318">
            <w:pPr>
              <w:rPr>
                <w:rFonts w:ascii="HGPｺﾞｼｯｸE" w:eastAsia="HGPｺﾞｼｯｸE" w:hAnsi="HGPｺﾞｼｯｸE"/>
                <w:szCs w:val="21"/>
              </w:rPr>
            </w:pPr>
            <w:r w:rsidRPr="002460A3">
              <w:rPr>
                <w:rFonts w:ascii="HGPｺﾞｼｯｸE" w:eastAsia="HGPｺﾞｼｯｸE" w:hAnsi="HGPｺﾞｼｯｸE"/>
                <w:noProof/>
                <w:szCs w:val="21"/>
              </w:rPr>
              <w:drawing>
                <wp:inline distT="0" distB="0" distL="0" distR="0" wp14:anchorId="3C11C8C2" wp14:editId="231696BF">
                  <wp:extent cx="2926440" cy="2194560"/>
                  <wp:effectExtent l="19050" t="19050" r="26670" b="1524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26440" cy="2194560"/>
                          </a:xfrm>
                          <a:prstGeom prst="rect">
                            <a:avLst/>
                          </a:prstGeom>
                          <a:ln w="19050">
                            <a:solidFill>
                              <a:srgbClr val="000000"/>
                            </a:solidFill>
                          </a:ln>
                        </pic:spPr>
                      </pic:pic>
                    </a:graphicData>
                  </a:graphic>
                </wp:inline>
              </w:drawing>
            </w:r>
          </w:p>
          <w:p w14:paraId="7C843380" w14:textId="277A9690"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44</w:t>
            </w:r>
          </w:p>
        </w:tc>
      </w:tr>
      <w:tr w:rsidR="004A28EC" w14:paraId="3EC59A41" w14:textId="77777777" w:rsidTr="00D96954">
        <w:trPr>
          <w:trHeight w:val="4716"/>
        </w:trPr>
        <w:tc>
          <w:tcPr>
            <w:tcW w:w="4814" w:type="dxa"/>
            <w:tcBorders>
              <w:top w:val="nil"/>
              <w:left w:val="nil"/>
              <w:bottom w:val="nil"/>
              <w:right w:val="nil"/>
            </w:tcBorders>
          </w:tcPr>
          <w:p w14:paraId="5ABA3B07" w14:textId="0BBE19E3" w:rsidR="002460A3" w:rsidRDefault="002460A3" w:rsidP="00A66318">
            <w:pPr>
              <w:rPr>
                <w:rFonts w:ascii="HGPｺﾞｼｯｸE" w:eastAsia="HGPｺﾞｼｯｸE" w:hAnsi="HGPｺﾞｼｯｸE"/>
                <w:szCs w:val="21"/>
              </w:rPr>
            </w:pPr>
            <w:r w:rsidRPr="002460A3">
              <w:rPr>
                <w:rFonts w:ascii="HGPｺﾞｼｯｸE" w:eastAsia="HGPｺﾞｼｯｸE" w:hAnsi="HGPｺﾞｼｯｸE"/>
                <w:noProof/>
                <w:szCs w:val="21"/>
              </w:rPr>
              <w:drawing>
                <wp:inline distT="0" distB="0" distL="0" distR="0" wp14:anchorId="5EE2EAEC" wp14:editId="231A4A2F">
                  <wp:extent cx="2926440" cy="2194560"/>
                  <wp:effectExtent l="19050" t="19050" r="26670" b="1524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26440" cy="2194560"/>
                          </a:xfrm>
                          <a:prstGeom prst="rect">
                            <a:avLst/>
                          </a:prstGeom>
                          <a:ln w="19050">
                            <a:solidFill>
                              <a:srgbClr val="000000"/>
                            </a:solidFill>
                          </a:ln>
                        </pic:spPr>
                      </pic:pic>
                    </a:graphicData>
                  </a:graphic>
                </wp:inline>
              </w:drawing>
            </w:r>
          </w:p>
          <w:p w14:paraId="16F3DAE1" w14:textId="1DF6073A" w:rsidR="004A28EC" w:rsidRPr="002460A3" w:rsidRDefault="002460A3" w:rsidP="002460A3">
            <w:pPr>
              <w:jc w:val="center"/>
              <w:rPr>
                <w:rFonts w:ascii="HGPｺﾞｼｯｸE" w:eastAsia="HGPｺﾞｼｯｸE" w:hAnsi="HGPｺﾞｼｯｸE"/>
                <w:szCs w:val="21"/>
              </w:rPr>
            </w:pPr>
            <w:r>
              <w:rPr>
                <w:rFonts w:ascii="HGPｺﾞｼｯｸE" w:eastAsia="HGPｺﾞｼｯｸE" w:hAnsi="HGPｺﾞｼｯｸE" w:hint="eastAsia"/>
                <w:szCs w:val="21"/>
              </w:rPr>
              <w:t>45</w:t>
            </w:r>
          </w:p>
        </w:tc>
        <w:tc>
          <w:tcPr>
            <w:tcW w:w="4814" w:type="dxa"/>
            <w:tcBorders>
              <w:top w:val="nil"/>
              <w:left w:val="nil"/>
              <w:bottom w:val="nil"/>
              <w:right w:val="nil"/>
            </w:tcBorders>
          </w:tcPr>
          <w:p w14:paraId="35775A07" w14:textId="77777777" w:rsidR="004A28EC" w:rsidRDefault="004A28EC" w:rsidP="00A66318">
            <w:pPr>
              <w:rPr>
                <w:rFonts w:ascii="HGPｺﾞｼｯｸE" w:eastAsia="HGPｺﾞｼｯｸE" w:hAnsi="HGPｺﾞｼｯｸE"/>
                <w:szCs w:val="21"/>
              </w:rPr>
            </w:pPr>
          </w:p>
        </w:tc>
      </w:tr>
    </w:tbl>
    <w:p w14:paraId="0AB13AA1" w14:textId="09C68054" w:rsidR="009F5744" w:rsidRDefault="00145F03" w:rsidP="009F5744">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前田氏スライド②</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6"/>
      </w:tblGrid>
      <w:tr w:rsidR="002460A3" w14:paraId="5EB19DFC" w14:textId="77777777" w:rsidTr="00D96954">
        <w:trPr>
          <w:trHeight w:val="6942"/>
        </w:trPr>
        <w:tc>
          <w:tcPr>
            <w:tcW w:w="9628" w:type="dxa"/>
          </w:tcPr>
          <w:p w14:paraId="7976D40B" w14:textId="2B175312" w:rsidR="002460A3" w:rsidRDefault="00675274" w:rsidP="009F5744">
            <w:pPr>
              <w:rPr>
                <w:rFonts w:ascii="HGPｺﾞｼｯｸE" w:eastAsia="HGPｺﾞｼｯｸE" w:hAnsi="HGPｺﾞｼｯｸE"/>
                <w:szCs w:val="21"/>
              </w:rPr>
            </w:pPr>
            <w:r>
              <w:rPr>
                <w:noProof/>
              </w:rPr>
              <w:drawing>
                <wp:inline distT="0" distB="0" distL="0" distR="0" wp14:anchorId="38DA9DF3" wp14:editId="1144276A">
                  <wp:extent cx="5887080" cy="4186080"/>
                  <wp:effectExtent l="76200" t="76200" r="133350" b="13843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0383" r="10521"/>
                          <a:stretch/>
                        </pic:blipFill>
                        <pic:spPr bwMode="auto">
                          <a:xfrm>
                            <a:off x="0" y="0"/>
                            <a:ext cx="5887080" cy="4186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2460A3" w14:paraId="1E3269BE" w14:textId="77777777" w:rsidTr="00D96954">
        <w:trPr>
          <w:trHeight w:val="6942"/>
        </w:trPr>
        <w:tc>
          <w:tcPr>
            <w:tcW w:w="9628" w:type="dxa"/>
          </w:tcPr>
          <w:p w14:paraId="5F06AD47" w14:textId="7F03603B" w:rsidR="002460A3" w:rsidRDefault="00675274" w:rsidP="009F5744">
            <w:pPr>
              <w:rPr>
                <w:rFonts w:ascii="HGPｺﾞｼｯｸE" w:eastAsia="HGPｺﾞｼｯｸE" w:hAnsi="HGPｺﾞｼｯｸE"/>
                <w:szCs w:val="21"/>
              </w:rPr>
            </w:pPr>
            <w:r>
              <w:rPr>
                <w:noProof/>
              </w:rPr>
              <w:drawing>
                <wp:inline distT="0" distB="0" distL="0" distR="0" wp14:anchorId="3F8FC413" wp14:editId="0D0903BE">
                  <wp:extent cx="5887440" cy="4186080"/>
                  <wp:effectExtent l="76200" t="76200" r="132715" b="13843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0383" r="10499"/>
                          <a:stretch/>
                        </pic:blipFill>
                        <pic:spPr bwMode="auto">
                          <a:xfrm>
                            <a:off x="0" y="0"/>
                            <a:ext cx="5887440" cy="41860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6E930907" w14:textId="0285A2D9" w:rsidR="00145F03" w:rsidRDefault="00145F03" w:rsidP="009F5744">
      <w:pPr>
        <w:rPr>
          <w:rFonts w:ascii="HGPｺﾞｼｯｸE" w:eastAsia="HGPｺﾞｼｯｸE" w:hAnsi="HGPｺﾞｼｯｸE"/>
          <w:szCs w:val="21"/>
        </w:rPr>
      </w:pPr>
      <w:r w:rsidRPr="009A1BFA">
        <w:rPr>
          <w:rFonts w:ascii="HGPｺﾞｼｯｸE" w:eastAsia="HGPｺﾞｼｯｸE" w:hAnsi="HGPｺﾞｼｯｸE" w:hint="eastAsia"/>
          <w:szCs w:val="21"/>
        </w:rPr>
        <w:lastRenderedPageBreak/>
        <w:t>山下スライド</w:t>
      </w:r>
    </w:p>
    <w:tbl>
      <w:tblPr>
        <w:tblStyle w:val="a3"/>
        <w:tblW w:w="0" w:type="auto"/>
        <w:tblLook w:val="04A0" w:firstRow="1" w:lastRow="0" w:firstColumn="1" w:lastColumn="0" w:noHBand="0" w:noVBand="1"/>
      </w:tblPr>
      <w:tblGrid>
        <w:gridCol w:w="4896"/>
        <w:gridCol w:w="4896"/>
      </w:tblGrid>
      <w:tr w:rsidR="003A2E31" w14:paraId="04B643FB" w14:textId="77777777" w:rsidTr="00D96954">
        <w:trPr>
          <w:trHeight w:val="4623"/>
        </w:trPr>
        <w:tc>
          <w:tcPr>
            <w:tcW w:w="4814" w:type="dxa"/>
            <w:tcBorders>
              <w:top w:val="nil"/>
              <w:left w:val="nil"/>
              <w:bottom w:val="nil"/>
              <w:right w:val="nil"/>
            </w:tcBorders>
          </w:tcPr>
          <w:p w14:paraId="0F48FE93" w14:textId="79409EC7" w:rsidR="007F6FD7" w:rsidRDefault="003A2E31" w:rsidP="009F5744">
            <w:pPr>
              <w:rPr>
                <w:rFonts w:ascii="HGPｺﾞｼｯｸE" w:eastAsia="HGPｺﾞｼｯｸE" w:hAnsi="HGPｺﾞｼｯｸE"/>
                <w:szCs w:val="21"/>
              </w:rPr>
            </w:pPr>
            <w:r w:rsidRPr="003A2E31">
              <w:rPr>
                <w:rFonts w:ascii="HGPｺﾞｼｯｸE" w:eastAsia="HGPｺﾞｼｯｸE" w:hAnsi="HGPｺﾞｼｯｸE"/>
                <w:noProof/>
                <w:szCs w:val="21"/>
              </w:rPr>
              <w:drawing>
                <wp:inline distT="0" distB="0" distL="0" distR="0" wp14:anchorId="09F2E3FB" wp14:editId="5704B673">
                  <wp:extent cx="2926440" cy="2194560"/>
                  <wp:effectExtent l="19050" t="19050" r="26670" b="1524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26440" cy="2194560"/>
                          </a:xfrm>
                          <a:prstGeom prst="rect">
                            <a:avLst/>
                          </a:prstGeom>
                          <a:ln w="19050">
                            <a:solidFill>
                              <a:srgbClr val="000000"/>
                            </a:solidFill>
                          </a:ln>
                        </pic:spPr>
                      </pic:pic>
                    </a:graphicData>
                  </a:graphic>
                </wp:inline>
              </w:drawing>
            </w:r>
          </w:p>
          <w:p w14:paraId="3F1826D0" w14:textId="433DBBD0"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w:t>
            </w:r>
          </w:p>
        </w:tc>
        <w:tc>
          <w:tcPr>
            <w:tcW w:w="4814" w:type="dxa"/>
            <w:tcBorders>
              <w:top w:val="nil"/>
              <w:left w:val="nil"/>
              <w:bottom w:val="nil"/>
              <w:right w:val="nil"/>
            </w:tcBorders>
          </w:tcPr>
          <w:p w14:paraId="7E5B0406" w14:textId="5E3BB338" w:rsidR="007F6FD7" w:rsidRDefault="003A2E31" w:rsidP="009F5744">
            <w:pPr>
              <w:rPr>
                <w:rFonts w:ascii="HGPｺﾞｼｯｸE" w:eastAsia="HGPｺﾞｼｯｸE" w:hAnsi="HGPｺﾞｼｯｸE"/>
                <w:szCs w:val="21"/>
              </w:rPr>
            </w:pPr>
            <w:r w:rsidRPr="003A2E31">
              <w:rPr>
                <w:rFonts w:ascii="HGPｺﾞｼｯｸE" w:eastAsia="HGPｺﾞｼｯｸE" w:hAnsi="HGPｺﾞｼｯｸE"/>
                <w:noProof/>
                <w:szCs w:val="21"/>
              </w:rPr>
              <w:drawing>
                <wp:inline distT="0" distB="0" distL="0" distR="0" wp14:anchorId="27CC7031" wp14:editId="16FC967A">
                  <wp:extent cx="2926440" cy="2194560"/>
                  <wp:effectExtent l="19050" t="19050" r="26670" b="1524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26440" cy="2194560"/>
                          </a:xfrm>
                          <a:prstGeom prst="rect">
                            <a:avLst/>
                          </a:prstGeom>
                          <a:ln w="19050">
                            <a:solidFill>
                              <a:srgbClr val="000000"/>
                            </a:solidFill>
                          </a:ln>
                        </pic:spPr>
                      </pic:pic>
                    </a:graphicData>
                  </a:graphic>
                </wp:inline>
              </w:drawing>
            </w:r>
          </w:p>
          <w:p w14:paraId="335762A1" w14:textId="738E0ED4"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2</w:t>
            </w:r>
          </w:p>
        </w:tc>
      </w:tr>
      <w:tr w:rsidR="003A2E31" w14:paraId="20FDE2E4" w14:textId="77777777" w:rsidTr="00D96954">
        <w:trPr>
          <w:trHeight w:val="4623"/>
        </w:trPr>
        <w:tc>
          <w:tcPr>
            <w:tcW w:w="4814" w:type="dxa"/>
            <w:tcBorders>
              <w:top w:val="nil"/>
              <w:left w:val="nil"/>
              <w:bottom w:val="nil"/>
              <w:right w:val="nil"/>
            </w:tcBorders>
          </w:tcPr>
          <w:p w14:paraId="5F5AB9F1" w14:textId="3E1AE315" w:rsidR="007F6FD7" w:rsidRDefault="003A2E31" w:rsidP="009F5744">
            <w:pPr>
              <w:rPr>
                <w:rFonts w:ascii="HGPｺﾞｼｯｸE" w:eastAsia="HGPｺﾞｼｯｸE" w:hAnsi="HGPｺﾞｼｯｸE"/>
                <w:szCs w:val="21"/>
              </w:rPr>
            </w:pPr>
            <w:r w:rsidRPr="003A2E31">
              <w:rPr>
                <w:rFonts w:ascii="HGPｺﾞｼｯｸE" w:eastAsia="HGPｺﾞｼｯｸE" w:hAnsi="HGPｺﾞｼｯｸE"/>
                <w:noProof/>
                <w:szCs w:val="21"/>
              </w:rPr>
              <w:drawing>
                <wp:inline distT="0" distB="0" distL="0" distR="0" wp14:anchorId="6C5DA003" wp14:editId="5EE9B19F">
                  <wp:extent cx="2926440" cy="2194560"/>
                  <wp:effectExtent l="19050" t="19050" r="26670" b="1524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26440" cy="2194560"/>
                          </a:xfrm>
                          <a:prstGeom prst="rect">
                            <a:avLst/>
                          </a:prstGeom>
                          <a:ln w="19050">
                            <a:solidFill>
                              <a:srgbClr val="000000"/>
                            </a:solidFill>
                          </a:ln>
                        </pic:spPr>
                      </pic:pic>
                    </a:graphicData>
                  </a:graphic>
                </wp:inline>
              </w:drawing>
            </w:r>
          </w:p>
          <w:p w14:paraId="288667B5" w14:textId="187791B4"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3</w:t>
            </w:r>
          </w:p>
        </w:tc>
        <w:tc>
          <w:tcPr>
            <w:tcW w:w="4814" w:type="dxa"/>
            <w:tcBorders>
              <w:top w:val="nil"/>
              <w:left w:val="nil"/>
              <w:bottom w:val="nil"/>
              <w:right w:val="nil"/>
            </w:tcBorders>
          </w:tcPr>
          <w:p w14:paraId="369C3083" w14:textId="1AD4C017" w:rsidR="007F6FD7" w:rsidRDefault="003A2E31" w:rsidP="009F5744">
            <w:pPr>
              <w:rPr>
                <w:rFonts w:ascii="HGPｺﾞｼｯｸE" w:eastAsia="HGPｺﾞｼｯｸE" w:hAnsi="HGPｺﾞｼｯｸE"/>
                <w:szCs w:val="21"/>
              </w:rPr>
            </w:pPr>
            <w:r w:rsidRPr="003A2E31">
              <w:rPr>
                <w:rFonts w:ascii="HGPｺﾞｼｯｸE" w:eastAsia="HGPｺﾞｼｯｸE" w:hAnsi="HGPｺﾞｼｯｸE"/>
                <w:noProof/>
                <w:szCs w:val="21"/>
              </w:rPr>
              <w:drawing>
                <wp:inline distT="0" distB="0" distL="0" distR="0" wp14:anchorId="70F6EDCC" wp14:editId="6C57C758">
                  <wp:extent cx="2926440" cy="2194560"/>
                  <wp:effectExtent l="19050" t="19050" r="26670" b="152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26440" cy="2194560"/>
                          </a:xfrm>
                          <a:prstGeom prst="rect">
                            <a:avLst/>
                          </a:prstGeom>
                          <a:ln w="19050">
                            <a:solidFill>
                              <a:srgbClr val="000000"/>
                            </a:solidFill>
                          </a:ln>
                        </pic:spPr>
                      </pic:pic>
                    </a:graphicData>
                  </a:graphic>
                </wp:inline>
              </w:drawing>
            </w:r>
          </w:p>
          <w:p w14:paraId="6ED9ECA6" w14:textId="00B2268C"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4</w:t>
            </w:r>
          </w:p>
        </w:tc>
      </w:tr>
      <w:tr w:rsidR="003A2E31" w14:paraId="16BF0DA3" w14:textId="77777777" w:rsidTr="00D96954">
        <w:trPr>
          <w:trHeight w:val="4623"/>
        </w:trPr>
        <w:tc>
          <w:tcPr>
            <w:tcW w:w="4814" w:type="dxa"/>
            <w:tcBorders>
              <w:top w:val="nil"/>
              <w:left w:val="nil"/>
              <w:bottom w:val="nil"/>
              <w:right w:val="nil"/>
            </w:tcBorders>
          </w:tcPr>
          <w:p w14:paraId="46F5FB60" w14:textId="76FB368E" w:rsidR="007F6FD7" w:rsidRDefault="003A2E31" w:rsidP="009F5744">
            <w:pPr>
              <w:rPr>
                <w:rFonts w:ascii="HGPｺﾞｼｯｸE" w:eastAsia="HGPｺﾞｼｯｸE" w:hAnsi="HGPｺﾞｼｯｸE"/>
                <w:szCs w:val="21"/>
              </w:rPr>
            </w:pPr>
            <w:r w:rsidRPr="003A2E31">
              <w:rPr>
                <w:rFonts w:ascii="HGPｺﾞｼｯｸE" w:eastAsia="HGPｺﾞｼｯｸE" w:hAnsi="HGPｺﾞｼｯｸE"/>
                <w:noProof/>
                <w:szCs w:val="21"/>
              </w:rPr>
              <w:drawing>
                <wp:inline distT="0" distB="0" distL="0" distR="0" wp14:anchorId="15430EBB" wp14:editId="619E381C">
                  <wp:extent cx="2926440" cy="2194560"/>
                  <wp:effectExtent l="19050" t="19050" r="26670" b="1524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26440" cy="2194560"/>
                          </a:xfrm>
                          <a:prstGeom prst="rect">
                            <a:avLst/>
                          </a:prstGeom>
                          <a:ln w="19050">
                            <a:solidFill>
                              <a:srgbClr val="000000"/>
                            </a:solidFill>
                          </a:ln>
                        </pic:spPr>
                      </pic:pic>
                    </a:graphicData>
                  </a:graphic>
                </wp:inline>
              </w:drawing>
            </w:r>
          </w:p>
          <w:p w14:paraId="1E68E56A" w14:textId="5E21C8B5"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5</w:t>
            </w:r>
          </w:p>
        </w:tc>
        <w:tc>
          <w:tcPr>
            <w:tcW w:w="4814" w:type="dxa"/>
            <w:tcBorders>
              <w:top w:val="nil"/>
              <w:left w:val="nil"/>
              <w:bottom w:val="nil"/>
              <w:right w:val="nil"/>
            </w:tcBorders>
          </w:tcPr>
          <w:p w14:paraId="65B974B4" w14:textId="5D347A8D" w:rsidR="007F6FD7" w:rsidRDefault="003A2E31" w:rsidP="009F5744">
            <w:pPr>
              <w:rPr>
                <w:rFonts w:ascii="HGPｺﾞｼｯｸE" w:eastAsia="HGPｺﾞｼｯｸE" w:hAnsi="HGPｺﾞｼｯｸE"/>
                <w:szCs w:val="21"/>
              </w:rPr>
            </w:pPr>
            <w:r w:rsidRPr="003A2E31">
              <w:rPr>
                <w:rFonts w:ascii="HGPｺﾞｼｯｸE" w:eastAsia="HGPｺﾞｼｯｸE" w:hAnsi="HGPｺﾞｼｯｸE"/>
                <w:noProof/>
                <w:szCs w:val="21"/>
              </w:rPr>
              <w:drawing>
                <wp:inline distT="0" distB="0" distL="0" distR="0" wp14:anchorId="4C859AA2" wp14:editId="5ED945EE">
                  <wp:extent cx="2926440" cy="2194560"/>
                  <wp:effectExtent l="19050" t="19050" r="26670" b="1524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26440" cy="2194560"/>
                          </a:xfrm>
                          <a:prstGeom prst="rect">
                            <a:avLst/>
                          </a:prstGeom>
                          <a:ln w="19050">
                            <a:solidFill>
                              <a:srgbClr val="000000"/>
                            </a:solidFill>
                          </a:ln>
                        </pic:spPr>
                      </pic:pic>
                    </a:graphicData>
                  </a:graphic>
                </wp:inline>
              </w:drawing>
            </w:r>
          </w:p>
          <w:p w14:paraId="414E6BEF" w14:textId="16D81927"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6</w:t>
            </w:r>
          </w:p>
        </w:tc>
      </w:tr>
      <w:tr w:rsidR="003A2E31" w14:paraId="1865E4C8" w14:textId="77777777" w:rsidTr="00D96954">
        <w:trPr>
          <w:trHeight w:val="4714"/>
        </w:trPr>
        <w:tc>
          <w:tcPr>
            <w:tcW w:w="4814" w:type="dxa"/>
            <w:tcBorders>
              <w:top w:val="nil"/>
              <w:left w:val="nil"/>
              <w:bottom w:val="nil"/>
              <w:right w:val="nil"/>
            </w:tcBorders>
          </w:tcPr>
          <w:p w14:paraId="4A224D22" w14:textId="58A5ECBE" w:rsidR="007F6FD7" w:rsidRDefault="000E14C9" w:rsidP="009F5744">
            <w:pPr>
              <w:rPr>
                <w:rFonts w:ascii="HGPｺﾞｼｯｸE" w:eastAsia="HGPｺﾞｼｯｸE" w:hAnsi="HGPｺﾞｼｯｸE"/>
                <w:szCs w:val="21"/>
              </w:rPr>
            </w:pPr>
            <w:r w:rsidRPr="000E14C9">
              <w:rPr>
                <w:rFonts w:ascii="HGPｺﾞｼｯｸE" w:eastAsia="HGPｺﾞｼｯｸE" w:hAnsi="HGPｺﾞｼｯｸE"/>
                <w:noProof/>
                <w:szCs w:val="21"/>
              </w:rPr>
              <w:lastRenderedPageBreak/>
              <w:drawing>
                <wp:inline distT="0" distB="0" distL="0" distR="0" wp14:anchorId="102F463F" wp14:editId="5B6B4DDC">
                  <wp:extent cx="2926440" cy="2194560"/>
                  <wp:effectExtent l="19050" t="19050" r="26670" b="1524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26440" cy="2194560"/>
                          </a:xfrm>
                          <a:prstGeom prst="rect">
                            <a:avLst/>
                          </a:prstGeom>
                          <a:ln w="19050">
                            <a:solidFill>
                              <a:srgbClr val="000000"/>
                            </a:solidFill>
                          </a:ln>
                        </pic:spPr>
                      </pic:pic>
                    </a:graphicData>
                  </a:graphic>
                </wp:inline>
              </w:drawing>
            </w:r>
          </w:p>
          <w:p w14:paraId="70780EB6" w14:textId="1E208AFB"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7</w:t>
            </w:r>
          </w:p>
        </w:tc>
        <w:tc>
          <w:tcPr>
            <w:tcW w:w="4814" w:type="dxa"/>
            <w:tcBorders>
              <w:top w:val="nil"/>
              <w:left w:val="nil"/>
              <w:bottom w:val="nil"/>
              <w:right w:val="nil"/>
            </w:tcBorders>
          </w:tcPr>
          <w:p w14:paraId="20F5FFDF" w14:textId="3CBE6BB4" w:rsidR="007F6FD7" w:rsidRDefault="000E14C9" w:rsidP="009F5744">
            <w:pPr>
              <w:rPr>
                <w:rFonts w:ascii="HGPｺﾞｼｯｸE" w:eastAsia="HGPｺﾞｼｯｸE" w:hAnsi="HGPｺﾞｼｯｸE"/>
                <w:szCs w:val="21"/>
              </w:rPr>
            </w:pPr>
            <w:r w:rsidRPr="000E14C9">
              <w:rPr>
                <w:rFonts w:ascii="HGPｺﾞｼｯｸE" w:eastAsia="HGPｺﾞｼｯｸE" w:hAnsi="HGPｺﾞｼｯｸE"/>
                <w:noProof/>
                <w:szCs w:val="21"/>
              </w:rPr>
              <w:drawing>
                <wp:inline distT="0" distB="0" distL="0" distR="0" wp14:anchorId="10CB53EC" wp14:editId="53EA9135">
                  <wp:extent cx="2926440" cy="2194560"/>
                  <wp:effectExtent l="19050" t="19050" r="26670" b="1524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26440" cy="2194560"/>
                          </a:xfrm>
                          <a:prstGeom prst="rect">
                            <a:avLst/>
                          </a:prstGeom>
                          <a:ln w="19050">
                            <a:solidFill>
                              <a:srgbClr val="000000"/>
                            </a:solidFill>
                          </a:ln>
                        </pic:spPr>
                      </pic:pic>
                    </a:graphicData>
                  </a:graphic>
                </wp:inline>
              </w:drawing>
            </w:r>
          </w:p>
          <w:p w14:paraId="70369AC6" w14:textId="7A697143"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8</w:t>
            </w:r>
          </w:p>
        </w:tc>
      </w:tr>
      <w:tr w:rsidR="003A2E31" w14:paraId="36C23A8C" w14:textId="77777777" w:rsidTr="00D96954">
        <w:trPr>
          <w:trHeight w:val="4714"/>
        </w:trPr>
        <w:tc>
          <w:tcPr>
            <w:tcW w:w="4814" w:type="dxa"/>
            <w:tcBorders>
              <w:top w:val="nil"/>
              <w:left w:val="nil"/>
              <w:bottom w:val="nil"/>
              <w:right w:val="nil"/>
            </w:tcBorders>
          </w:tcPr>
          <w:p w14:paraId="18068D2C" w14:textId="7F5D93E1" w:rsidR="007F6FD7" w:rsidRDefault="000E14C9" w:rsidP="009F5744">
            <w:pPr>
              <w:rPr>
                <w:rFonts w:ascii="HGPｺﾞｼｯｸE" w:eastAsia="HGPｺﾞｼｯｸE" w:hAnsi="HGPｺﾞｼｯｸE"/>
                <w:szCs w:val="21"/>
              </w:rPr>
            </w:pPr>
            <w:r w:rsidRPr="000E14C9">
              <w:rPr>
                <w:rFonts w:ascii="HGPｺﾞｼｯｸE" w:eastAsia="HGPｺﾞｼｯｸE" w:hAnsi="HGPｺﾞｼｯｸE"/>
                <w:noProof/>
                <w:szCs w:val="21"/>
              </w:rPr>
              <w:drawing>
                <wp:inline distT="0" distB="0" distL="0" distR="0" wp14:anchorId="0DA4ACF2" wp14:editId="4AE2E234">
                  <wp:extent cx="2926440" cy="2194560"/>
                  <wp:effectExtent l="19050" t="19050" r="26670" b="1524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26440" cy="2194560"/>
                          </a:xfrm>
                          <a:prstGeom prst="rect">
                            <a:avLst/>
                          </a:prstGeom>
                          <a:ln w="19050">
                            <a:solidFill>
                              <a:srgbClr val="000000"/>
                            </a:solidFill>
                          </a:ln>
                        </pic:spPr>
                      </pic:pic>
                    </a:graphicData>
                  </a:graphic>
                </wp:inline>
              </w:drawing>
            </w:r>
          </w:p>
          <w:p w14:paraId="43FF1ABF" w14:textId="5B37AAE2"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9</w:t>
            </w:r>
          </w:p>
        </w:tc>
        <w:tc>
          <w:tcPr>
            <w:tcW w:w="4814" w:type="dxa"/>
            <w:tcBorders>
              <w:top w:val="nil"/>
              <w:left w:val="nil"/>
              <w:bottom w:val="nil"/>
              <w:right w:val="nil"/>
            </w:tcBorders>
          </w:tcPr>
          <w:p w14:paraId="4E629385" w14:textId="26769B5C" w:rsidR="007F6FD7" w:rsidRDefault="000E14C9" w:rsidP="009F5744">
            <w:pPr>
              <w:rPr>
                <w:rFonts w:ascii="HGPｺﾞｼｯｸE" w:eastAsia="HGPｺﾞｼｯｸE" w:hAnsi="HGPｺﾞｼｯｸE"/>
                <w:szCs w:val="21"/>
              </w:rPr>
            </w:pPr>
            <w:r w:rsidRPr="000E14C9">
              <w:rPr>
                <w:rFonts w:ascii="HGPｺﾞｼｯｸE" w:eastAsia="HGPｺﾞｼｯｸE" w:hAnsi="HGPｺﾞｼｯｸE"/>
                <w:noProof/>
                <w:szCs w:val="21"/>
              </w:rPr>
              <w:drawing>
                <wp:inline distT="0" distB="0" distL="0" distR="0" wp14:anchorId="15CB94E8" wp14:editId="5A226B21">
                  <wp:extent cx="2926440" cy="2194560"/>
                  <wp:effectExtent l="19050" t="19050" r="26670" b="1524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926440" cy="2194560"/>
                          </a:xfrm>
                          <a:prstGeom prst="rect">
                            <a:avLst/>
                          </a:prstGeom>
                          <a:ln w="19050">
                            <a:solidFill>
                              <a:srgbClr val="000000"/>
                            </a:solidFill>
                          </a:ln>
                        </pic:spPr>
                      </pic:pic>
                    </a:graphicData>
                  </a:graphic>
                </wp:inline>
              </w:drawing>
            </w:r>
          </w:p>
          <w:p w14:paraId="2F32ECB8" w14:textId="63AB2CBC"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10</w:t>
            </w:r>
          </w:p>
        </w:tc>
      </w:tr>
      <w:tr w:rsidR="003A2E31" w14:paraId="50170634" w14:textId="77777777" w:rsidTr="00D96954">
        <w:trPr>
          <w:trHeight w:val="4714"/>
        </w:trPr>
        <w:tc>
          <w:tcPr>
            <w:tcW w:w="4814" w:type="dxa"/>
            <w:tcBorders>
              <w:top w:val="nil"/>
              <w:left w:val="nil"/>
              <w:bottom w:val="nil"/>
              <w:right w:val="nil"/>
            </w:tcBorders>
          </w:tcPr>
          <w:p w14:paraId="544CCF8B" w14:textId="5702F283" w:rsidR="007F6FD7" w:rsidRDefault="00B67DE3" w:rsidP="009F5744">
            <w:pPr>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0AF7B3B4" wp14:editId="3F47F197">
                  <wp:extent cx="2926440" cy="2194560"/>
                  <wp:effectExtent l="19050" t="19050" r="26670" b="1524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26440" cy="2194560"/>
                          </a:xfrm>
                          <a:prstGeom prst="rect">
                            <a:avLst/>
                          </a:prstGeom>
                          <a:ln w="19050">
                            <a:solidFill>
                              <a:srgbClr val="000000"/>
                            </a:solidFill>
                          </a:ln>
                        </pic:spPr>
                      </pic:pic>
                    </a:graphicData>
                  </a:graphic>
                </wp:inline>
              </w:drawing>
            </w:r>
          </w:p>
          <w:p w14:paraId="271E7E88" w14:textId="3EDAFAAB"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11</w:t>
            </w:r>
          </w:p>
        </w:tc>
        <w:tc>
          <w:tcPr>
            <w:tcW w:w="4814" w:type="dxa"/>
            <w:tcBorders>
              <w:top w:val="nil"/>
              <w:left w:val="nil"/>
              <w:bottom w:val="nil"/>
              <w:right w:val="nil"/>
            </w:tcBorders>
          </w:tcPr>
          <w:p w14:paraId="21C2FAAA" w14:textId="655DA40E" w:rsidR="007F6FD7" w:rsidRDefault="00B67DE3" w:rsidP="009F5744">
            <w:pPr>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1618E31B" wp14:editId="35D1AC88">
                  <wp:extent cx="2926440" cy="2194560"/>
                  <wp:effectExtent l="19050" t="19050" r="26670" b="1524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926440" cy="2194560"/>
                          </a:xfrm>
                          <a:prstGeom prst="rect">
                            <a:avLst/>
                          </a:prstGeom>
                          <a:ln w="19050">
                            <a:solidFill>
                              <a:srgbClr val="000000"/>
                            </a:solidFill>
                          </a:ln>
                        </pic:spPr>
                      </pic:pic>
                    </a:graphicData>
                  </a:graphic>
                </wp:inline>
              </w:drawing>
            </w:r>
          </w:p>
          <w:p w14:paraId="546BA3B2" w14:textId="5DB264E0" w:rsidR="003A2E31"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12</w:t>
            </w:r>
          </w:p>
        </w:tc>
      </w:tr>
      <w:tr w:rsidR="00B67DE3" w14:paraId="1233D7F4" w14:textId="77777777" w:rsidTr="00D96954">
        <w:trPr>
          <w:trHeight w:val="4712"/>
        </w:trPr>
        <w:tc>
          <w:tcPr>
            <w:tcW w:w="4814" w:type="dxa"/>
            <w:tcBorders>
              <w:top w:val="nil"/>
              <w:left w:val="nil"/>
              <w:bottom w:val="nil"/>
              <w:right w:val="nil"/>
            </w:tcBorders>
          </w:tcPr>
          <w:p w14:paraId="47ADD014" w14:textId="45F16CB5"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lastRenderedPageBreak/>
              <w:drawing>
                <wp:inline distT="0" distB="0" distL="0" distR="0" wp14:anchorId="07A8BA98" wp14:editId="26AC876C">
                  <wp:extent cx="2926440" cy="2194560"/>
                  <wp:effectExtent l="19050" t="19050" r="26670" b="1524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26440" cy="2194560"/>
                          </a:xfrm>
                          <a:prstGeom prst="rect">
                            <a:avLst/>
                          </a:prstGeom>
                          <a:ln w="19050">
                            <a:solidFill>
                              <a:srgbClr val="000000"/>
                            </a:solidFill>
                          </a:ln>
                        </pic:spPr>
                      </pic:pic>
                    </a:graphicData>
                  </a:graphic>
                </wp:inline>
              </w:drawing>
            </w:r>
          </w:p>
          <w:p w14:paraId="59E43BF6" w14:textId="21ACC36C"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13</w:t>
            </w:r>
          </w:p>
        </w:tc>
        <w:tc>
          <w:tcPr>
            <w:tcW w:w="4814" w:type="dxa"/>
            <w:tcBorders>
              <w:top w:val="nil"/>
              <w:left w:val="nil"/>
              <w:bottom w:val="nil"/>
              <w:right w:val="nil"/>
            </w:tcBorders>
          </w:tcPr>
          <w:p w14:paraId="72145CAA" w14:textId="5B7961DB"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480F7546" wp14:editId="49F01FE2">
                  <wp:extent cx="2926440" cy="2194560"/>
                  <wp:effectExtent l="19050" t="19050" r="26670" b="1524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26440" cy="2194560"/>
                          </a:xfrm>
                          <a:prstGeom prst="rect">
                            <a:avLst/>
                          </a:prstGeom>
                          <a:ln w="19050">
                            <a:solidFill>
                              <a:srgbClr val="000000"/>
                            </a:solidFill>
                          </a:ln>
                        </pic:spPr>
                      </pic:pic>
                    </a:graphicData>
                  </a:graphic>
                </wp:inline>
              </w:drawing>
            </w:r>
          </w:p>
          <w:p w14:paraId="5AAC083E" w14:textId="60F90C16"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14</w:t>
            </w:r>
          </w:p>
        </w:tc>
      </w:tr>
      <w:tr w:rsidR="00B67DE3" w14:paraId="65DC537C" w14:textId="77777777" w:rsidTr="00D96954">
        <w:trPr>
          <w:trHeight w:val="4712"/>
        </w:trPr>
        <w:tc>
          <w:tcPr>
            <w:tcW w:w="4814" w:type="dxa"/>
            <w:tcBorders>
              <w:top w:val="nil"/>
              <w:left w:val="nil"/>
              <w:bottom w:val="nil"/>
              <w:right w:val="nil"/>
            </w:tcBorders>
          </w:tcPr>
          <w:p w14:paraId="69F05839" w14:textId="1E8C6891"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75EC638F" wp14:editId="47920F6B">
                  <wp:extent cx="2926440" cy="2194560"/>
                  <wp:effectExtent l="19050" t="19050" r="26670" b="1524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26440" cy="2194560"/>
                          </a:xfrm>
                          <a:prstGeom prst="rect">
                            <a:avLst/>
                          </a:prstGeom>
                          <a:ln w="19050">
                            <a:solidFill>
                              <a:srgbClr val="000000"/>
                            </a:solidFill>
                          </a:ln>
                        </pic:spPr>
                      </pic:pic>
                    </a:graphicData>
                  </a:graphic>
                </wp:inline>
              </w:drawing>
            </w:r>
          </w:p>
          <w:p w14:paraId="0B9439E7" w14:textId="0FE9140F"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15</w:t>
            </w:r>
          </w:p>
        </w:tc>
        <w:tc>
          <w:tcPr>
            <w:tcW w:w="4814" w:type="dxa"/>
            <w:tcBorders>
              <w:top w:val="nil"/>
              <w:left w:val="nil"/>
              <w:bottom w:val="nil"/>
              <w:right w:val="nil"/>
            </w:tcBorders>
          </w:tcPr>
          <w:p w14:paraId="44755F78" w14:textId="44E12BAC"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1298F5EF" wp14:editId="2ED3F65C">
                  <wp:extent cx="2926440" cy="2194560"/>
                  <wp:effectExtent l="19050" t="19050" r="26670" b="1524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26440" cy="2194560"/>
                          </a:xfrm>
                          <a:prstGeom prst="rect">
                            <a:avLst/>
                          </a:prstGeom>
                          <a:ln w="19050">
                            <a:solidFill>
                              <a:srgbClr val="000000"/>
                            </a:solidFill>
                          </a:ln>
                        </pic:spPr>
                      </pic:pic>
                    </a:graphicData>
                  </a:graphic>
                </wp:inline>
              </w:drawing>
            </w:r>
          </w:p>
          <w:p w14:paraId="0D555069" w14:textId="58893F7D"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16</w:t>
            </w:r>
          </w:p>
        </w:tc>
      </w:tr>
      <w:tr w:rsidR="00B67DE3" w14:paraId="36620063" w14:textId="77777777" w:rsidTr="00D96954">
        <w:trPr>
          <w:trHeight w:val="4712"/>
        </w:trPr>
        <w:tc>
          <w:tcPr>
            <w:tcW w:w="4814" w:type="dxa"/>
            <w:tcBorders>
              <w:top w:val="nil"/>
              <w:left w:val="nil"/>
              <w:bottom w:val="nil"/>
              <w:right w:val="nil"/>
            </w:tcBorders>
          </w:tcPr>
          <w:p w14:paraId="507BB488" w14:textId="19E78E05"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0117DDDE" wp14:editId="4FD8F006">
                  <wp:extent cx="2926440" cy="2194560"/>
                  <wp:effectExtent l="19050" t="19050" r="26670"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26440" cy="2194560"/>
                          </a:xfrm>
                          <a:prstGeom prst="rect">
                            <a:avLst/>
                          </a:prstGeom>
                          <a:ln w="19050">
                            <a:solidFill>
                              <a:srgbClr val="000000"/>
                            </a:solidFill>
                          </a:ln>
                        </pic:spPr>
                      </pic:pic>
                    </a:graphicData>
                  </a:graphic>
                </wp:inline>
              </w:drawing>
            </w:r>
          </w:p>
          <w:p w14:paraId="6340149B" w14:textId="3C65BDAA"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17</w:t>
            </w:r>
          </w:p>
        </w:tc>
        <w:tc>
          <w:tcPr>
            <w:tcW w:w="4814" w:type="dxa"/>
            <w:tcBorders>
              <w:top w:val="nil"/>
              <w:left w:val="nil"/>
              <w:bottom w:val="nil"/>
              <w:right w:val="nil"/>
            </w:tcBorders>
          </w:tcPr>
          <w:p w14:paraId="34C9A23E" w14:textId="4907A724"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3496D8CF" wp14:editId="739B9025">
                  <wp:extent cx="2926440" cy="2194560"/>
                  <wp:effectExtent l="19050" t="19050" r="26670" b="1524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26440" cy="2194560"/>
                          </a:xfrm>
                          <a:prstGeom prst="rect">
                            <a:avLst/>
                          </a:prstGeom>
                          <a:ln w="19050">
                            <a:solidFill>
                              <a:srgbClr val="000000"/>
                            </a:solidFill>
                          </a:ln>
                        </pic:spPr>
                      </pic:pic>
                    </a:graphicData>
                  </a:graphic>
                </wp:inline>
              </w:drawing>
            </w:r>
          </w:p>
          <w:p w14:paraId="45A3FC59" w14:textId="54EE30CD"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18</w:t>
            </w:r>
          </w:p>
        </w:tc>
      </w:tr>
      <w:tr w:rsidR="00B67DE3" w14:paraId="19D6B560" w14:textId="77777777" w:rsidTr="00D96954">
        <w:trPr>
          <w:trHeight w:val="4715"/>
        </w:trPr>
        <w:tc>
          <w:tcPr>
            <w:tcW w:w="4814" w:type="dxa"/>
            <w:tcBorders>
              <w:top w:val="nil"/>
              <w:left w:val="nil"/>
              <w:bottom w:val="nil"/>
              <w:right w:val="nil"/>
            </w:tcBorders>
          </w:tcPr>
          <w:p w14:paraId="1DEA79C4" w14:textId="48F11D39"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lastRenderedPageBreak/>
              <w:drawing>
                <wp:inline distT="0" distB="0" distL="0" distR="0" wp14:anchorId="20455D2B" wp14:editId="51106044">
                  <wp:extent cx="2926440" cy="2194560"/>
                  <wp:effectExtent l="19050" t="19050" r="26670" b="1524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926440" cy="2194560"/>
                          </a:xfrm>
                          <a:prstGeom prst="rect">
                            <a:avLst/>
                          </a:prstGeom>
                          <a:ln w="19050">
                            <a:solidFill>
                              <a:srgbClr val="000000"/>
                            </a:solidFill>
                          </a:ln>
                        </pic:spPr>
                      </pic:pic>
                    </a:graphicData>
                  </a:graphic>
                </wp:inline>
              </w:drawing>
            </w:r>
          </w:p>
          <w:p w14:paraId="64FB0153" w14:textId="3EB83ACC"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19</w:t>
            </w:r>
          </w:p>
        </w:tc>
        <w:tc>
          <w:tcPr>
            <w:tcW w:w="4814" w:type="dxa"/>
            <w:tcBorders>
              <w:top w:val="nil"/>
              <w:left w:val="nil"/>
              <w:bottom w:val="nil"/>
              <w:right w:val="nil"/>
            </w:tcBorders>
          </w:tcPr>
          <w:p w14:paraId="474E170A" w14:textId="7C53B7A1"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768AAF1B" wp14:editId="59144AF9">
                  <wp:extent cx="2926440" cy="2194560"/>
                  <wp:effectExtent l="19050" t="19050" r="26670" b="1524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26440" cy="2194560"/>
                          </a:xfrm>
                          <a:prstGeom prst="rect">
                            <a:avLst/>
                          </a:prstGeom>
                          <a:ln w="19050">
                            <a:solidFill>
                              <a:srgbClr val="000000"/>
                            </a:solidFill>
                          </a:ln>
                        </pic:spPr>
                      </pic:pic>
                    </a:graphicData>
                  </a:graphic>
                </wp:inline>
              </w:drawing>
            </w:r>
          </w:p>
          <w:p w14:paraId="32B8988B" w14:textId="42962FEA"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20</w:t>
            </w:r>
          </w:p>
        </w:tc>
      </w:tr>
      <w:tr w:rsidR="00B67DE3" w14:paraId="27AC0C66" w14:textId="77777777" w:rsidTr="00D96954">
        <w:trPr>
          <w:trHeight w:val="4715"/>
        </w:trPr>
        <w:tc>
          <w:tcPr>
            <w:tcW w:w="4814" w:type="dxa"/>
            <w:tcBorders>
              <w:top w:val="nil"/>
              <w:left w:val="nil"/>
              <w:bottom w:val="nil"/>
              <w:right w:val="nil"/>
            </w:tcBorders>
          </w:tcPr>
          <w:p w14:paraId="5CF8D613" w14:textId="7E277E9B"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01B3EDD4" wp14:editId="6DA0F6E1">
                  <wp:extent cx="2926440" cy="2194560"/>
                  <wp:effectExtent l="19050" t="19050" r="26670" b="1524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26440" cy="2194560"/>
                          </a:xfrm>
                          <a:prstGeom prst="rect">
                            <a:avLst/>
                          </a:prstGeom>
                          <a:ln w="19050">
                            <a:solidFill>
                              <a:srgbClr val="000000"/>
                            </a:solidFill>
                          </a:ln>
                        </pic:spPr>
                      </pic:pic>
                    </a:graphicData>
                  </a:graphic>
                </wp:inline>
              </w:drawing>
            </w:r>
          </w:p>
          <w:p w14:paraId="4C30FD70" w14:textId="740DB193"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21</w:t>
            </w:r>
          </w:p>
        </w:tc>
        <w:tc>
          <w:tcPr>
            <w:tcW w:w="4814" w:type="dxa"/>
            <w:tcBorders>
              <w:top w:val="nil"/>
              <w:left w:val="nil"/>
              <w:bottom w:val="nil"/>
              <w:right w:val="nil"/>
            </w:tcBorders>
          </w:tcPr>
          <w:p w14:paraId="51398B91" w14:textId="7157178F" w:rsidR="007F6FD7" w:rsidRDefault="00B67DE3">
            <w:pPr>
              <w:widowControl/>
              <w:jc w:val="left"/>
              <w:rPr>
                <w:rFonts w:ascii="HGPｺﾞｼｯｸE" w:eastAsia="HGPｺﾞｼｯｸE" w:hAnsi="HGPｺﾞｼｯｸE"/>
                <w:szCs w:val="21"/>
              </w:rPr>
            </w:pPr>
            <w:r w:rsidRPr="00B67DE3">
              <w:rPr>
                <w:rFonts w:ascii="HGPｺﾞｼｯｸE" w:eastAsia="HGPｺﾞｼｯｸE" w:hAnsi="HGPｺﾞｼｯｸE"/>
                <w:noProof/>
                <w:szCs w:val="21"/>
              </w:rPr>
              <w:drawing>
                <wp:inline distT="0" distB="0" distL="0" distR="0" wp14:anchorId="569A2BB3" wp14:editId="7C6820F6">
                  <wp:extent cx="2926440" cy="2194560"/>
                  <wp:effectExtent l="19050" t="19050" r="26670" b="1524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26440" cy="2194560"/>
                          </a:xfrm>
                          <a:prstGeom prst="rect">
                            <a:avLst/>
                          </a:prstGeom>
                          <a:ln w="19050">
                            <a:solidFill>
                              <a:srgbClr val="000000"/>
                            </a:solidFill>
                          </a:ln>
                        </pic:spPr>
                      </pic:pic>
                    </a:graphicData>
                  </a:graphic>
                </wp:inline>
              </w:drawing>
            </w:r>
          </w:p>
          <w:p w14:paraId="352FB991" w14:textId="72437CB6"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22</w:t>
            </w:r>
          </w:p>
        </w:tc>
      </w:tr>
      <w:tr w:rsidR="00B67DE3" w14:paraId="1842F9EB" w14:textId="77777777" w:rsidTr="00D96954">
        <w:trPr>
          <w:trHeight w:val="4715"/>
        </w:trPr>
        <w:tc>
          <w:tcPr>
            <w:tcW w:w="4814" w:type="dxa"/>
            <w:tcBorders>
              <w:top w:val="nil"/>
              <w:left w:val="nil"/>
              <w:bottom w:val="nil"/>
              <w:right w:val="nil"/>
            </w:tcBorders>
          </w:tcPr>
          <w:p w14:paraId="0E646CEA" w14:textId="2957C09F" w:rsidR="007F6FD7" w:rsidRDefault="007F6FD7">
            <w:pPr>
              <w:widowControl/>
              <w:jc w:val="left"/>
              <w:rPr>
                <w:rFonts w:ascii="HGPｺﾞｼｯｸE" w:eastAsia="HGPｺﾞｼｯｸE" w:hAnsi="HGPｺﾞｼｯｸE"/>
                <w:szCs w:val="21"/>
              </w:rPr>
            </w:pPr>
            <w:r w:rsidRPr="007F6FD7">
              <w:rPr>
                <w:rFonts w:ascii="HGPｺﾞｼｯｸE" w:eastAsia="HGPｺﾞｼｯｸE" w:hAnsi="HGPｺﾞｼｯｸE"/>
                <w:noProof/>
                <w:szCs w:val="21"/>
              </w:rPr>
              <w:drawing>
                <wp:inline distT="0" distB="0" distL="0" distR="0" wp14:anchorId="19DC424E" wp14:editId="2C025535">
                  <wp:extent cx="2926440" cy="2194560"/>
                  <wp:effectExtent l="19050" t="19050" r="26670" b="152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26440" cy="2194560"/>
                          </a:xfrm>
                          <a:prstGeom prst="rect">
                            <a:avLst/>
                          </a:prstGeom>
                          <a:ln w="19050">
                            <a:solidFill>
                              <a:srgbClr val="000000"/>
                            </a:solidFill>
                          </a:ln>
                        </pic:spPr>
                      </pic:pic>
                    </a:graphicData>
                  </a:graphic>
                </wp:inline>
              </w:drawing>
            </w:r>
          </w:p>
          <w:p w14:paraId="26855C38" w14:textId="2C6213F4" w:rsidR="00B67DE3" w:rsidRPr="007F6FD7" w:rsidRDefault="007F6FD7" w:rsidP="007F6FD7">
            <w:pPr>
              <w:jc w:val="center"/>
              <w:rPr>
                <w:rFonts w:ascii="HGPｺﾞｼｯｸE" w:eastAsia="HGPｺﾞｼｯｸE" w:hAnsi="HGPｺﾞｼｯｸE"/>
                <w:szCs w:val="21"/>
              </w:rPr>
            </w:pPr>
            <w:r>
              <w:rPr>
                <w:rFonts w:ascii="HGPｺﾞｼｯｸE" w:eastAsia="HGPｺﾞｼｯｸE" w:hAnsi="HGPｺﾞｼｯｸE" w:hint="eastAsia"/>
                <w:szCs w:val="21"/>
              </w:rPr>
              <w:t>23</w:t>
            </w:r>
          </w:p>
        </w:tc>
        <w:tc>
          <w:tcPr>
            <w:tcW w:w="4814" w:type="dxa"/>
            <w:tcBorders>
              <w:top w:val="nil"/>
              <w:left w:val="nil"/>
              <w:bottom w:val="nil"/>
              <w:right w:val="nil"/>
            </w:tcBorders>
          </w:tcPr>
          <w:p w14:paraId="3DB307E7" w14:textId="77777777" w:rsidR="00B67DE3" w:rsidRDefault="00B67DE3">
            <w:pPr>
              <w:widowControl/>
              <w:jc w:val="left"/>
              <w:rPr>
                <w:rFonts w:ascii="HGPｺﾞｼｯｸE" w:eastAsia="HGPｺﾞｼｯｸE" w:hAnsi="HGPｺﾞｼｯｸE"/>
                <w:szCs w:val="21"/>
              </w:rPr>
            </w:pPr>
          </w:p>
        </w:tc>
      </w:tr>
    </w:tbl>
    <w:p w14:paraId="6228B922" w14:textId="20A9FE84" w:rsidR="00D27F90" w:rsidRDefault="00D27F90" w:rsidP="002F3511">
      <w:pPr>
        <w:spacing w:line="20" w:lineRule="exact"/>
        <w:rPr>
          <w:rFonts w:ascii="HGPｺﾞｼｯｸE" w:eastAsia="HGPｺﾞｼｯｸE" w:hAnsi="HGPｺﾞｼｯｸE"/>
          <w:szCs w:val="21"/>
        </w:rPr>
      </w:pPr>
    </w:p>
    <w:p w14:paraId="61C4DF97" w14:textId="77777777" w:rsidR="00D27F90" w:rsidRDefault="00D27F90" w:rsidP="00D27F90">
      <w:pPr>
        <w:rPr>
          <w:rFonts w:ascii="HGPｺﾞｼｯｸE" w:eastAsia="HGPｺﾞｼｯｸE" w:hAnsi="HG丸ｺﾞｼｯｸM-PRO" w:cs="Times New Roman"/>
          <w:color w:val="000000"/>
          <w:sz w:val="22"/>
        </w:rPr>
        <w:sectPr w:rsidR="00D27F90" w:rsidSect="009A1BFA">
          <w:pgSz w:w="11906" w:h="16838" w:code="9"/>
          <w:pgMar w:top="1134" w:right="1134" w:bottom="1134" w:left="1134" w:header="851" w:footer="992" w:gutter="0"/>
          <w:pgNumType w:fmt="numberInDash"/>
          <w:cols w:space="425"/>
          <w:docGrid w:linePitch="360"/>
        </w:sectPr>
      </w:pPr>
    </w:p>
    <w:p w14:paraId="20BF2ABF" w14:textId="6AE802EB" w:rsidR="00D27F90" w:rsidRPr="00D27F90" w:rsidRDefault="00D27F90" w:rsidP="00D27F90">
      <w:pPr>
        <w:rPr>
          <w:rFonts w:ascii="HGPｺﾞｼｯｸE" w:eastAsia="HGPｺﾞｼｯｸE" w:hAnsi="HG丸ｺﾞｼｯｸM-PRO" w:cs="Times New Roman"/>
          <w:color w:val="000000"/>
          <w:sz w:val="22"/>
        </w:rPr>
      </w:pPr>
    </w:p>
    <w:p w14:paraId="60D7ABDD" w14:textId="77777777" w:rsidR="00D27F90" w:rsidRPr="00D27F90" w:rsidRDefault="00D27F90" w:rsidP="00D27F90">
      <w:pPr>
        <w:rPr>
          <w:rFonts w:ascii="HGPｺﾞｼｯｸE" w:eastAsia="HGPｺﾞｼｯｸE" w:hAnsi="HG丸ｺﾞｼｯｸM-PRO" w:cs="Times New Roman"/>
          <w:color w:val="000000"/>
          <w:sz w:val="22"/>
        </w:rPr>
      </w:pPr>
    </w:p>
    <w:p w14:paraId="4CE92C41" w14:textId="77777777" w:rsidR="00D27F90" w:rsidRPr="00D27F90" w:rsidRDefault="00D27F90" w:rsidP="00D27F90">
      <w:pPr>
        <w:rPr>
          <w:rFonts w:ascii="HGPｺﾞｼｯｸE" w:eastAsia="HGPｺﾞｼｯｸE" w:hAnsi="HG丸ｺﾞｼｯｸM-PRO" w:cs="Times New Roman"/>
          <w:color w:val="000000"/>
          <w:sz w:val="22"/>
        </w:rPr>
      </w:pPr>
    </w:p>
    <w:p w14:paraId="285393D4" w14:textId="77777777" w:rsidR="00D27F90" w:rsidRPr="00D27F90" w:rsidRDefault="00D27F90" w:rsidP="00D27F90">
      <w:pPr>
        <w:rPr>
          <w:rFonts w:ascii="HGPｺﾞｼｯｸE" w:eastAsia="HGPｺﾞｼｯｸE" w:hAnsi="HG丸ｺﾞｼｯｸM-PRO" w:cs="Times New Roman"/>
          <w:color w:val="000000"/>
          <w:sz w:val="22"/>
        </w:rPr>
      </w:pPr>
    </w:p>
    <w:p w14:paraId="295AFA2B" w14:textId="77777777" w:rsidR="00D27F90" w:rsidRPr="00D27F90" w:rsidRDefault="00D27F90" w:rsidP="00D27F90">
      <w:pPr>
        <w:rPr>
          <w:rFonts w:ascii="HGPｺﾞｼｯｸE" w:eastAsia="HGPｺﾞｼｯｸE" w:hAnsi="HG丸ｺﾞｼｯｸM-PRO" w:cs="Times New Roman"/>
          <w:color w:val="000000"/>
          <w:sz w:val="22"/>
        </w:rPr>
      </w:pPr>
    </w:p>
    <w:p w14:paraId="223C0868" w14:textId="77777777" w:rsidR="00D27F90" w:rsidRPr="00D27F90" w:rsidRDefault="00D27F90" w:rsidP="00D27F90">
      <w:pPr>
        <w:rPr>
          <w:rFonts w:ascii="HGPｺﾞｼｯｸE" w:eastAsia="HGPｺﾞｼｯｸE" w:hAnsi="HG丸ｺﾞｼｯｸM-PRO" w:cs="Times New Roman"/>
          <w:color w:val="000000"/>
          <w:sz w:val="22"/>
        </w:rPr>
      </w:pPr>
    </w:p>
    <w:p w14:paraId="741B4DE0" w14:textId="77777777" w:rsidR="00D27F90" w:rsidRPr="00D27F90" w:rsidRDefault="00D27F90" w:rsidP="00D27F90">
      <w:pPr>
        <w:rPr>
          <w:rFonts w:ascii="HGPｺﾞｼｯｸE" w:eastAsia="HGPｺﾞｼｯｸE" w:hAnsi="HG丸ｺﾞｼｯｸM-PRO" w:cs="Times New Roman"/>
          <w:color w:val="000000"/>
          <w:sz w:val="22"/>
        </w:rPr>
      </w:pPr>
    </w:p>
    <w:p w14:paraId="5687913F" w14:textId="77777777" w:rsidR="00D27F90" w:rsidRPr="00D27F90" w:rsidRDefault="00D27F90" w:rsidP="00D27F90">
      <w:pPr>
        <w:rPr>
          <w:rFonts w:ascii="HGPｺﾞｼｯｸE" w:eastAsia="HGPｺﾞｼｯｸE" w:hAnsi="HG丸ｺﾞｼｯｸM-PRO" w:cs="Times New Roman"/>
          <w:color w:val="000000"/>
          <w:sz w:val="22"/>
        </w:rPr>
      </w:pPr>
    </w:p>
    <w:p w14:paraId="29DBF5EE" w14:textId="77777777" w:rsidR="00D27F90" w:rsidRPr="00D27F90" w:rsidRDefault="00D27F90" w:rsidP="00D27F90">
      <w:pPr>
        <w:rPr>
          <w:rFonts w:ascii="HGPｺﾞｼｯｸE" w:eastAsia="HGPｺﾞｼｯｸE" w:hAnsi="HG丸ｺﾞｼｯｸM-PRO" w:cs="Times New Roman"/>
          <w:color w:val="000000"/>
          <w:sz w:val="22"/>
        </w:rPr>
      </w:pPr>
    </w:p>
    <w:p w14:paraId="76766F58" w14:textId="77777777" w:rsidR="00D27F90" w:rsidRPr="00D27F90" w:rsidRDefault="00D27F90" w:rsidP="00D27F90">
      <w:pPr>
        <w:rPr>
          <w:rFonts w:ascii="HGPｺﾞｼｯｸE" w:eastAsia="HGPｺﾞｼｯｸE" w:hAnsi="HG丸ｺﾞｼｯｸM-PRO" w:cs="Times New Roman"/>
          <w:color w:val="000000"/>
          <w:sz w:val="22"/>
        </w:rPr>
      </w:pPr>
    </w:p>
    <w:p w14:paraId="389A728A" w14:textId="77777777" w:rsidR="00D27F90" w:rsidRPr="00D27F90" w:rsidRDefault="00D27F90" w:rsidP="00D27F90">
      <w:pPr>
        <w:rPr>
          <w:rFonts w:ascii="HGPｺﾞｼｯｸE" w:eastAsia="HGPｺﾞｼｯｸE" w:hAnsi="HG丸ｺﾞｼｯｸM-PRO" w:cs="Times New Roman"/>
          <w:color w:val="000000"/>
          <w:sz w:val="22"/>
        </w:rPr>
      </w:pPr>
    </w:p>
    <w:p w14:paraId="1828DD72" w14:textId="77777777" w:rsidR="00D27F90" w:rsidRPr="00D27F90" w:rsidRDefault="00D27F90" w:rsidP="00D27F90">
      <w:pPr>
        <w:rPr>
          <w:rFonts w:ascii="HGPｺﾞｼｯｸE" w:eastAsia="HGPｺﾞｼｯｸE" w:hAnsi="HG丸ｺﾞｼｯｸM-PRO" w:cs="Times New Roman"/>
          <w:color w:val="000000"/>
          <w:sz w:val="22"/>
        </w:rPr>
      </w:pPr>
    </w:p>
    <w:p w14:paraId="72C41290" w14:textId="77777777" w:rsidR="00D27F90" w:rsidRPr="00D27F90" w:rsidRDefault="00D27F90" w:rsidP="00D27F90">
      <w:pPr>
        <w:rPr>
          <w:rFonts w:ascii="HGPｺﾞｼｯｸE" w:eastAsia="HGPｺﾞｼｯｸE" w:hAnsi="HG丸ｺﾞｼｯｸM-PRO" w:cs="Times New Roman"/>
          <w:color w:val="000000"/>
          <w:sz w:val="22"/>
        </w:rPr>
      </w:pPr>
    </w:p>
    <w:p w14:paraId="67090855" w14:textId="77777777" w:rsidR="00D27F90" w:rsidRPr="00D27F90" w:rsidRDefault="00D27F90" w:rsidP="00D27F90">
      <w:pPr>
        <w:rPr>
          <w:rFonts w:ascii="HGPｺﾞｼｯｸE" w:eastAsia="HGPｺﾞｼｯｸE" w:hAnsi="HG丸ｺﾞｼｯｸM-PRO" w:cs="Times New Roman"/>
          <w:color w:val="000000"/>
          <w:sz w:val="22"/>
        </w:rPr>
      </w:pPr>
    </w:p>
    <w:p w14:paraId="6091A5FB" w14:textId="77777777" w:rsidR="00D27F90" w:rsidRPr="00D27F90" w:rsidRDefault="00D27F90" w:rsidP="00D27F90">
      <w:pPr>
        <w:rPr>
          <w:rFonts w:ascii="HGPｺﾞｼｯｸE" w:eastAsia="HGPｺﾞｼｯｸE" w:hAnsi="HG丸ｺﾞｼｯｸM-PRO" w:cs="Times New Roman"/>
          <w:color w:val="000000"/>
          <w:sz w:val="22"/>
        </w:rPr>
      </w:pPr>
    </w:p>
    <w:p w14:paraId="4E9966C0" w14:textId="77777777" w:rsidR="00D27F90" w:rsidRPr="00D27F90" w:rsidRDefault="00D27F90" w:rsidP="00D27F90">
      <w:pPr>
        <w:rPr>
          <w:rFonts w:ascii="HGPｺﾞｼｯｸE" w:eastAsia="HGPｺﾞｼｯｸE" w:hAnsi="HG丸ｺﾞｼｯｸM-PRO" w:cs="Times New Roman"/>
          <w:color w:val="000000"/>
          <w:sz w:val="22"/>
        </w:rPr>
      </w:pPr>
    </w:p>
    <w:p w14:paraId="6E07A20C" w14:textId="77777777" w:rsidR="00D27F90" w:rsidRPr="00D27F90" w:rsidRDefault="00D27F90" w:rsidP="00D27F90">
      <w:pPr>
        <w:rPr>
          <w:rFonts w:ascii="HGPｺﾞｼｯｸE" w:eastAsia="HGPｺﾞｼｯｸE" w:hAnsi="HG丸ｺﾞｼｯｸM-PRO" w:cs="Times New Roman"/>
          <w:color w:val="000000"/>
          <w:sz w:val="22"/>
        </w:rPr>
      </w:pPr>
    </w:p>
    <w:p w14:paraId="35E09F72" w14:textId="77777777" w:rsidR="00D27F90" w:rsidRPr="00D27F90" w:rsidRDefault="00D27F90" w:rsidP="00D27F90">
      <w:pPr>
        <w:rPr>
          <w:rFonts w:ascii="HGPｺﾞｼｯｸE" w:eastAsia="HGPｺﾞｼｯｸE" w:hAnsi="HG丸ｺﾞｼｯｸM-PRO" w:cs="Times New Roman"/>
          <w:color w:val="000000"/>
          <w:sz w:val="22"/>
        </w:rPr>
      </w:pPr>
    </w:p>
    <w:p w14:paraId="0551A046" w14:textId="77777777" w:rsidR="00D27F90" w:rsidRPr="00D27F90" w:rsidRDefault="00D27F90" w:rsidP="00D27F90">
      <w:pPr>
        <w:rPr>
          <w:rFonts w:ascii="HGPｺﾞｼｯｸE" w:eastAsia="HGPｺﾞｼｯｸE" w:hAnsi="HG丸ｺﾞｼｯｸM-PRO" w:cs="Times New Roman"/>
          <w:color w:val="000000"/>
          <w:sz w:val="22"/>
        </w:rPr>
      </w:pPr>
    </w:p>
    <w:p w14:paraId="277E5853" w14:textId="77777777" w:rsidR="00D27F90" w:rsidRPr="00D27F90" w:rsidRDefault="00D27F90" w:rsidP="00D27F90">
      <w:pPr>
        <w:rPr>
          <w:rFonts w:ascii="HGPｺﾞｼｯｸE" w:eastAsia="HGPｺﾞｼｯｸE" w:hAnsi="HG丸ｺﾞｼｯｸM-PRO" w:cs="Times New Roman"/>
          <w:color w:val="000000"/>
          <w:sz w:val="22"/>
        </w:rPr>
      </w:pPr>
    </w:p>
    <w:p w14:paraId="350F3927" w14:textId="77777777" w:rsidR="00D27F90" w:rsidRPr="00D27F90" w:rsidRDefault="00D27F90" w:rsidP="00D27F90">
      <w:pPr>
        <w:rPr>
          <w:rFonts w:ascii="HGPｺﾞｼｯｸE" w:eastAsia="HGPｺﾞｼｯｸE" w:hAnsi="HG丸ｺﾞｼｯｸM-PRO" w:cs="Times New Roman"/>
          <w:color w:val="000000"/>
          <w:sz w:val="22"/>
        </w:rPr>
      </w:pPr>
    </w:p>
    <w:p w14:paraId="24104E35" w14:textId="77777777" w:rsidR="00D27F90" w:rsidRPr="00D27F90" w:rsidRDefault="00D27F90" w:rsidP="00D27F90">
      <w:pPr>
        <w:rPr>
          <w:rFonts w:ascii="HGPｺﾞｼｯｸE" w:eastAsia="HGPｺﾞｼｯｸE" w:hAnsi="HG丸ｺﾞｼｯｸM-PRO" w:cs="Times New Roman"/>
          <w:color w:val="000000"/>
          <w:sz w:val="22"/>
        </w:rPr>
      </w:pPr>
    </w:p>
    <w:p w14:paraId="20951435" w14:textId="77777777" w:rsidR="00D27F90" w:rsidRPr="00D27F90" w:rsidRDefault="00D27F90" w:rsidP="00D27F90">
      <w:pPr>
        <w:rPr>
          <w:rFonts w:ascii="HGPｺﾞｼｯｸE" w:eastAsia="HGPｺﾞｼｯｸE" w:hAnsi="HG丸ｺﾞｼｯｸM-PRO" w:cs="Times New Roman"/>
          <w:color w:val="000000"/>
          <w:sz w:val="22"/>
        </w:rPr>
      </w:pPr>
    </w:p>
    <w:p w14:paraId="1234FDA3" w14:textId="77777777" w:rsidR="00D27F90" w:rsidRPr="00D27F90" w:rsidRDefault="00D27F90" w:rsidP="00D27F90">
      <w:pPr>
        <w:rPr>
          <w:rFonts w:ascii="HGPｺﾞｼｯｸE" w:eastAsia="HGPｺﾞｼｯｸE" w:hAnsi="HG丸ｺﾞｼｯｸM-PRO" w:cs="Times New Roman"/>
          <w:color w:val="000000"/>
          <w:sz w:val="22"/>
        </w:rPr>
      </w:pPr>
    </w:p>
    <w:p w14:paraId="15F31B87" w14:textId="77777777" w:rsidR="00D27F90" w:rsidRPr="00D27F90" w:rsidRDefault="00D27F90" w:rsidP="00D27F90">
      <w:pPr>
        <w:rPr>
          <w:rFonts w:ascii="HGPｺﾞｼｯｸE" w:eastAsia="HGPｺﾞｼｯｸE" w:hAnsi="HG丸ｺﾞｼｯｸM-PRO" w:cs="Times New Roman"/>
          <w:color w:val="000000"/>
          <w:sz w:val="22"/>
        </w:rPr>
      </w:pPr>
    </w:p>
    <w:p w14:paraId="2A73BE32" w14:textId="77777777" w:rsidR="00D27F90" w:rsidRPr="00D27F90" w:rsidRDefault="00D27F90" w:rsidP="00D27F90">
      <w:pPr>
        <w:rPr>
          <w:rFonts w:ascii="HGPｺﾞｼｯｸE" w:eastAsia="HGPｺﾞｼｯｸE" w:hAnsi="HG丸ｺﾞｼｯｸM-PRO" w:cs="Times New Roman"/>
          <w:color w:val="000000"/>
          <w:sz w:val="22"/>
        </w:rPr>
      </w:pPr>
    </w:p>
    <w:p w14:paraId="355447D3" w14:textId="77777777" w:rsidR="00D27F90" w:rsidRPr="00D27F90" w:rsidRDefault="00D27F90" w:rsidP="00D27F90">
      <w:pPr>
        <w:rPr>
          <w:rFonts w:ascii="HGPｺﾞｼｯｸE" w:eastAsia="HGPｺﾞｼｯｸE" w:hAnsi="HG丸ｺﾞｼｯｸM-PRO" w:cs="Times New Roman"/>
          <w:color w:val="000000"/>
          <w:sz w:val="22"/>
        </w:rPr>
      </w:pPr>
    </w:p>
    <w:p w14:paraId="7D544450" w14:textId="77777777" w:rsidR="00D27F90" w:rsidRPr="00D27F90" w:rsidRDefault="00D27F90" w:rsidP="00D27F90">
      <w:pPr>
        <w:rPr>
          <w:rFonts w:ascii="HGPｺﾞｼｯｸE" w:eastAsia="HGPｺﾞｼｯｸE" w:hAnsi="HG丸ｺﾞｼｯｸM-PRO" w:cs="Times New Roman"/>
          <w:color w:val="000000"/>
          <w:sz w:val="22"/>
        </w:rPr>
      </w:pPr>
    </w:p>
    <w:p w14:paraId="24CDA906" w14:textId="77777777" w:rsidR="00D27F90" w:rsidRPr="00D27F90" w:rsidRDefault="00D27F90" w:rsidP="00D27F90">
      <w:pPr>
        <w:rPr>
          <w:rFonts w:ascii="HGPｺﾞｼｯｸE" w:eastAsia="HGPｺﾞｼｯｸE" w:hAnsi="HG丸ｺﾞｼｯｸM-PRO" w:cs="Times New Roman"/>
          <w:color w:val="000000"/>
          <w:sz w:val="22"/>
        </w:rPr>
      </w:pPr>
    </w:p>
    <w:p w14:paraId="00DA1DAE" w14:textId="77777777" w:rsidR="00D27F90" w:rsidRPr="00D27F90" w:rsidRDefault="00D27F90" w:rsidP="00D27F90">
      <w:pPr>
        <w:rPr>
          <w:rFonts w:ascii="HGPｺﾞｼｯｸE" w:eastAsia="HGPｺﾞｼｯｸE" w:hAnsi="HG丸ｺﾞｼｯｸM-PRO" w:cs="Times New Roman"/>
          <w:color w:val="000000"/>
          <w:sz w:val="22"/>
        </w:rPr>
      </w:pPr>
    </w:p>
    <w:p w14:paraId="4AB14F29" w14:textId="77777777" w:rsidR="00D27F90" w:rsidRPr="00D27F90" w:rsidRDefault="00D27F90" w:rsidP="00D27F90">
      <w:pPr>
        <w:rPr>
          <w:rFonts w:ascii="HGPｺﾞｼｯｸE" w:eastAsia="HGPｺﾞｼｯｸE" w:hAnsi="HG丸ｺﾞｼｯｸM-PRO" w:cs="Times New Roman"/>
          <w:color w:val="000000"/>
          <w:sz w:val="22"/>
        </w:rPr>
      </w:pPr>
    </w:p>
    <w:p w14:paraId="0F36C585" w14:textId="77777777" w:rsidR="00D27F90" w:rsidRPr="00D27F90" w:rsidRDefault="00D27F90" w:rsidP="00D27F90">
      <w:pPr>
        <w:rPr>
          <w:rFonts w:ascii="HGPｺﾞｼｯｸE" w:eastAsia="HGPｺﾞｼｯｸE" w:hAnsi="HG丸ｺﾞｼｯｸM-PRO" w:cs="Times New Roman"/>
          <w:color w:val="000000"/>
          <w:sz w:val="22"/>
        </w:rPr>
      </w:pPr>
    </w:p>
    <w:p w14:paraId="4344344A" w14:textId="77777777" w:rsidR="00D27F90" w:rsidRPr="00D27F90" w:rsidRDefault="00D27F90" w:rsidP="00D27F90">
      <w:pPr>
        <w:rPr>
          <w:rFonts w:ascii="HGPｺﾞｼｯｸE" w:eastAsia="HGPｺﾞｼｯｸE" w:hAnsi="HG丸ｺﾞｼｯｸM-PRO" w:cs="Times New Roman"/>
          <w:color w:val="000000"/>
          <w:sz w:val="22"/>
        </w:rPr>
      </w:pPr>
    </w:p>
    <w:p w14:paraId="2A96E4D5" w14:textId="77777777" w:rsidR="00D27F90" w:rsidRPr="00D27F90" w:rsidRDefault="00D27F90" w:rsidP="00D27F90">
      <w:pPr>
        <w:rPr>
          <w:rFonts w:ascii="HGPｺﾞｼｯｸE" w:eastAsia="HGPｺﾞｼｯｸE" w:hAnsi="HG丸ｺﾞｼｯｸM-PRO" w:cs="Times New Roman"/>
          <w:color w:val="000000"/>
          <w:sz w:val="22"/>
        </w:rPr>
      </w:pPr>
    </w:p>
    <w:p w14:paraId="79D59312" w14:textId="77777777" w:rsidR="00D27F90" w:rsidRPr="00D27F90" w:rsidRDefault="00D27F90" w:rsidP="00D27F90">
      <w:pPr>
        <w:rPr>
          <w:rFonts w:ascii="HGPｺﾞｼｯｸE" w:eastAsia="HGPｺﾞｼｯｸE" w:hAnsi="HGPｺﾞｼｯｸE" w:cs="Times New Roman"/>
          <w:color w:val="000000"/>
          <w:sz w:val="22"/>
        </w:rPr>
      </w:pPr>
    </w:p>
    <w:p w14:paraId="117815A0" w14:textId="77777777" w:rsidR="00D27F90" w:rsidRPr="00D27F90" w:rsidRDefault="00D27F90" w:rsidP="00D27F90">
      <w:pPr>
        <w:rPr>
          <w:rFonts w:ascii="HGPｺﾞｼｯｸE" w:eastAsia="HGPｺﾞｼｯｸE" w:hAnsi="HGPｺﾞｼｯｸE" w:cs="Times New Roman"/>
          <w:color w:val="000000"/>
          <w:sz w:val="22"/>
        </w:rPr>
      </w:pPr>
    </w:p>
    <w:p w14:paraId="46E246CF" w14:textId="1F2FE36A" w:rsidR="00D27F90" w:rsidRPr="00D27F90" w:rsidRDefault="00D27F90" w:rsidP="00D27F90">
      <w:pPr>
        <w:rPr>
          <w:rFonts w:ascii="HGPｺﾞｼｯｸE" w:eastAsia="HGPｺﾞｼｯｸE" w:hAnsi="HGPｺﾞｼｯｸE" w:cs="Times New Roman"/>
          <w:color w:val="000000"/>
          <w:sz w:val="22"/>
        </w:rPr>
      </w:pPr>
      <w:r>
        <w:rPr>
          <w:rFonts w:ascii="HGPｺﾞｼｯｸE" w:eastAsia="HGPｺﾞｼｯｸE" w:hAnsi="HGPｺﾞｼｯｸE" w:cs="Times New Roman" w:hint="eastAsia"/>
          <w:noProof/>
          <w:color w:val="000000"/>
          <w:sz w:val="22"/>
        </w:rPr>
        <mc:AlternateContent>
          <mc:Choice Requires="wps">
            <w:drawing>
              <wp:anchor distT="0" distB="0" distL="114300" distR="114300" simplePos="0" relativeHeight="251704320" behindDoc="1" locked="0" layoutInCell="1" allowOverlap="1" wp14:anchorId="07AD5C6B" wp14:editId="199FB6AE">
                <wp:simplePos x="0" y="0"/>
                <wp:positionH relativeFrom="column">
                  <wp:posOffset>201930</wp:posOffset>
                </wp:positionH>
                <wp:positionV relativeFrom="paragraph">
                  <wp:posOffset>91440</wp:posOffset>
                </wp:positionV>
                <wp:extent cx="5067300" cy="1874520"/>
                <wp:effectExtent l="20955" t="15240" r="17145" b="1524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874520"/>
                        </a:xfrm>
                        <a:prstGeom prst="rect">
                          <a:avLst/>
                        </a:prstGeom>
                        <a:solidFill>
                          <a:srgbClr val="FFFFFF"/>
                        </a:solidFill>
                        <a:ln w="254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18C86" id="正方形/長方形 4" o:spid="_x0000_s1026" style="position:absolute;left:0;text-align:left;margin-left:15.9pt;margin-top:7.2pt;width:399pt;height:14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" strokeweight="2pt">
                <v:textbox inset="5.85pt,.7pt,5.85pt,.7pt"/>
              </v:rect>
            </w:pict>
          </mc:Fallback>
        </mc:AlternateContent>
      </w:r>
    </w:p>
    <w:p w14:paraId="71C34910" w14:textId="77777777" w:rsidR="00D27F90" w:rsidRPr="00D27F90" w:rsidRDefault="00D27F90" w:rsidP="00D27F90">
      <w:pPr>
        <w:rPr>
          <w:rFonts w:ascii="HGPｺﾞｼｯｸE" w:eastAsia="HGPｺﾞｼｯｸE" w:hAnsi="HGPｺﾞｼｯｸE" w:cs="Times New Roman"/>
          <w:color w:val="000000"/>
          <w:sz w:val="22"/>
        </w:rPr>
      </w:pPr>
    </w:p>
    <w:p w14:paraId="6BD6F128" w14:textId="77777777" w:rsidR="00D27F90" w:rsidRPr="00D27F90" w:rsidRDefault="00D27F90" w:rsidP="00D27F90">
      <w:pPr>
        <w:ind w:firstLineChars="100" w:firstLine="7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spacing w:val="275"/>
          <w:kern w:val="0"/>
          <w:sz w:val="22"/>
          <w:fitText w:val="990" w:id="1379191300"/>
        </w:rPr>
        <w:t>書</w:t>
      </w:r>
      <w:r w:rsidRPr="00D27F90">
        <w:rPr>
          <w:rFonts w:ascii="HGPｺﾞｼｯｸE" w:eastAsia="HGPｺﾞｼｯｸE" w:hAnsi="HGPｺﾞｼｯｸE" w:cs="Times New Roman" w:hint="eastAsia"/>
          <w:color w:val="000000"/>
          <w:kern w:val="0"/>
          <w:sz w:val="22"/>
          <w:fitText w:val="990" w:id="1379191300"/>
        </w:rPr>
        <w:t>名</w:t>
      </w:r>
      <w:r w:rsidRPr="00D27F90">
        <w:rPr>
          <w:rFonts w:ascii="HGPｺﾞｼｯｸE" w:eastAsia="HGPｺﾞｼｯｸE" w:hAnsi="HGPｺﾞｼｯｸE" w:cs="Times New Roman" w:hint="eastAsia"/>
          <w:color w:val="000000"/>
          <w:sz w:val="22"/>
        </w:rPr>
        <w:t>：平成２８年度 盲ろう者向け通訳・介助員現任研修会報告書</w:t>
      </w:r>
    </w:p>
    <w:p w14:paraId="2FEE7F99" w14:textId="77777777" w:rsidR="00D27F90" w:rsidRPr="00D27F90" w:rsidRDefault="00D27F90" w:rsidP="00D27F90">
      <w:pPr>
        <w:ind w:firstLineChars="100" w:firstLine="7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spacing w:val="275"/>
          <w:kern w:val="0"/>
          <w:sz w:val="22"/>
          <w:fitText w:val="990" w:id="1379191301"/>
        </w:rPr>
        <w:t>発</w:t>
      </w:r>
      <w:r w:rsidRPr="00D27F90">
        <w:rPr>
          <w:rFonts w:ascii="HGPｺﾞｼｯｸE" w:eastAsia="HGPｺﾞｼｯｸE" w:hAnsi="HGPｺﾞｼｯｸE" w:cs="Times New Roman" w:hint="eastAsia"/>
          <w:color w:val="000000"/>
          <w:kern w:val="0"/>
          <w:sz w:val="22"/>
          <w:fitText w:val="990" w:id="1379191301"/>
        </w:rPr>
        <w:t>行</w:t>
      </w:r>
      <w:r w:rsidRPr="00D27F90">
        <w:rPr>
          <w:rFonts w:ascii="HGPｺﾞｼｯｸE" w:eastAsia="HGPｺﾞｼｯｸE" w:hAnsi="HGPｺﾞｼｯｸE" w:cs="Times New Roman" w:hint="eastAsia"/>
          <w:color w:val="000000"/>
          <w:sz w:val="22"/>
        </w:rPr>
        <w:t>：平成２９年２月１０日</w:t>
      </w:r>
    </w:p>
    <w:p w14:paraId="6BA1D1FE" w14:textId="77777777" w:rsidR="00D27F90" w:rsidRPr="00D27F90" w:rsidRDefault="00D27F90" w:rsidP="00D27F90">
      <w:pPr>
        <w:ind w:firstLineChars="350" w:firstLine="7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kern w:val="0"/>
          <w:sz w:val="22"/>
          <w:fitText w:val="990" w:id="1379191302"/>
        </w:rPr>
        <w:t>発行・編集</w:t>
      </w:r>
      <w:r w:rsidRPr="00D27F90">
        <w:rPr>
          <w:rFonts w:ascii="HGPｺﾞｼｯｸE" w:eastAsia="HGPｺﾞｼｯｸE" w:hAnsi="HGPｺﾞｼｯｸE" w:cs="Times New Roman" w:hint="eastAsia"/>
          <w:color w:val="000000"/>
          <w:sz w:val="22"/>
        </w:rPr>
        <w:t>：～日本のヘレン・ケラーを支援する会</w:t>
      </w:r>
      <w:r w:rsidRPr="00D27F90">
        <w:rPr>
          <w:rFonts w:ascii="HGPｺﾞｼｯｸE" w:eastAsia="HGPｺﾞｼｯｸE" w:hAnsi="HGPｺﾞｼｯｸE" w:cs="Times New Roman" w:hint="eastAsia"/>
          <w:color w:val="000000"/>
          <w:sz w:val="22"/>
          <w:vertAlign w:val="subscript"/>
        </w:rPr>
        <w:t>®</w:t>
      </w:r>
      <w:r w:rsidRPr="00D27F90">
        <w:rPr>
          <w:rFonts w:ascii="HGPｺﾞｼｯｸE" w:eastAsia="HGPｺﾞｼｯｸE" w:hAnsi="HGPｺﾞｼｯｸE" w:cs="Times New Roman" w:hint="eastAsia"/>
          <w:color w:val="000000"/>
          <w:sz w:val="22"/>
        </w:rPr>
        <w:t>～</w:t>
      </w:r>
    </w:p>
    <w:p w14:paraId="3A01ED11" w14:textId="77777777" w:rsidR="00D27F90" w:rsidRPr="00D27F90" w:rsidRDefault="00D27F90" w:rsidP="00D27F90">
      <w:pPr>
        <w:ind w:firstLineChars="850" w:firstLine="18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sz w:val="22"/>
        </w:rPr>
        <w:t>社会福祉法人 全国盲ろう者協会</w:t>
      </w:r>
    </w:p>
    <w:p w14:paraId="76F07F50" w14:textId="77777777" w:rsidR="00D27F90" w:rsidRPr="00D27F90" w:rsidRDefault="00D27F90" w:rsidP="00D27F90">
      <w:pPr>
        <w:ind w:firstLineChars="850" w:firstLine="18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sz w:val="22"/>
        </w:rPr>
        <w:t>〒１６２－００４２</w:t>
      </w:r>
    </w:p>
    <w:p w14:paraId="03510D9D" w14:textId="77777777" w:rsidR="00D27F90" w:rsidRPr="00D27F90" w:rsidRDefault="00D27F90" w:rsidP="00D27F90">
      <w:pPr>
        <w:ind w:firstLineChars="850" w:firstLine="18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sz w:val="22"/>
        </w:rPr>
        <w:t>東京都新宿区早稲田町６７番地 早稲田クローバービル３階</w:t>
      </w:r>
    </w:p>
    <w:p w14:paraId="5783E293" w14:textId="77777777" w:rsidR="00D27F90" w:rsidRPr="00D27F90" w:rsidRDefault="00D27F90" w:rsidP="00D27F90">
      <w:pPr>
        <w:ind w:firstLineChars="850" w:firstLine="1870"/>
        <w:rPr>
          <w:rFonts w:ascii="HGPｺﾞｼｯｸE" w:eastAsia="HGPｺﾞｼｯｸE" w:hAnsi="HGPｺﾞｼｯｸE" w:cs="Times New Roman"/>
          <w:color w:val="000000"/>
          <w:sz w:val="22"/>
        </w:rPr>
      </w:pPr>
      <w:r w:rsidRPr="00D27F90">
        <w:rPr>
          <w:rFonts w:ascii="HGPｺﾞｼｯｸE" w:eastAsia="HGPｺﾞｼｯｸE" w:hAnsi="HGPｺﾞｼｯｸE" w:cs="Times New Roman" w:hint="eastAsia"/>
          <w:color w:val="000000"/>
          <w:sz w:val="22"/>
        </w:rPr>
        <w:t xml:space="preserve">ＴＥＬ　０３－５２８７－１１４０　　　　</w:t>
      </w:r>
      <w:r w:rsidRPr="00D27F90">
        <w:rPr>
          <w:rFonts w:ascii="HGPｺﾞｼｯｸE" w:eastAsia="HGPｺﾞｼｯｸE" w:hAnsi="HGPｺﾞｼｯｸE" w:cs="Times New Roman" w:hint="eastAsia"/>
          <w:color w:val="000000"/>
          <w:w w:val="89"/>
          <w:kern w:val="0"/>
          <w:sz w:val="22"/>
          <w:fitText w:val="466" w:id="1379191303"/>
        </w:rPr>
        <w:t>ＦＡＸ</w:t>
      </w:r>
      <w:r w:rsidRPr="00D27F90">
        <w:rPr>
          <w:rFonts w:ascii="HGPｺﾞｼｯｸE" w:eastAsia="HGPｺﾞｼｯｸE" w:hAnsi="HGPｺﾞｼｯｸE" w:cs="Times New Roman" w:hint="eastAsia"/>
          <w:color w:val="000000"/>
          <w:sz w:val="22"/>
        </w:rPr>
        <w:t xml:space="preserve">　０３－５２８７－１１４１</w:t>
      </w:r>
    </w:p>
    <w:p w14:paraId="7998177D" w14:textId="77777777" w:rsidR="00D27F90" w:rsidRPr="00D27F90" w:rsidRDefault="00D27F90" w:rsidP="00D27F90">
      <w:pPr>
        <w:rPr>
          <w:rFonts w:ascii="HGPｺﾞｼｯｸE" w:eastAsia="HGPｺﾞｼｯｸE" w:hAnsi="HGPｺﾞｼｯｸE" w:cs="Times New Roman"/>
          <w:szCs w:val="24"/>
        </w:rPr>
      </w:pPr>
    </w:p>
    <w:p w14:paraId="3495C1CE" w14:textId="77777777" w:rsidR="00D27F90" w:rsidRPr="00D27F90" w:rsidRDefault="00D27F90">
      <w:pPr>
        <w:widowControl/>
        <w:jc w:val="left"/>
        <w:rPr>
          <w:rFonts w:ascii="HGPｺﾞｼｯｸE" w:eastAsia="HGPｺﾞｼｯｸE" w:hAnsi="HGPｺﾞｼｯｸE"/>
          <w:szCs w:val="21"/>
        </w:rPr>
      </w:pPr>
    </w:p>
    <w:p w14:paraId="2FE5DF08" w14:textId="77777777" w:rsidR="00421E9D" w:rsidRPr="009A1BFA" w:rsidRDefault="00421E9D" w:rsidP="002F3511">
      <w:pPr>
        <w:spacing w:line="20" w:lineRule="exact"/>
        <w:rPr>
          <w:rFonts w:ascii="HGPｺﾞｼｯｸE" w:eastAsia="HGPｺﾞｼｯｸE" w:hAnsi="HGPｺﾞｼｯｸE"/>
          <w:szCs w:val="21"/>
        </w:rPr>
      </w:pPr>
    </w:p>
    <w:sectPr w:rsidR="00421E9D" w:rsidRPr="009A1BFA" w:rsidSect="00D27F90">
      <w:pgSz w:w="11906" w:h="16838" w:code="9"/>
      <w:pgMar w:top="1588" w:right="1701" w:bottom="1588" w:left="1701" w:header="851" w:footer="992"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7AF69" w14:textId="77777777" w:rsidR="00E977F4" w:rsidRDefault="00E977F4" w:rsidP="006A4230">
      <w:r>
        <w:separator/>
      </w:r>
    </w:p>
  </w:endnote>
  <w:endnote w:type="continuationSeparator" w:id="0">
    <w:p w14:paraId="14D7CC4C" w14:textId="77777777" w:rsidR="00E977F4" w:rsidRDefault="00E977F4" w:rsidP="006A4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1B7D" w14:textId="330C95E2" w:rsidR="00295688" w:rsidRDefault="00295688" w:rsidP="00295688">
    <w:pPr>
      <w:pStyle w:val="ab"/>
      <w:jc w:val="center"/>
      <w:rPr>
        <w:rFonts w:hint="eastAsia"/>
      </w:rPr>
    </w:pPr>
  </w:p>
  <w:p w14:paraId="7B5063C5" w14:textId="77777777" w:rsidR="00290787" w:rsidRDefault="0029078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66FF4" w14:textId="77777777" w:rsidR="00E977F4" w:rsidRDefault="00E977F4" w:rsidP="006A4230">
      <w:r>
        <w:separator/>
      </w:r>
    </w:p>
  </w:footnote>
  <w:footnote w:type="continuationSeparator" w:id="0">
    <w:p w14:paraId="60A52139" w14:textId="77777777" w:rsidR="00E977F4" w:rsidRDefault="00E977F4" w:rsidP="006A4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D57A7"/>
    <w:multiLevelType w:val="hybridMultilevel"/>
    <w:tmpl w:val="AE384412"/>
    <w:lvl w:ilvl="0" w:tplc="B524D576">
      <w:numFmt w:val="bullet"/>
      <w:lvlText w:val="・"/>
      <w:lvlJc w:val="left"/>
      <w:pPr>
        <w:ind w:left="360" w:hanging="360"/>
      </w:pPr>
      <w:rPr>
        <w:rFonts w:ascii="ＭＳ 明朝" w:eastAsia="ＭＳ 明朝" w:hAnsi="ＭＳ 明朝"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C135BCB"/>
    <w:multiLevelType w:val="hybridMultilevel"/>
    <w:tmpl w:val="8D08FD4A"/>
    <w:lvl w:ilvl="0" w:tplc="E2FA33FA">
      <w:start w:val="1"/>
      <w:numFmt w:val="decimalFullWidth"/>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C617E05"/>
    <w:multiLevelType w:val="hybridMultilevel"/>
    <w:tmpl w:val="CBB44F30"/>
    <w:lvl w:ilvl="0" w:tplc="C40203E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205E7D1A"/>
    <w:multiLevelType w:val="hybridMultilevel"/>
    <w:tmpl w:val="90FEE60E"/>
    <w:lvl w:ilvl="0" w:tplc="5628AAC4">
      <w:start w:val="1"/>
      <w:numFmt w:val="bullet"/>
      <w:lvlText w:val="・"/>
      <w:lvlJc w:val="left"/>
      <w:pPr>
        <w:ind w:left="360" w:hanging="360"/>
      </w:pPr>
      <w:rPr>
        <w:rFonts w:ascii="HGPｺﾞｼｯｸE" w:eastAsia="HGPｺﾞｼｯｸE" w:hAnsi="HGP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BB74026"/>
    <w:multiLevelType w:val="hybridMultilevel"/>
    <w:tmpl w:val="63960102"/>
    <w:lvl w:ilvl="0" w:tplc="D1484924">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4B2B7036"/>
    <w:multiLevelType w:val="hybridMultilevel"/>
    <w:tmpl w:val="994EF342"/>
    <w:lvl w:ilvl="0" w:tplc="EFBCBA1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D48"/>
    <w:rsid w:val="00017F7C"/>
    <w:rsid w:val="00023D4F"/>
    <w:rsid w:val="00024DC6"/>
    <w:rsid w:val="000315CD"/>
    <w:rsid w:val="00031916"/>
    <w:rsid w:val="00032132"/>
    <w:rsid w:val="00041056"/>
    <w:rsid w:val="00044E5D"/>
    <w:rsid w:val="000465B1"/>
    <w:rsid w:val="00056833"/>
    <w:rsid w:val="00057C03"/>
    <w:rsid w:val="00070359"/>
    <w:rsid w:val="00074C29"/>
    <w:rsid w:val="0008518B"/>
    <w:rsid w:val="0008577C"/>
    <w:rsid w:val="00090870"/>
    <w:rsid w:val="000936E1"/>
    <w:rsid w:val="0009486D"/>
    <w:rsid w:val="000949FB"/>
    <w:rsid w:val="000A0503"/>
    <w:rsid w:val="000A1A8B"/>
    <w:rsid w:val="000B0978"/>
    <w:rsid w:val="000B1758"/>
    <w:rsid w:val="000C3808"/>
    <w:rsid w:val="000C3983"/>
    <w:rsid w:val="000C5C80"/>
    <w:rsid w:val="000D71CF"/>
    <w:rsid w:val="000E14C9"/>
    <w:rsid w:val="000E304B"/>
    <w:rsid w:val="000F3487"/>
    <w:rsid w:val="000F4DE7"/>
    <w:rsid w:val="00113520"/>
    <w:rsid w:val="00120EAF"/>
    <w:rsid w:val="00135886"/>
    <w:rsid w:val="001414BF"/>
    <w:rsid w:val="0014281E"/>
    <w:rsid w:val="00145F03"/>
    <w:rsid w:val="001479B4"/>
    <w:rsid w:val="001501CE"/>
    <w:rsid w:val="00151DD6"/>
    <w:rsid w:val="00156B2F"/>
    <w:rsid w:val="00164CB0"/>
    <w:rsid w:val="00167B44"/>
    <w:rsid w:val="00176AE3"/>
    <w:rsid w:val="0018142F"/>
    <w:rsid w:val="00182E13"/>
    <w:rsid w:val="001863A5"/>
    <w:rsid w:val="00186FDC"/>
    <w:rsid w:val="001923F9"/>
    <w:rsid w:val="00196261"/>
    <w:rsid w:val="001A0DAD"/>
    <w:rsid w:val="001A7E7F"/>
    <w:rsid w:val="001B0CAD"/>
    <w:rsid w:val="001B3317"/>
    <w:rsid w:val="001B3E3E"/>
    <w:rsid w:val="001C55C9"/>
    <w:rsid w:val="001C7454"/>
    <w:rsid w:val="001D1A4B"/>
    <w:rsid w:val="001D4CE4"/>
    <w:rsid w:val="001D6418"/>
    <w:rsid w:val="001D6445"/>
    <w:rsid w:val="001E38F5"/>
    <w:rsid w:val="001E7D6C"/>
    <w:rsid w:val="001F209C"/>
    <w:rsid w:val="00200F7F"/>
    <w:rsid w:val="00203BC0"/>
    <w:rsid w:val="00206397"/>
    <w:rsid w:val="00213E47"/>
    <w:rsid w:val="00217290"/>
    <w:rsid w:val="00217425"/>
    <w:rsid w:val="002235DE"/>
    <w:rsid w:val="0023053F"/>
    <w:rsid w:val="002315AB"/>
    <w:rsid w:val="00232069"/>
    <w:rsid w:val="00234EC5"/>
    <w:rsid w:val="00237A19"/>
    <w:rsid w:val="002408C1"/>
    <w:rsid w:val="00240AFE"/>
    <w:rsid w:val="0024115F"/>
    <w:rsid w:val="00241332"/>
    <w:rsid w:val="0024244F"/>
    <w:rsid w:val="002425CA"/>
    <w:rsid w:val="002460A3"/>
    <w:rsid w:val="00263B37"/>
    <w:rsid w:val="00277E5D"/>
    <w:rsid w:val="0028182F"/>
    <w:rsid w:val="0028426A"/>
    <w:rsid w:val="00287928"/>
    <w:rsid w:val="00290787"/>
    <w:rsid w:val="00293278"/>
    <w:rsid w:val="00295688"/>
    <w:rsid w:val="0029681D"/>
    <w:rsid w:val="002974C0"/>
    <w:rsid w:val="002A3441"/>
    <w:rsid w:val="002A3D7F"/>
    <w:rsid w:val="002A419E"/>
    <w:rsid w:val="002B5D18"/>
    <w:rsid w:val="002C0D94"/>
    <w:rsid w:val="002C29F0"/>
    <w:rsid w:val="002C3BD9"/>
    <w:rsid w:val="002D1037"/>
    <w:rsid w:val="002D7C4A"/>
    <w:rsid w:val="002E5C22"/>
    <w:rsid w:val="002E5C66"/>
    <w:rsid w:val="002E7BCC"/>
    <w:rsid w:val="002F3511"/>
    <w:rsid w:val="002F7AE4"/>
    <w:rsid w:val="003046A3"/>
    <w:rsid w:val="0030540B"/>
    <w:rsid w:val="003249D3"/>
    <w:rsid w:val="00326E89"/>
    <w:rsid w:val="00327E31"/>
    <w:rsid w:val="0034072C"/>
    <w:rsid w:val="00342D79"/>
    <w:rsid w:val="0035111E"/>
    <w:rsid w:val="00361B15"/>
    <w:rsid w:val="00362848"/>
    <w:rsid w:val="003632D9"/>
    <w:rsid w:val="00364F93"/>
    <w:rsid w:val="0036524C"/>
    <w:rsid w:val="0037484B"/>
    <w:rsid w:val="00382D98"/>
    <w:rsid w:val="00385BF7"/>
    <w:rsid w:val="00393047"/>
    <w:rsid w:val="003A1DD2"/>
    <w:rsid w:val="003A2E31"/>
    <w:rsid w:val="003B1D6C"/>
    <w:rsid w:val="003B4576"/>
    <w:rsid w:val="003C037C"/>
    <w:rsid w:val="003C0B85"/>
    <w:rsid w:val="003C1848"/>
    <w:rsid w:val="003C3DEC"/>
    <w:rsid w:val="003C4AD5"/>
    <w:rsid w:val="003D06C1"/>
    <w:rsid w:val="003D3019"/>
    <w:rsid w:val="003D66B3"/>
    <w:rsid w:val="003E4BA6"/>
    <w:rsid w:val="003F4B76"/>
    <w:rsid w:val="003F5500"/>
    <w:rsid w:val="00400934"/>
    <w:rsid w:val="0040526F"/>
    <w:rsid w:val="004057AC"/>
    <w:rsid w:val="004104F5"/>
    <w:rsid w:val="00421E9D"/>
    <w:rsid w:val="00426F79"/>
    <w:rsid w:val="00427857"/>
    <w:rsid w:val="00431849"/>
    <w:rsid w:val="004442E3"/>
    <w:rsid w:val="0044529A"/>
    <w:rsid w:val="00445FA0"/>
    <w:rsid w:val="00451F39"/>
    <w:rsid w:val="00455E91"/>
    <w:rsid w:val="00461717"/>
    <w:rsid w:val="004619AC"/>
    <w:rsid w:val="00465DC5"/>
    <w:rsid w:val="00467570"/>
    <w:rsid w:val="00467B2D"/>
    <w:rsid w:val="00474401"/>
    <w:rsid w:val="0047676B"/>
    <w:rsid w:val="00486700"/>
    <w:rsid w:val="00487D0D"/>
    <w:rsid w:val="00491AC0"/>
    <w:rsid w:val="00493CBD"/>
    <w:rsid w:val="004940E9"/>
    <w:rsid w:val="0049513C"/>
    <w:rsid w:val="00496FCB"/>
    <w:rsid w:val="004A0DFF"/>
    <w:rsid w:val="004A0F88"/>
    <w:rsid w:val="004A131D"/>
    <w:rsid w:val="004A216F"/>
    <w:rsid w:val="004A28EC"/>
    <w:rsid w:val="004B5446"/>
    <w:rsid w:val="004B5517"/>
    <w:rsid w:val="004C214C"/>
    <w:rsid w:val="004C3208"/>
    <w:rsid w:val="004C4093"/>
    <w:rsid w:val="004C4DA7"/>
    <w:rsid w:val="004D1C40"/>
    <w:rsid w:val="004D7F4F"/>
    <w:rsid w:val="004E03CC"/>
    <w:rsid w:val="004E1B1B"/>
    <w:rsid w:val="004E3A1D"/>
    <w:rsid w:val="004E7331"/>
    <w:rsid w:val="004F795B"/>
    <w:rsid w:val="005070FD"/>
    <w:rsid w:val="00521157"/>
    <w:rsid w:val="005215C2"/>
    <w:rsid w:val="00523048"/>
    <w:rsid w:val="005275E7"/>
    <w:rsid w:val="00530F2F"/>
    <w:rsid w:val="00532E7C"/>
    <w:rsid w:val="00535620"/>
    <w:rsid w:val="00541518"/>
    <w:rsid w:val="00541538"/>
    <w:rsid w:val="005424B0"/>
    <w:rsid w:val="005434AE"/>
    <w:rsid w:val="00545AA2"/>
    <w:rsid w:val="00547BB7"/>
    <w:rsid w:val="00551550"/>
    <w:rsid w:val="00551A0D"/>
    <w:rsid w:val="00563754"/>
    <w:rsid w:val="00564111"/>
    <w:rsid w:val="00570053"/>
    <w:rsid w:val="005733D3"/>
    <w:rsid w:val="0057755F"/>
    <w:rsid w:val="00580DB5"/>
    <w:rsid w:val="0058465C"/>
    <w:rsid w:val="00584C30"/>
    <w:rsid w:val="00585702"/>
    <w:rsid w:val="005858B0"/>
    <w:rsid w:val="00586010"/>
    <w:rsid w:val="00594E0C"/>
    <w:rsid w:val="005A6946"/>
    <w:rsid w:val="005A79DE"/>
    <w:rsid w:val="005B1871"/>
    <w:rsid w:val="005B3BAC"/>
    <w:rsid w:val="005B3F28"/>
    <w:rsid w:val="005B4DA2"/>
    <w:rsid w:val="005C1192"/>
    <w:rsid w:val="005D0753"/>
    <w:rsid w:val="005D2A06"/>
    <w:rsid w:val="005E111F"/>
    <w:rsid w:val="005E30E8"/>
    <w:rsid w:val="005E50FD"/>
    <w:rsid w:val="005E60E8"/>
    <w:rsid w:val="005F0A67"/>
    <w:rsid w:val="005F1B76"/>
    <w:rsid w:val="005F5333"/>
    <w:rsid w:val="005F72AF"/>
    <w:rsid w:val="0060129C"/>
    <w:rsid w:val="00603444"/>
    <w:rsid w:val="00605AC0"/>
    <w:rsid w:val="00610302"/>
    <w:rsid w:val="00611460"/>
    <w:rsid w:val="006135FC"/>
    <w:rsid w:val="00614BB0"/>
    <w:rsid w:val="00617C9E"/>
    <w:rsid w:val="0062074B"/>
    <w:rsid w:val="00623283"/>
    <w:rsid w:val="00630749"/>
    <w:rsid w:val="00634899"/>
    <w:rsid w:val="00651A31"/>
    <w:rsid w:val="006526FC"/>
    <w:rsid w:val="00653D10"/>
    <w:rsid w:val="006542DD"/>
    <w:rsid w:val="0065555E"/>
    <w:rsid w:val="00655E39"/>
    <w:rsid w:val="00657D38"/>
    <w:rsid w:val="006707CA"/>
    <w:rsid w:val="00670DEF"/>
    <w:rsid w:val="00671268"/>
    <w:rsid w:val="00671B76"/>
    <w:rsid w:val="00675274"/>
    <w:rsid w:val="006761CC"/>
    <w:rsid w:val="0068065B"/>
    <w:rsid w:val="00681DFF"/>
    <w:rsid w:val="00692EB5"/>
    <w:rsid w:val="00695A61"/>
    <w:rsid w:val="006A4230"/>
    <w:rsid w:val="006A76BD"/>
    <w:rsid w:val="006B543B"/>
    <w:rsid w:val="006C52CB"/>
    <w:rsid w:val="006D51C1"/>
    <w:rsid w:val="007006BE"/>
    <w:rsid w:val="007028C5"/>
    <w:rsid w:val="0070313A"/>
    <w:rsid w:val="007175C3"/>
    <w:rsid w:val="00721774"/>
    <w:rsid w:val="0072361D"/>
    <w:rsid w:val="00725F3A"/>
    <w:rsid w:val="00730D14"/>
    <w:rsid w:val="007329F0"/>
    <w:rsid w:val="00736A27"/>
    <w:rsid w:val="00746ABD"/>
    <w:rsid w:val="00757D9F"/>
    <w:rsid w:val="00774422"/>
    <w:rsid w:val="00782732"/>
    <w:rsid w:val="00783AEA"/>
    <w:rsid w:val="007935BB"/>
    <w:rsid w:val="007974EA"/>
    <w:rsid w:val="007A2ED8"/>
    <w:rsid w:val="007A5727"/>
    <w:rsid w:val="007B4665"/>
    <w:rsid w:val="007C197D"/>
    <w:rsid w:val="007D1012"/>
    <w:rsid w:val="007D2556"/>
    <w:rsid w:val="007D2E1B"/>
    <w:rsid w:val="007D41B3"/>
    <w:rsid w:val="007D6295"/>
    <w:rsid w:val="007E0AE4"/>
    <w:rsid w:val="007E1593"/>
    <w:rsid w:val="007E77F1"/>
    <w:rsid w:val="007F0999"/>
    <w:rsid w:val="007F484D"/>
    <w:rsid w:val="007F6FD7"/>
    <w:rsid w:val="00802811"/>
    <w:rsid w:val="0081793D"/>
    <w:rsid w:val="008324BC"/>
    <w:rsid w:val="00833566"/>
    <w:rsid w:val="00833730"/>
    <w:rsid w:val="00836BE3"/>
    <w:rsid w:val="0083790E"/>
    <w:rsid w:val="00840D87"/>
    <w:rsid w:val="00842B1B"/>
    <w:rsid w:val="00845F70"/>
    <w:rsid w:val="0085332A"/>
    <w:rsid w:val="00853546"/>
    <w:rsid w:val="00853E2A"/>
    <w:rsid w:val="00861A2D"/>
    <w:rsid w:val="00862ADD"/>
    <w:rsid w:val="00870E3F"/>
    <w:rsid w:val="008759E5"/>
    <w:rsid w:val="0088049E"/>
    <w:rsid w:val="00881AF0"/>
    <w:rsid w:val="00890718"/>
    <w:rsid w:val="00891B3F"/>
    <w:rsid w:val="00894595"/>
    <w:rsid w:val="00897607"/>
    <w:rsid w:val="00897EB0"/>
    <w:rsid w:val="008A15C0"/>
    <w:rsid w:val="008A4647"/>
    <w:rsid w:val="008A48D9"/>
    <w:rsid w:val="008B0EF9"/>
    <w:rsid w:val="008B45AF"/>
    <w:rsid w:val="008B5667"/>
    <w:rsid w:val="008B7920"/>
    <w:rsid w:val="008C69CA"/>
    <w:rsid w:val="008C6EDE"/>
    <w:rsid w:val="008C7F46"/>
    <w:rsid w:val="008D207D"/>
    <w:rsid w:val="008D3409"/>
    <w:rsid w:val="008D5C26"/>
    <w:rsid w:val="008D6255"/>
    <w:rsid w:val="008D7DD5"/>
    <w:rsid w:val="008E18D3"/>
    <w:rsid w:val="008F082B"/>
    <w:rsid w:val="008F4EA6"/>
    <w:rsid w:val="008F584F"/>
    <w:rsid w:val="00901ABE"/>
    <w:rsid w:val="0090583B"/>
    <w:rsid w:val="00907248"/>
    <w:rsid w:val="00911E51"/>
    <w:rsid w:val="00920A05"/>
    <w:rsid w:val="009276B9"/>
    <w:rsid w:val="00930912"/>
    <w:rsid w:val="00932CE3"/>
    <w:rsid w:val="00932D46"/>
    <w:rsid w:val="00950ACD"/>
    <w:rsid w:val="00952742"/>
    <w:rsid w:val="00953B4A"/>
    <w:rsid w:val="009540DF"/>
    <w:rsid w:val="00956F43"/>
    <w:rsid w:val="0096612D"/>
    <w:rsid w:val="00966BA0"/>
    <w:rsid w:val="009734F6"/>
    <w:rsid w:val="009849EC"/>
    <w:rsid w:val="00984DFE"/>
    <w:rsid w:val="00990D32"/>
    <w:rsid w:val="00991A9B"/>
    <w:rsid w:val="00993CE5"/>
    <w:rsid w:val="0099650F"/>
    <w:rsid w:val="0099761D"/>
    <w:rsid w:val="009A040F"/>
    <w:rsid w:val="009A1BFA"/>
    <w:rsid w:val="009A4F25"/>
    <w:rsid w:val="009A64F9"/>
    <w:rsid w:val="009B0CD5"/>
    <w:rsid w:val="009B716C"/>
    <w:rsid w:val="009C3170"/>
    <w:rsid w:val="009D7FF7"/>
    <w:rsid w:val="009E3EBD"/>
    <w:rsid w:val="009F0AE3"/>
    <w:rsid w:val="009F5744"/>
    <w:rsid w:val="00A00978"/>
    <w:rsid w:val="00A048A0"/>
    <w:rsid w:val="00A05DCC"/>
    <w:rsid w:val="00A10679"/>
    <w:rsid w:val="00A1124D"/>
    <w:rsid w:val="00A1261D"/>
    <w:rsid w:val="00A20280"/>
    <w:rsid w:val="00A20DAA"/>
    <w:rsid w:val="00A22D21"/>
    <w:rsid w:val="00A24817"/>
    <w:rsid w:val="00A35679"/>
    <w:rsid w:val="00A361BD"/>
    <w:rsid w:val="00A40F96"/>
    <w:rsid w:val="00A5352E"/>
    <w:rsid w:val="00A5764A"/>
    <w:rsid w:val="00A643EB"/>
    <w:rsid w:val="00A65DB1"/>
    <w:rsid w:val="00A66318"/>
    <w:rsid w:val="00A7104F"/>
    <w:rsid w:val="00A72FE5"/>
    <w:rsid w:val="00A73795"/>
    <w:rsid w:val="00A76E34"/>
    <w:rsid w:val="00A90BFC"/>
    <w:rsid w:val="00A93B82"/>
    <w:rsid w:val="00A93DFE"/>
    <w:rsid w:val="00A96320"/>
    <w:rsid w:val="00AA0C12"/>
    <w:rsid w:val="00AA16D6"/>
    <w:rsid w:val="00AA214B"/>
    <w:rsid w:val="00AA61AB"/>
    <w:rsid w:val="00AA6EF8"/>
    <w:rsid w:val="00AB0B08"/>
    <w:rsid w:val="00AB33F1"/>
    <w:rsid w:val="00AB3FB5"/>
    <w:rsid w:val="00AB48CE"/>
    <w:rsid w:val="00AC0A26"/>
    <w:rsid w:val="00AC18FD"/>
    <w:rsid w:val="00AC46AB"/>
    <w:rsid w:val="00AD17DE"/>
    <w:rsid w:val="00AD296D"/>
    <w:rsid w:val="00AD6E3F"/>
    <w:rsid w:val="00AE20FC"/>
    <w:rsid w:val="00AE3CAD"/>
    <w:rsid w:val="00AF051E"/>
    <w:rsid w:val="00AF1805"/>
    <w:rsid w:val="00AF1F4B"/>
    <w:rsid w:val="00AF76F5"/>
    <w:rsid w:val="00B02B33"/>
    <w:rsid w:val="00B071B6"/>
    <w:rsid w:val="00B119C1"/>
    <w:rsid w:val="00B13574"/>
    <w:rsid w:val="00B142DC"/>
    <w:rsid w:val="00B15A22"/>
    <w:rsid w:val="00B15CEB"/>
    <w:rsid w:val="00B1689E"/>
    <w:rsid w:val="00B17972"/>
    <w:rsid w:val="00B24DC4"/>
    <w:rsid w:val="00B260F0"/>
    <w:rsid w:val="00B26DC4"/>
    <w:rsid w:val="00B3179E"/>
    <w:rsid w:val="00B34336"/>
    <w:rsid w:val="00B351AB"/>
    <w:rsid w:val="00B40660"/>
    <w:rsid w:val="00B47F67"/>
    <w:rsid w:val="00B53522"/>
    <w:rsid w:val="00B55732"/>
    <w:rsid w:val="00B6389D"/>
    <w:rsid w:val="00B6681C"/>
    <w:rsid w:val="00B67DE3"/>
    <w:rsid w:val="00B72190"/>
    <w:rsid w:val="00B75EFF"/>
    <w:rsid w:val="00B81264"/>
    <w:rsid w:val="00B83557"/>
    <w:rsid w:val="00B90BB6"/>
    <w:rsid w:val="00BA124E"/>
    <w:rsid w:val="00BA18D8"/>
    <w:rsid w:val="00BB024F"/>
    <w:rsid w:val="00BB036C"/>
    <w:rsid w:val="00BB480B"/>
    <w:rsid w:val="00BB5B65"/>
    <w:rsid w:val="00BC3572"/>
    <w:rsid w:val="00BC77B6"/>
    <w:rsid w:val="00BD3064"/>
    <w:rsid w:val="00BD5056"/>
    <w:rsid w:val="00C01303"/>
    <w:rsid w:val="00C06E94"/>
    <w:rsid w:val="00C101B3"/>
    <w:rsid w:val="00C11D40"/>
    <w:rsid w:val="00C213A8"/>
    <w:rsid w:val="00C261AF"/>
    <w:rsid w:val="00C4144F"/>
    <w:rsid w:val="00C42B39"/>
    <w:rsid w:val="00C4576A"/>
    <w:rsid w:val="00C510CB"/>
    <w:rsid w:val="00C5611A"/>
    <w:rsid w:val="00C57877"/>
    <w:rsid w:val="00C66551"/>
    <w:rsid w:val="00C6665B"/>
    <w:rsid w:val="00C71DBD"/>
    <w:rsid w:val="00C720C9"/>
    <w:rsid w:val="00C7730D"/>
    <w:rsid w:val="00C80826"/>
    <w:rsid w:val="00C81609"/>
    <w:rsid w:val="00C8191B"/>
    <w:rsid w:val="00C834A7"/>
    <w:rsid w:val="00C83D94"/>
    <w:rsid w:val="00C864F9"/>
    <w:rsid w:val="00C9124A"/>
    <w:rsid w:val="00C93F9C"/>
    <w:rsid w:val="00C95468"/>
    <w:rsid w:val="00CA151A"/>
    <w:rsid w:val="00CA6F40"/>
    <w:rsid w:val="00CB6A2F"/>
    <w:rsid w:val="00CB79B8"/>
    <w:rsid w:val="00CC49AD"/>
    <w:rsid w:val="00CC5584"/>
    <w:rsid w:val="00CC7D8B"/>
    <w:rsid w:val="00CD1ED5"/>
    <w:rsid w:val="00CD70F5"/>
    <w:rsid w:val="00CE3955"/>
    <w:rsid w:val="00CF465B"/>
    <w:rsid w:val="00D02DBA"/>
    <w:rsid w:val="00D17C07"/>
    <w:rsid w:val="00D20A4D"/>
    <w:rsid w:val="00D24DC9"/>
    <w:rsid w:val="00D25A9F"/>
    <w:rsid w:val="00D27F90"/>
    <w:rsid w:val="00D31356"/>
    <w:rsid w:val="00D363C1"/>
    <w:rsid w:val="00D466CE"/>
    <w:rsid w:val="00D47C24"/>
    <w:rsid w:val="00D51F36"/>
    <w:rsid w:val="00D53E0C"/>
    <w:rsid w:val="00D5673D"/>
    <w:rsid w:val="00D57D12"/>
    <w:rsid w:val="00D6624A"/>
    <w:rsid w:val="00D754AF"/>
    <w:rsid w:val="00D96954"/>
    <w:rsid w:val="00DA2729"/>
    <w:rsid w:val="00DA2A7F"/>
    <w:rsid w:val="00DB5044"/>
    <w:rsid w:val="00DB5A3D"/>
    <w:rsid w:val="00DB6FBD"/>
    <w:rsid w:val="00DB79DC"/>
    <w:rsid w:val="00DC49B2"/>
    <w:rsid w:val="00DC64F2"/>
    <w:rsid w:val="00DD1185"/>
    <w:rsid w:val="00DE46C3"/>
    <w:rsid w:val="00DE6587"/>
    <w:rsid w:val="00DE7DBE"/>
    <w:rsid w:val="00DF2218"/>
    <w:rsid w:val="00DF56B8"/>
    <w:rsid w:val="00E008FA"/>
    <w:rsid w:val="00E03A59"/>
    <w:rsid w:val="00E13BF5"/>
    <w:rsid w:val="00E25F58"/>
    <w:rsid w:val="00E269B4"/>
    <w:rsid w:val="00E31DC1"/>
    <w:rsid w:val="00E4099B"/>
    <w:rsid w:val="00E43AB3"/>
    <w:rsid w:val="00E43CA2"/>
    <w:rsid w:val="00E5001E"/>
    <w:rsid w:val="00E54948"/>
    <w:rsid w:val="00E554B3"/>
    <w:rsid w:val="00E56BB3"/>
    <w:rsid w:val="00E56C52"/>
    <w:rsid w:val="00E6044A"/>
    <w:rsid w:val="00E63916"/>
    <w:rsid w:val="00E67818"/>
    <w:rsid w:val="00E700A0"/>
    <w:rsid w:val="00E746D0"/>
    <w:rsid w:val="00E76236"/>
    <w:rsid w:val="00E90DE5"/>
    <w:rsid w:val="00E93D48"/>
    <w:rsid w:val="00E9634A"/>
    <w:rsid w:val="00E977F4"/>
    <w:rsid w:val="00EA2F2E"/>
    <w:rsid w:val="00EB2184"/>
    <w:rsid w:val="00EB7687"/>
    <w:rsid w:val="00EC24CD"/>
    <w:rsid w:val="00ED0257"/>
    <w:rsid w:val="00ED6525"/>
    <w:rsid w:val="00F031A0"/>
    <w:rsid w:val="00F06297"/>
    <w:rsid w:val="00F106BD"/>
    <w:rsid w:val="00F14605"/>
    <w:rsid w:val="00F14977"/>
    <w:rsid w:val="00F160E3"/>
    <w:rsid w:val="00F20AD1"/>
    <w:rsid w:val="00F22D03"/>
    <w:rsid w:val="00F34103"/>
    <w:rsid w:val="00F43C80"/>
    <w:rsid w:val="00F507F2"/>
    <w:rsid w:val="00F50996"/>
    <w:rsid w:val="00F54FBC"/>
    <w:rsid w:val="00F55787"/>
    <w:rsid w:val="00F6396F"/>
    <w:rsid w:val="00F81E2D"/>
    <w:rsid w:val="00F825E8"/>
    <w:rsid w:val="00F829DD"/>
    <w:rsid w:val="00F86051"/>
    <w:rsid w:val="00F93AC7"/>
    <w:rsid w:val="00F9762A"/>
    <w:rsid w:val="00FA2A4C"/>
    <w:rsid w:val="00FB0769"/>
    <w:rsid w:val="00FB086B"/>
    <w:rsid w:val="00FB1D85"/>
    <w:rsid w:val="00FB6B85"/>
    <w:rsid w:val="00FD1464"/>
    <w:rsid w:val="00FD5D2A"/>
    <w:rsid w:val="00FE237F"/>
    <w:rsid w:val="00FE2EF2"/>
    <w:rsid w:val="00FE3471"/>
    <w:rsid w:val="00FF5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4870626"/>
  <w15:docId w15:val="{8476BA5F-1A1E-4666-B988-3BF84D0D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B48C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B48CE"/>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1124D"/>
  </w:style>
  <w:style w:type="character" w:customStyle="1" w:styleId="a7">
    <w:name w:val="日付 (文字)"/>
    <w:basedOn w:val="a0"/>
    <w:link w:val="a6"/>
    <w:uiPriority w:val="99"/>
    <w:semiHidden/>
    <w:rsid w:val="00A1124D"/>
  </w:style>
  <w:style w:type="paragraph" w:styleId="a8">
    <w:name w:val="List Paragraph"/>
    <w:basedOn w:val="a"/>
    <w:uiPriority w:val="34"/>
    <w:qFormat/>
    <w:rsid w:val="00F6396F"/>
    <w:pPr>
      <w:ind w:leftChars="400" w:left="840"/>
    </w:pPr>
  </w:style>
  <w:style w:type="paragraph" w:styleId="a9">
    <w:name w:val="header"/>
    <w:basedOn w:val="a"/>
    <w:link w:val="aa"/>
    <w:uiPriority w:val="99"/>
    <w:unhideWhenUsed/>
    <w:rsid w:val="006A4230"/>
    <w:pPr>
      <w:tabs>
        <w:tab w:val="center" w:pos="4252"/>
        <w:tab w:val="right" w:pos="8504"/>
      </w:tabs>
      <w:snapToGrid w:val="0"/>
    </w:pPr>
  </w:style>
  <w:style w:type="character" w:customStyle="1" w:styleId="aa">
    <w:name w:val="ヘッダー (文字)"/>
    <w:basedOn w:val="a0"/>
    <w:link w:val="a9"/>
    <w:uiPriority w:val="99"/>
    <w:rsid w:val="006A4230"/>
  </w:style>
  <w:style w:type="paragraph" w:styleId="ab">
    <w:name w:val="footer"/>
    <w:basedOn w:val="a"/>
    <w:link w:val="ac"/>
    <w:uiPriority w:val="99"/>
    <w:unhideWhenUsed/>
    <w:rsid w:val="006A4230"/>
    <w:pPr>
      <w:tabs>
        <w:tab w:val="center" w:pos="4252"/>
        <w:tab w:val="right" w:pos="8504"/>
      </w:tabs>
      <w:snapToGrid w:val="0"/>
    </w:pPr>
  </w:style>
  <w:style w:type="character" w:customStyle="1" w:styleId="ac">
    <w:name w:val="フッター (文字)"/>
    <w:basedOn w:val="a0"/>
    <w:link w:val="ab"/>
    <w:uiPriority w:val="99"/>
    <w:rsid w:val="006A4230"/>
  </w:style>
  <w:style w:type="character" w:styleId="ad">
    <w:name w:val="annotation reference"/>
    <w:basedOn w:val="a0"/>
    <w:uiPriority w:val="99"/>
    <w:semiHidden/>
    <w:unhideWhenUsed/>
    <w:rsid w:val="00024DC6"/>
    <w:rPr>
      <w:sz w:val="18"/>
      <w:szCs w:val="18"/>
    </w:rPr>
  </w:style>
  <w:style w:type="paragraph" w:styleId="ae">
    <w:name w:val="annotation text"/>
    <w:basedOn w:val="a"/>
    <w:link w:val="af"/>
    <w:uiPriority w:val="99"/>
    <w:semiHidden/>
    <w:unhideWhenUsed/>
    <w:rsid w:val="00024DC6"/>
    <w:pPr>
      <w:jc w:val="left"/>
    </w:pPr>
  </w:style>
  <w:style w:type="character" w:customStyle="1" w:styleId="af">
    <w:name w:val="コメント文字列 (文字)"/>
    <w:basedOn w:val="a0"/>
    <w:link w:val="ae"/>
    <w:uiPriority w:val="99"/>
    <w:semiHidden/>
    <w:rsid w:val="00024DC6"/>
  </w:style>
  <w:style w:type="paragraph" w:styleId="af0">
    <w:name w:val="annotation subject"/>
    <w:basedOn w:val="ae"/>
    <w:next w:val="ae"/>
    <w:link w:val="af1"/>
    <w:uiPriority w:val="99"/>
    <w:semiHidden/>
    <w:unhideWhenUsed/>
    <w:rsid w:val="001E7D6C"/>
    <w:rPr>
      <w:b/>
      <w:bCs/>
    </w:rPr>
  </w:style>
  <w:style w:type="character" w:customStyle="1" w:styleId="af1">
    <w:name w:val="コメント内容 (文字)"/>
    <w:basedOn w:val="af"/>
    <w:link w:val="af0"/>
    <w:uiPriority w:val="99"/>
    <w:semiHidden/>
    <w:rsid w:val="001E7D6C"/>
    <w:rPr>
      <w:b/>
      <w:bCs/>
    </w:rPr>
  </w:style>
  <w:style w:type="character" w:styleId="af2">
    <w:name w:val="Hyperlink"/>
    <w:basedOn w:val="a0"/>
    <w:uiPriority w:val="99"/>
    <w:unhideWhenUsed/>
    <w:rsid w:val="005B18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59763">
      <w:bodyDiv w:val="1"/>
      <w:marLeft w:val="0"/>
      <w:marRight w:val="0"/>
      <w:marTop w:val="0"/>
      <w:marBottom w:val="0"/>
      <w:divBdr>
        <w:top w:val="none" w:sz="0" w:space="0" w:color="auto"/>
        <w:left w:val="none" w:sz="0" w:space="0" w:color="auto"/>
        <w:bottom w:val="none" w:sz="0" w:space="0" w:color="auto"/>
        <w:right w:val="none" w:sz="0" w:space="0" w:color="auto"/>
      </w:divBdr>
    </w:div>
    <w:div w:id="1098058341">
      <w:bodyDiv w:val="1"/>
      <w:marLeft w:val="0"/>
      <w:marRight w:val="0"/>
      <w:marTop w:val="0"/>
      <w:marBottom w:val="0"/>
      <w:divBdr>
        <w:top w:val="none" w:sz="0" w:space="0" w:color="auto"/>
        <w:left w:val="none" w:sz="0" w:space="0" w:color="auto"/>
        <w:bottom w:val="none" w:sz="0" w:space="0" w:color="auto"/>
        <w:right w:val="none" w:sz="0" w:space="0" w:color="auto"/>
      </w:divBdr>
    </w:div>
    <w:div w:id="1260913662">
      <w:bodyDiv w:val="1"/>
      <w:marLeft w:val="0"/>
      <w:marRight w:val="0"/>
      <w:marTop w:val="0"/>
      <w:marBottom w:val="0"/>
      <w:divBdr>
        <w:top w:val="none" w:sz="0" w:space="0" w:color="auto"/>
        <w:left w:val="none" w:sz="0" w:space="0" w:color="auto"/>
        <w:bottom w:val="none" w:sz="0" w:space="0" w:color="auto"/>
        <w:right w:val="none" w:sz="0" w:space="0" w:color="auto"/>
      </w:divBdr>
    </w:div>
    <w:div w:id="1490559178">
      <w:bodyDiv w:val="1"/>
      <w:marLeft w:val="0"/>
      <w:marRight w:val="0"/>
      <w:marTop w:val="0"/>
      <w:marBottom w:val="0"/>
      <w:divBdr>
        <w:top w:val="none" w:sz="0" w:space="0" w:color="auto"/>
        <w:left w:val="none" w:sz="0" w:space="0" w:color="auto"/>
        <w:bottom w:val="none" w:sz="0" w:space="0" w:color="auto"/>
        <w:right w:val="none" w:sz="0" w:space="0" w:color="auto"/>
      </w:divBdr>
    </w:div>
    <w:div w:id="2082025709">
      <w:bodyDiv w:val="1"/>
      <w:marLeft w:val="0"/>
      <w:marRight w:val="0"/>
      <w:marTop w:val="0"/>
      <w:marBottom w:val="0"/>
      <w:divBdr>
        <w:top w:val="none" w:sz="0" w:space="0" w:color="auto"/>
        <w:left w:val="none" w:sz="0" w:space="0" w:color="auto"/>
        <w:bottom w:val="none" w:sz="0" w:space="0" w:color="auto"/>
        <w:right w:val="none" w:sz="0" w:space="0" w:color="auto"/>
      </w:divBdr>
      <w:divsChild>
        <w:div w:id="191694348">
          <w:marLeft w:val="0"/>
          <w:marRight w:val="0"/>
          <w:marTop w:val="0"/>
          <w:marBottom w:val="0"/>
          <w:divBdr>
            <w:top w:val="none" w:sz="0" w:space="0" w:color="auto"/>
            <w:left w:val="none" w:sz="0" w:space="0" w:color="auto"/>
            <w:bottom w:val="none" w:sz="0" w:space="0" w:color="auto"/>
            <w:right w:val="none" w:sz="0" w:space="0" w:color="auto"/>
          </w:divBdr>
        </w:div>
        <w:div w:id="2013340149">
          <w:marLeft w:val="0"/>
          <w:marRight w:val="0"/>
          <w:marTop w:val="0"/>
          <w:marBottom w:val="0"/>
          <w:divBdr>
            <w:top w:val="none" w:sz="0" w:space="0" w:color="auto"/>
            <w:left w:val="none" w:sz="0" w:space="0" w:color="auto"/>
            <w:bottom w:val="none" w:sz="0" w:space="0" w:color="auto"/>
            <w:right w:val="none" w:sz="0" w:space="0" w:color="auto"/>
          </w:divBdr>
        </w:div>
        <w:div w:id="1216434660">
          <w:marLeft w:val="0"/>
          <w:marRight w:val="0"/>
          <w:marTop w:val="0"/>
          <w:marBottom w:val="0"/>
          <w:divBdr>
            <w:top w:val="none" w:sz="0" w:space="0" w:color="auto"/>
            <w:left w:val="none" w:sz="0" w:space="0" w:color="auto"/>
            <w:bottom w:val="none" w:sz="0" w:space="0" w:color="auto"/>
            <w:right w:val="none" w:sz="0" w:space="0" w:color="auto"/>
          </w:divBdr>
        </w:div>
        <w:div w:id="1013536374">
          <w:marLeft w:val="0"/>
          <w:marRight w:val="0"/>
          <w:marTop w:val="0"/>
          <w:marBottom w:val="0"/>
          <w:divBdr>
            <w:top w:val="none" w:sz="0" w:space="0" w:color="auto"/>
            <w:left w:val="none" w:sz="0" w:space="0" w:color="auto"/>
            <w:bottom w:val="none" w:sz="0" w:space="0" w:color="auto"/>
            <w:right w:val="none" w:sz="0" w:space="0" w:color="auto"/>
          </w:divBdr>
        </w:div>
        <w:div w:id="37593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image" Target="media/image1.w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59403-1457-4930-A351-FAA45ADE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2393</Words>
  <Characters>13644</Characters>
  <Application>Microsoft Office Word</Application>
  <DocSecurity>0</DocSecurity>
  <Lines>113</Lines>
  <Paragraphs>32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2017-01-24T06:33:00Z</cp:lastPrinted>
  <dcterms:created xsi:type="dcterms:W3CDTF">2017-02-07T01:02:00Z</dcterms:created>
  <dcterms:modified xsi:type="dcterms:W3CDTF">2017-02-07T01:02:00Z</dcterms:modified>
</cp:coreProperties>
</file>